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EE2812" w:rsidRDefault="00EE2812">
      <w:pPr>
        <w:spacing w:after="0"/>
        <w:jc w:val="center"/>
        <w:rPr>
          <w:b/>
          <w:color w:val="auto"/>
          <w:sz w:val="28"/>
          <w:szCs w:val="28"/>
        </w:rPr>
      </w:pPr>
    </w:p>
    <w:p w:rsidR="000B4362" w:rsidRDefault="000B4362" w:rsidP="000B4362">
      <w:pPr>
        <w:spacing w:after="0"/>
        <w:jc w:val="center"/>
        <w:rPr>
          <w:rFonts w:ascii="Times New Roman" w:hAnsi="Times New Roman" w:cs="Times New Roman"/>
          <w:b/>
          <w:color w:val="auto"/>
          <w:sz w:val="28"/>
          <w:szCs w:val="28"/>
        </w:rPr>
      </w:pPr>
    </w:p>
    <w:p w:rsidR="00766831" w:rsidRPr="00766831" w:rsidRDefault="00766831" w:rsidP="00766831">
      <w:pPr>
        <w:spacing w:after="0" w:line="240" w:lineRule="auto"/>
        <w:jc w:val="center"/>
        <w:rPr>
          <w:rFonts w:ascii="Times New Roman" w:hAnsi="Times New Roman" w:cs="Times New Roman"/>
          <w:b/>
          <w:color w:val="auto"/>
          <w:sz w:val="28"/>
          <w:szCs w:val="28"/>
        </w:rPr>
      </w:pPr>
      <w:r w:rsidRPr="00766831">
        <w:rPr>
          <w:rFonts w:ascii="Times New Roman" w:hAnsi="Times New Roman" w:cs="Times New Roman"/>
          <w:b/>
          <w:color w:val="auto"/>
          <w:sz w:val="28"/>
          <w:szCs w:val="28"/>
        </w:rPr>
        <w:t>21</w:t>
      </w:r>
      <w:r w:rsidRPr="00766831">
        <w:rPr>
          <w:rFonts w:ascii="Times New Roman" w:hAnsi="Times New Roman" w:cs="Times New Roman"/>
          <w:b/>
          <w:color w:val="auto"/>
          <w:sz w:val="28"/>
          <w:szCs w:val="28"/>
          <w:vertAlign w:val="superscript"/>
        </w:rPr>
        <w:t>st</w:t>
      </w:r>
      <w:r w:rsidRPr="00766831">
        <w:rPr>
          <w:rFonts w:ascii="Times New Roman" w:hAnsi="Times New Roman" w:cs="Times New Roman"/>
          <w:b/>
          <w:color w:val="auto"/>
          <w:sz w:val="28"/>
          <w:szCs w:val="28"/>
        </w:rPr>
        <w:t xml:space="preserve"> CENTURY COMMUNITY LEARNING CENTER</w:t>
      </w:r>
    </w:p>
    <w:p w:rsidR="00766831" w:rsidRPr="00766831" w:rsidRDefault="00766831" w:rsidP="00766831">
      <w:pPr>
        <w:spacing w:after="0" w:line="240" w:lineRule="auto"/>
        <w:jc w:val="center"/>
        <w:rPr>
          <w:rFonts w:ascii="Times New Roman" w:hAnsi="Times New Roman" w:cs="Times New Roman"/>
          <w:b/>
          <w:color w:val="auto"/>
          <w:sz w:val="28"/>
          <w:szCs w:val="28"/>
        </w:rPr>
      </w:pPr>
    </w:p>
    <w:p w:rsidR="00766831" w:rsidRPr="00766831" w:rsidRDefault="00766831" w:rsidP="00766831">
      <w:pPr>
        <w:spacing w:after="160" w:line="360" w:lineRule="auto"/>
        <w:jc w:val="center"/>
        <w:rPr>
          <w:rFonts w:ascii="Times New Roman" w:hAnsi="Times New Roman" w:cs="Times New Roman"/>
          <w:b/>
          <w:color w:val="auto"/>
          <w:sz w:val="28"/>
          <w:szCs w:val="28"/>
        </w:rPr>
      </w:pPr>
      <w:r w:rsidRPr="00766831">
        <w:rPr>
          <w:rFonts w:ascii="Times New Roman" w:hAnsi="Times New Roman" w:cs="Times New Roman"/>
          <w:b/>
          <w:color w:val="auto"/>
          <w:sz w:val="28"/>
          <w:szCs w:val="28"/>
        </w:rPr>
        <w:t>GRANT # 11064</w:t>
      </w:r>
    </w:p>
    <w:p w:rsidR="00766831" w:rsidRPr="00766831" w:rsidRDefault="00766831" w:rsidP="00766831">
      <w:pPr>
        <w:spacing w:after="160" w:line="360" w:lineRule="auto"/>
        <w:jc w:val="center"/>
        <w:rPr>
          <w:rFonts w:ascii="Times New Roman" w:hAnsi="Times New Roman" w:cs="Times New Roman"/>
          <w:b/>
          <w:color w:val="auto"/>
          <w:sz w:val="28"/>
          <w:szCs w:val="28"/>
        </w:rPr>
      </w:pPr>
      <w:r w:rsidRPr="00766831">
        <w:rPr>
          <w:rFonts w:ascii="Times New Roman" w:hAnsi="Times New Roman" w:cs="Times New Roman"/>
          <w:b/>
          <w:color w:val="auto"/>
          <w:sz w:val="28"/>
          <w:szCs w:val="28"/>
        </w:rPr>
        <w:t>DAWSON-BRYANT MIDDLE SCHOOL</w:t>
      </w:r>
    </w:p>
    <w:p w:rsidR="00766831" w:rsidRPr="00766831" w:rsidRDefault="00766831" w:rsidP="00766831">
      <w:pPr>
        <w:spacing w:after="160" w:line="360" w:lineRule="auto"/>
        <w:jc w:val="center"/>
        <w:rPr>
          <w:rFonts w:ascii="Times New Roman" w:hAnsi="Times New Roman" w:cs="Times New Roman"/>
          <w:b/>
          <w:color w:val="auto"/>
          <w:sz w:val="28"/>
          <w:szCs w:val="28"/>
        </w:rPr>
      </w:pPr>
      <w:r w:rsidRPr="00766831">
        <w:rPr>
          <w:rFonts w:ascii="Times New Roman" w:hAnsi="Times New Roman" w:cs="Times New Roman"/>
          <w:b/>
          <w:color w:val="auto"/>
          <w:sz w:val="28"/>
          <w:szCs w:val="28"/>
        </w:rPr>
        <w:t>DAWSON-BRYANT LOCAL SCHOOLS</w:t>
      </w:r>
    </w:p>
    <w:p w:rsidR="00766831" w:rsidRPr="00766831" w:rsidRDefault="00766831" w:rsidP="00766831">
      <w:pPr>
        <w:spacing w:after="160" w:line="360" w:lineRule="auto"/>
        <w:jc w:val="center"/>
        <w:rPr>
          <w:rFonts w:ascii="Times New Roman" w:hAnsi="Times New Roman" w:cs="Times New Roman"/>
          <w:b/>
          <w:color w:val="auto"/>
          <w:sz w:val="28"/>
          <w:szCs w:val="28"/>
        </w:rPr>
      </w:pPr>
      <w:r w:rsidRPr="00766831">
        <w:rPr>
          <w:rFonts w:ascii="Times New Roman" w:hAnsi="Times New Roman" w:cs="Times New Roman"/>
          <w:b/>
          <w:color w:val="auto"/>
          <w:sz w:val="28"/>
          <w:szCs w:val="28"/>
        </w:rPr>
        <w:t>STEVE EASTERLING, SUPERINTENDENT</w:t>
      </w:r>
    </w:p>
    <w:p w:rsidR="00766831" w:rsidRPr="00766831" w:rsidRDefault="00766831" w:rsidP="00766831">
      <w:pPr>
        <w:spacing w:after="160" w:line="360" w:lineRule="auto"/>
        <w:jc w:val="center"/>
        <w:rPr>
          <w:rFonts w:ascii="Times New Roman" w:hAnsi="Times New Roman" w:cs="Times New Roman"/>
          <w:b/>
          <w:color w:val="auto"/>
          <w:sz w:val="28"/>
          <w:szCs w:val="28"/>
        </w:rPr>
      </w:pPr>
      <w:r w:rsidRPr="00766831">
        <w:rPr>
          <w:rFonts w:ascii="Times New Roman" w:hAnsi="Times New Roman" w:cs="Times New Roman"/>
          <w:b/>
          <w:color w:val="auto"/>
          <w:sz w:val="28"/>
          <w:szCs w:val="28"/>
        </w:rPr>
        <w:t xml:space="preserve">PROGRAM NAME: HORNETS </w:t>
      </w:r>
    </w:p>
    <w:p w:rsidR="00D254EB" w:rsidRPr="00522A7D" w:rsidRDefault="00D254EB" w:rsidP="00766831">
      <w:pPr>
        <w:spacing w:after="160" w:line="360" w:lineRule="auto"/>
        <w:jc w:val="center"/>
        <w:rPr>
          <w:rFonts w:ascii="Times New Roman" w:hAnsi="Times New Roman" w:cs="Times New Roman"/>
          <w:b/>
          <w:color w:val="FF0000"/>
          <w:sz w:val="28"/>
          <w:szCs w:val="28"/>
        </w:rPr>
      </w:pPr>
    </w:p>
    <w:p w:rsidR="00766831" w:rsidRPr="00522A7D" w:rsidRDefault="00766831" w:rsidP="00766831">
      <w:pPr>
        <w:spacing w:after="160" w:line="360" w:lineRule="auto"/>
        <w:jc w:val="center"/>
        <w:rPr>
          <w:rFonts w:ascii="Times New Roman" w:hAnsi="Times New Roman" w:cs="Times New Roman"/>
          <w:b/>
          <w:color w:val="FF0000"/>
          <w:sz w:val="28"/>
          <w:szCs w:val="28"/>
        </w:rPr>
      </w:pPr>
      <w:r w:rsidRPr="00522A7D">
        <w:rPr>
          <w:rFonts w:ascii="Times New Roman" w:hAnsi="Times New Roman" w:cs="Times New Roman"/>
          <w:b/>
          <w:color w:val="FF0000"/>
          <w:sz w:val="28"/>
          <w:szCs w:val="28"/>
        </w:rPr>
        <w:t xml:space="preserve">DELIVERABLE 3: EVALUATION PLAN </w:t>
      </w:r>
    </w:p>
    <w:p w:rsidR="00766831" w:rsidRPr="00522A7D" w:rsidRDefault="00766831" w:rsidP="00766831">
      <w:pPr>
        <w:spacing w:after="160" w:line="360" w:lineRule="auto"/>
        <w:jc w:val="center"/>
        <w:rPr>
          <w:rFonts w:ascii="Times New Roman" w:hAnsi="Times New Roman" w:cs="Times New Roman"/>
          <w:b/>
          <w:color w:val="FF0000"/>
          <w:sz w:val="28"/>
          <w:szCs w:val="28"/>
        </w:rPr>
      </w:pPr>
      <w:r w:rsidRPr="00522A7D">
        <w:rPr>
          <w:rFonts w:ascii="Times New Roman" w:hAnsi="Times New Roman" w:cs="Times New Roman"/>
          <w:b/>
          <w:color w:val="FF0000"/>
          <w:sz w:val="28"/>
          <w:szCs w:val="28"/>
        </w:rPr>
        <w:t>SEPTEMBER 2021</w:t>
      </w:r>
    </w:p>
    <w:p w:rsidR="00522A7D" w:rsidRPr="00766831" w:rsidRDefault="00522A7D" w:rsidP="00766831">
      <w:pPr>
        <w:spacing w:after="160" w:line="360" w:lineRule="auto"/>
        <w:jc w:val="center"/>
        <w:rPr>
          <w:rFonts w:ascii="Times New Roman" w:hAnsi="Times New Roman" w:cs="Times New Roman"/>
          <w:b/>
          <w:color w:val="auto"/>
          <w:sz w:val="28"/>
          <w:szCs w:val="28"/>
        </w:rPr>
      </w:pPr>
    </w:p>
    <w:p w:rsidR="00766831" w:rsidRPr="00766831" w:rsidRDefault="00766831" w:rsidP="00766831">
      <w:pPr>
        <w:spacing w:after="160" w:line="360" w:lineRule="auto"/>
        <w:jc w:val="center"/>
        <w:rPr>
          <w:rFonts w:ascii="Times New Roman" w:hAnsi="Times New Roman" w:cs="Times New Roman"/>
          <w:b/>
          <w:color w:val="auto"/>
          <w:sz w:val="28"/>
          <w:szCs w:val="28"/>
        </w:rPr>
      </w:pPr>
      <w:r w:rsidRPr="00766831">
        <w:rPr>
          <w:rFonts w:ascii="Times New Roman" w:hAnsi="Times New Roman" w:cs="Times New Roman"/>
          <w:b/>
          <w:color w:val="auto"/>
          <w:sz w:val="28"/>
          <w:szCs w:val="28"/>
        </w:rPr>
        <w:t>PROGRAM MANAGER: ELLEN ADKINS</w:t>
      </w:r>
    </w:p>
    <w:p w:rsidR="00766831" w:rsidRPr="00766831" w:rsidRDefault="00766831" w:rsidP="00766831">
      <w:pPr>
        <w:spacing w:after="160" w:line="360" w:lineRule="auto"/>
        <w:jc w:val="center"/>
        <w:rPr>
          <w:rFonts w:ascii="Times New Roman" w:hAnsi="Times New Roman" w:cs="Times New Roman"/>
          <w:b/>
          <w:color w:val="auto"/>
          <w:sz w:val="28"/>
          <w:szCs w:val="28"/>
        </w:rPr>
      </w:pPr>
      <w:r w:rsidRPr="00766831">
        <w:rPr>
          <w:rFonts w:ascii="Times New Roman" w:hAnsi="Times New Roman" w:cs="Times New Roman"/>
          <w:b/>
          <w:color w:val="auto"/>
          <w:sz w:val="28"/>
          <w:szCs w:val="28"/>
        </w:rPr>
        <w:t>SITE COORDINATOR: RICK ROACH</w:t>
      </w:r>
    </w:p>
    <w:p w:rsidR="00766831" w:rsidRPr="00766831" w:rsidRDefault="00766831" w:rsidP="00766831">
      <w:pPr>
        <w:spacing w:after="160" w:line="360" w:lineRule="auto"/>
        <w:jc w:val="center"/>
        <w:rPr>
          <w:rFonts w:ascii="Times New Roman" w:hAnsi="Times New Roman" w:cs="Times New Roman"/>
          <w:b/>
          <w:color w:val="auto"/>
          <w:sz w:val="28"/>
          <w:szCs w:val="28"/>
        </w:rPr>
      </w:pPr>
      <w:r w:rsidRPr="00766831">
        <w:rPr>
          <w:rFonts w:ascii="Times New Roman" w:hAnsi="Times New Roman" w:cs="Times New Roman"/>
          <w:b/>
          <w:color w:val="auto"/>
          <w:sz w:val="28"/>
          <w:szCs w:val="28"/>
        </w:rPr>
        <w:t>PRINCIPAL: RICK ROACH</w:t>
      </w:r>
    </w:p>
    <w:p w:rsidR="00766831" w:rsidRPr="00766831" w:rsidRDefault="00766831" w:rsidP="00766831">
      <w:pPr>
        <w:spacing w:after="160" w:line="360" w:lineRule="auto"/>
        <w:jc w:val="center"/>
        <w:rPr>
          <w:rFonts w:ascii="Times New Roman" w:hAnsi="Times New Roman" w:cs="Times New Roman"/>
          <w:b/>
          <w:color w:val="auto"/>
          <w:sz w:val="28"/>
        </w:rPr>
      </w:pPr>
      <w:r w:rsidRPr="00766831">
        <w:rPr>
          <w:rFonts w:ascii="Times New Roman" w:hAnsi="Times New Roman" w:cs="Times New Roman"/>
          <w:b/>
          <w:color w:val="auto"/>
          <w:sz w:val="28"/>
          <w:szCs w:val="28"/>
        </w:rPr>
        <w:t>EXTERNAL EVALUATOR: DEBBY CANTER</w:t>
      </w:r>
    </w:p>
    <w:p w:rsidR="00150683" w:rsidRDefault="00150683" w:rsidP="00150683">
      <w:pPr>
        <w:spacing w:after="0"/>
        <w:jc w:val="center"/>
        <w:rPr>
          <w:b/>
          <w:color w:val="auto"/>
          <w:sz w:val="28"/>
          <w:szCs w:val="28"/>
        </w:rPr>
      </w:pPr>
    </w:p>
    <w:p w:rsidR="00150683" w:rsidRPr="00400166" w:rsidRDefault="00150683" w:rsidP="00150683">
      <w:pPr>
        <w:spacing w:after="0"/>
        <w:jc w:val="center"/>
        <w:rPr>
          <w:rFonts w:ascii="Times New Roman" w:hAnsi="Times New Roman" w:cs="Times New Roman"/>
          <w:color w:val="auto"/>
        </w:rPr>
      </w:pPr>
    </w:p>
    <w:p w:rsidR="00150683" w:rsidRPr="00400166" w:rsidRDefault="00150683" w:rsidP="00150683">
      <w:pPr>
        <w:spacing w:after="0"/>
        <w:jc w:val="center"/>
        <w:rPr>
          <w:rFonts w:ascii="Times New Roman" w:hAnsi="Times New Roman" w:cs="Times New Roman"/>
          <w:color w:val="auto"/>
        </w:rPr>
      </w:pPr>
    </w:p>
    <w:p w:rsidR="00E02094" w:rsidRPr="00E060CF" w:rsidRDefault="00E02094" w:rsidP="00E02094">
      <w:pPr>
        <w:spacing w:after="0" w:line="240" w:lineRule="auto"/>
        <w:jc w:val="center"/>
        <w:rPr>
          <w:rFonts w:ascii="Times New Roman" w:eastAsia="Times New Roman" w:hAnsi="Times New Roman" w:cs="Times New Roman"/>
          <w:b/>
          <w:color w:val="auto"/>
          <w:sz w:val="24"/>
          <w:szCs w:val="24"/>
        </w:rPr>
      </w:pPr>
      <w:r w:rsidRPr="00E060CF">
        <w:rPr>
          <w:rFonts w:ascii="Times New Roman" w:eastAsia="Times New Roman" w:hAnsi="Times New Roman" w:cs="Times New Roman"/>
          <w:b/>
          <w:color w:val="auto"/>
          <w:sz w:val="24"/>
          <w:szCs w:val="24"/>
        </w:rPr>
        <w:lastRenderedPageBreak/>
        <w:t>Table of Contents</w:t>
      </w:r>
    </w:p>
    <w:p w:rsidR="00E02094" w:rsidRPr="00E060CF" w:rsidRDefault="00E02094" w:rsidP="00E02094">
      <w:pPr>
        <w:spacing w:after="0" w:line="240" w:lineRule="auto"/>
        <w:jc w:val="center"/>
        <w:rPr>
          <w:rFonts w:ascii="Times New Roman" w:eastAsia="Times New Roman" w:hAnsi="Times New Roman" w:cs="Times New Roman"/>
          <w:b/>
          <w:color w:val="auto"/>
          <w:sz w:val="24"/>
          <w:szCs w:val="24"/>
        </w:rPr>
      </w:pPr>
    </w:p>
    <w:p w:rsidR="00E02094" w:rsidRPr="00E060CF" w:rsidRDefault="00E02094" w:rsidP="00E02094">
      <w:pPr>
        <w:spacing w:after="0" w:line="240" w:lineRule="auto"/>
        <w:jc w:val="both"/>
        <w:rPr>
          <w:rFonts w:ascii="Times New Roman" w:eastAsia="Times New Roman" w:hAnsi="Times New Roman" w:cs="Times New Roman"/>
          <w:b/>
          <w:color w:val="auto"/>
          <w:sz w:val="24"/>
          <w:szCs w:val="24"/>
        </w:rPr>
      </w:pPr>
      <w:r w:rsidRPr="00E060CF">
        <w:rPr>
          <w:rFonts w:ascii="Times New Roman" w:hAnsi="Times New Roman" w:cs="Times New Roman"/>
          <w:b/>
          <w:sz w:val="24"/>
          <w:szCs w:val="24"/>
        </w:rPr>
        <w:t>I. Program Description</w:t>
      </w:r>
    </w:p>
    <w:p w:rsidR="00E02094" w:rsidRPr="00E060CF" w:rsidRDefault="00E02094" w:rsidP="00E02094">
      <w:pPr>
        <w:spacing w:after="0" w:line="240" w:lineRule="auto"/>
        <w:ind w:left="-360" w:firstLine="1080"/>
        <w:rPr>
          <w:rFonts w:ascii="Times New Roman" w:eastAsia="Times New Roman" w:hAnsi="Times New Roman" w:cs="Times New Roman"/>
          <w:b/>
          <w:color w:val="auto"/>
          <w:sz w:val="24"/>
          <w:szCs w:val="24"/>
        </w:rPr>
      </w:pPr>
      <w:r w:rsidRPr="00E060CF">
        <w:rPr>
          <w:rFonts w:ascii="Times New Roman" w:eastAsia="Times New Roman" w:hAnsi="Times New Roman" w:cs="Times New Roman"/>
          <w:b/>
          <w:color w:val="auto"/>
          <w:sz w:val="24"/>
          <w:szCs w:val="24"/>
        </w:rPr>
        <w:t>A.  Program Information</w:t>
      </w:r>
    </w:p>
    <w:p w:rsidR="00E02094" w:rsidRPr="00E060CF" w:rsidRDefault="00E02094" w:rsidP="00E02094">
      <w:pPr>
        <w:spacing w:after="0" w:line="240" w:lineRule="auto"/>
        <w:ind w:left="-360" w:firstLine="1080"/>
        <w:rPr>
          <w:rFonts w:ascii="Times New Roman" w:eastAsia="Times New Roman" w:hAnsi="Times New Roman" w:cs="Times New Roman"/>
          <w:b/>
          <w:color w:val="auto"/>
          <w:sz w:val="24"/>
          <w:szCs w:val="24"/>
        </w:rPr>
      </w:pPr>
      <w:r w:rsidRPr="00E060CF">
        <w:rPr>
          <w:rFonts w:ascii="Times New Roman" w:eastAsia="Times New Roman" w:hAnsi="Times New Roman" w:cs="Times New Roman"/>
          <w:b/>
          <w:color w:val="auto"/>
          <w:sz w:val="24"/>
          <w:szCs w:val="24"/>
        </w:rPr>
        <w:t>B.  Program Performance Objectives</w:t>
      </w:r>
    </w:p>
    <w:p w:rsidR="00E02094" w:rsidRPr="00E060CF" w:rsidRDefault="00E02094" w:rsidP="00E02094">
      <w:pPr>
        <w:spacing w:after="0" w:line="240" w:lineRule="auto"/>
        <w:ind w:left="-360" w:firstLine="1080"/>
        <w:rPr>
          <w:rFonts w:ascii="Times New Roman" w:eastAsia="Times New Roman" w:hAnsi="Times New Roman" w:cs="Times New Roman"/>
          <w:b/>
          <w:color w:val="auto"/>
          <w:sz w:val="24"/>
          <w:szCs w:val="24"/>
        </w:rPr>
      </w:pPr>
      <w:r w:rsidRPr="00E060CF">
        <w:rPr>
          <w:rFonts w:ascii="Times New Roman" w:eastAsia="Times New Roman" w:hAnsi="Times New Roman" w:cs="Times New Roman"/>
          <w:b/>
          <w:color w:val="auto"/>
          <w:sz w:val="24"/>
          <w:szCs w:val="24"/>
        </w:rPr>
        <w:t>C. Program Summary</w:t>
      </w:r>
    </w:p>
    <w:p w:rsidR="00E02094" w:rsidRPr="00E060CF" w:rsidRDefault="00E02094" w:rsidP="00E02094">
      <w:pPr>
        <w:spacing w:after="0" w:line="240" w:lineRule="auto"/>
        <w:ind w:left="-360" w:firstLine="1080"/>
        <w:rPr>
          <w:rFonts w:ascii="Times New Roman" w:eastAsia="Times New Roman" w:hAnsi="Times New Roman" w:cs="Times New Roman"/>
          <w:b/>
          <w:color w:val="auto"/>
          <w:sz w:val="24"/>
          <w:szCs w:val="24"/>
        </w:rPr>
      </w:pPr>
      <w:r w:rsidRPr="00E060CF">
        <w:rPr>
          <w:rFonts w:ascii="Times New Roman" w:eastAsia="Times New Roman" w:hAnsi="Times New Roman" w:cs="Times New Roman"/>
          <w:b/>
          <w:color w:val="auto"/>
          <w:sz w:val="24"/>
          <w:szCs w:val="24"/>
        </w:rPr>
        <w:t>D. Participation and Population Served</w:t>
      </w:r>
    </w:p>
    <w:p w:rsidR="00E02094" w:rsidRPr="00E060CF" w:rsidRDefault="00E02094" w:rsidP="00E02094">
      <w:pPr>
        <w:spacing w:after="0" w:line="240" w:lineRule="auto"/>
        <w:ind w:left="-360" w:firstLine="1080"/>
        <w:rPr>
          <w:rFonts w:ascii="Times New Roman" w:eastAsia="Times New Roman" w:hAnsi="Times New Roman" w:cs="Times New Roman"/>
          <w:b/>
          <w:color w:val="auto"/>
          <w:sz w:val="24"/>
          <w:szCs w:val="24"/>
        </w:rPr>
      </w:pPr>
      <w:r w:rsidRPr="00E060CF">
        <w:rPr>
          <w:rFonts w:ascii="Times New Roman" w:eastAsia="Times New Roman" w:hAnsi="Times New Roman" w:cs="Times New Roman"/>
          <w:b/>
          <w:color w:val="auto"/>
          <w:sz w:val="24"/>
          <w:szCs w:val="24"/>
        </w:rPr>
        <w:t>E.  Services Offered</w:t>
      </w:r>
    </w:p>
    <w:p w:rsidR="00E02094" w:rsidRPr="00E060CF" w:rsidRDefault="00E02094" w:rsidP="00E02094">
      <w:pPr>
        <w:spacing w:after="0" w:line="240" w:lineRule="auto"/>
        <w:ind w:left="720" w:firstLine="720"/>
        <w:contextualSpacing/>
        <w:rPr>
          <w:rFonts w:ascii="Times New Roman" w:eastAsia="Times New Roman" w:hAnsi="Times New Roman" w:cs="Times New Roman"/>
          <w:b/>
          <w:color w:val="auto"/>
          <w:sz w:val="24"/>
          <w:szCs w:val="24"/>
        </w:rPr>
      </w:pPr>
      <w:r w:rsidRPr="00E060CF">
        <w:rPr>
          <w:rFonts w:ascii="Times New Roman" w:eastAsia="Times New Roman" w:hAnsi="Times New Roman" w:cs="Times New Roman"/>
          <w:b/>
          <w:color w:val="auto"/>
          <w:sz w:val="24"/>
          <w:szCs w:val="24"/>
        </w:rPr>
        <w:t>1. Academics</w:t>
      </w:r>
    </w:p>
    <w:p w:rsidR="00E02094" w:rsidRPr="00E060CF" w:rsidRDefault="00E02094" w:rsidP="00E02094">
      <w:pPr>
        <w:spacing w:after="0" w:line="240" w:lineRule="auto"/>
        <w:ind w:left="720" w:firstLine="720"/>
        <w:contextualSpacing/>
        <w:rPr>
          <w:rFonts w:ascii="Times New Roman" w:eastAsia="Times New Roman" w:hAnsi="Times New Roman" w:cs="Times New Roman"/>
          <w:b/>
          <w:color w:val="auto"/>
          <w:sz w:val="24"/>
          <w:szCs w:val="24"/>
        </w:rPr>
      </w:pPr>
      <w:r w:rsidRPr="00E060CF">
        <w:rPr>
          <w:rFonts w:ascii="Times New Roman" w:eastAsia="Times New Roman" w:hAnsi="Times New Roman" w:cs="Times New Roman"/>
          <w:b/>
          <w:color w:val="auto"/>
          <w:sz w:val="24"/>
          <w:szCs w:val="24"/>
        </w:rPr>
        <w:t>2. Positive Youth Development Activities</w:t>
      </w:r>
    </w:p>
    <w:p w:rsidR="00E02094" w:rsidRPr="00E060CF" w:rsidRDefault="00E02094" w:rsidP="00E02094">
      <w:pPr>
        <w:spacing w:after="0" w:line="240" w:lineRule="auto"/>
        <w:ind w:left="720" w:firstLine="720"/>
        <w:contextualSpacing/>
        <w:rPr>
          <w:rFonts w:ascii="Times New Roman" w:eastAsia="Times New Roman" w:hAnsi="Times New Roman" w:cs="Times New Roman"/>
          <w:b/>
          <w:color w:val="auto"/>
          <w:sz w:val="24"/>
          <w:szCs w:val="24"/>
        </w:rPr>
      </w:pPr>
      <w:r w:rsidRPr="00E060CF">
        <w:rPr>
          <w:rFonts w:ascii="Times New Roman" w:eastAsia="Times New Roman" w:hAnsi="Times New Roman" w:cs="Times New Roman"/>
          <w:b/>
          <w:color w:val="auto"/>
          <w:sz w:val="24"/>
          <w:szCs w:val="24"/>
        </w:rPr>
        <w:t>3. Family/Parent Events</w:t>
      </w:r>
    </w:p>
    <w:p w:rsidR="00E02094" w:rsidRPr="00E060CF" w:rsidRDefault="00E02094" w:rsidP="00E02094">
      <w:pPr>
        <w:spacing w:after="0" w:line="240" w:lineRule="auto"/>
        <w:rPr>
          <w:rFonts w:ascii="Times New Roman" w:eastAsia="Times New Roman" w:hAnsi="Times New Roman" w:cs="Times New Roman"/>
          <w:b/>
          <w:color w:val="auto"/>
          <w:sz w:val="24"/>
          <w:szCs w:val="24"/>
        </w:rPr>
      </w:pPr>
      <w:r w:rsidRPr="00E060CF">
        <w:rPr>
          <w:rFonts w:ascii="Times New Roman" w:eastAsia="Times New Roman" w:hAnsi="Times New Roman" w:cs="Times New Roman"/>
          <w:b/>
          <w:color w:val="auto"/>
          <w:sz w:val="24"/>
          <w:szCs w:val="24"/>
        </w:rPr>
        <w:tab/>
        <w:t>F. Staffing</w:t>
      </w:r>
    </w:p>
    <w:p w:rsidR="00E02094" w:rsidRPr="00E060CF" w:rsidRDefault="00E02094" w:rsidP="00E02094">
      <w:pPr>
        <w:spacing w:after="0" w:line="240" w:lineRule="auto"/>
        <w:rPr>
          <w:rFonts w:ascii="Times New Roman" w:eastAsia="Times New Roman" w:hAnsi="Times New Roman" w:cs="Times New Roman"/>
          <w:b/>
          <w:color w:val="auto"/>
          <w:sz w:val="24"/>
          <w:szCs w:val="24"/>
        </w:rPr>
      </w:pPr>
      <w:r w:rsidRPr="00E060CF">
        <w:rPr>
          <w:rFonts w:ascii="Times New Roman" w:eastAsia="Times New Roman" w:hAnsi="Times New Roman" w:cs="Times New Roman"/>
          <w:b/>
          <w:color w:val="auto"/>
          <w:sz w:val="24"/>
          <w:szCs w:val="24"/>
        </w:rPr>
        <w:t xml:space="preserve">            G. Partnership Contributions</w:t>
      </w:r>
    </w:p>
    <w:p w:rsidR="00E02094" w:rsidRPr="00E060CF" w:rsidRDefault="00E02094" w:rsidP="00E02094">
      <w:pPr>
        <w:keepNext/>
        <w:keepLines/>
        <w:spacing w:after="0"/>
        <w:outlineLvl w:val="0"/>
        <w:rPr>
          <w:rFonts w:ascii="Times New Roman" w:eastAsia="Cambria" w:hAnsi="Times New Roman" w:cs="Times New Roman"/>
          <w:b/>
          <w:sz w:val="24"/>
          <w:szCs w:val="24"/>
        </w:rPr>
      </w:pPr>
      <w:r w:rsidRPr="00E060CF">
        <w:rPr>
          <w:rFonts w:ascii="Times New Roman" w:eastAsia="Cambria" w:hAnsi="Times New Roman" w:cs="Times New Roman"/>
          <w:b/>
          <w:sz w:val="24"/>
          <w:szCs w:val="24"/>
        </w:rPr>
        <w:t>II. Evaluation Methods</w:t>
      </w:r>
    </w:p>
    <w:p w:rsidR="00E02094" w:rsidRPr="00E060CF" w:rsidRDefault="00E02094" w:rsidP="00E02094">
      <w:pPr>
        <w:spacing w:after="0" w:line="240" w:lineRule="auto"/>
        <w:ind w:left="-360" w:firstLine="1080"/>
        <w:jc w:val="both"/>
        <w:rPr>
          <w:rFonts w:ascii="Times New Roman" w:eastAsia="Times New Roman" w:hAnsi="Times New Roman" w:cs="Times New Roman"/>
          <w:b/>
          <w:color w:val="auto"/>
          <w:sz w:val="24"/>
          <w:szCs w:val="24"/>
        </w:rPr>
      </w:pPr>
      <w:r w:rsidRPr="00E060CF">
        <w:rPr>
          <w:rFonts w:ascii="Times New Roman" w:eastAsia="Times New Roman" w:hAnsi="Times New Roman" w:cs="Times New Roman"/>
          <w:b/>
          <w:color w:val="auto"/>
          <w:sz w:val="24"/>
          <w:szCs w:val="24"/>
        </w:rPr>
        <w:t>A.  Evaluation Design</w:t>
      </w:r>
    </w:p>
    <w:p w:rsidR="00E02094" w:rsidRPr="00E060CF" w:rsidRDefault="00E02094" w:rsidP="00E02094">
      <w:pPr>
        <w:spacing w:after="0" w:line="240" w:lineRule="auto"/>
        <w:ind w:left="360" w:firstLine="1080"/>
        <w:jc w:val="both"/>
        <w:rPr>
          <w:rFonts w:ascii="Times New Roman" w:eastAsia="Times New Roman" w:hAnsi="Times New Roman" w:cs="Times New Roman"/>
          <w:b/>
          <w:color w:val="auto"/>
          <w:sz w:val="24"/>
          <w:szCs w:val="24"/>
        </w:rPr>
      </w:pPr>
      <w:r w:rsidRPr="00E060CF">
        <w:rPr>
          <w:rFonts w:ascii="Times New Roman" w:eastAsia="Times New Roman" w:hAnsi="Times New Roman" w:cs="Times New Roman"/>
          <w:b/>
          <w:color w:val="auto"/>
          <w:sz w:val="24"/>
          <w:szCs w:val="24"/>
        </w:rPr>
        <w:t>1. Process Evaluation</w:t>
      </w:r>
    </w:p>
    <w:p w:rsidR="00E02094" w:rsidRPr="00E060CF" w:rsidRDefault="00E02094" w:rsidP="00E02094">
      <w:pPr>
        <w:spacing w:after="0" w:line="240" w:lineRule="auto"/>
        <w:ind w:left="360" w:firstLine="1080"/>
        <w:jc w:val="both"/>
        <w:rPr>
          <w:rFonts w:ascii="Times New Roman" w:eastAsia="Times New Roman" w:hAnsi="Times New Roman" w:cs="Times New Roman"/>
          <w:b/>
          <w:color w:val="auto"/>
          <w:sz w:val="24"/>
          <w:szCs w:val="24"/>
        </w:rPr>
      </w:pPr>
      <w:r w:rsidRPr="00E060CF">
        <w:rPr>
          <w:rFonts w:ascii="Times New Roman" w:eastAsia="Times New Roman" w:hAnsi="Times New Roman" w:cs="Times New Roman"/>
          <w:b/>
          <w:color w:val="auto"/>
          <w:sz w:val="24"/>
          <w:szCs w:val="24"/>
        </w:rPr>
        <w:t>2. Outcome Evaluation</w:t>
      </w:r>
    </w:p>
    <w:p w:rsidR="00E02094" w:rsidRPr="00E060CF" w:rsidRDefault="00E02094" w:rsidP="00E02094">
      <w:pPr>
        <w:spacing w:after="0" w:line="240" w:lineRule="auto"/>
        <w:ind w:left="-360" w:firstLine="1080"/>
        <w:rPr>
          <w:rFonts w:ascii="Times New Roman" w:eastAsia="Times New Roman" w:hAnsi="Times New Roman" w:cs="Times New Roman"/>
          <w:b/>
          <w:color w:val="auto"/>
          <w:sz w:val="24"/>
          <w:szCs w:val="24"/>
        </w:rPr>
      </w:pPr>
      <w:r w:rsidRPr="00E060CF">
        <w:rPr>
          <w:rFonts w:ascii="Times New Roman" w:eastAsia="Times New Roman" w:hAnsi="Times New Roman" w:cs="Times New Roman"/>
          <w:b/>
          <w:color w:val="auto"/>
          <w:sz w:val="24"/>
          <w:szCs w:val="24"/>
        </w:rPr>
        <w:t>B. Target Population</w:t>
      </w:r>
    </w:p>
    <w:p w:rsidR="00E02094" w:rsidRPr="00E060CF" w:rsidRDefault="00E02094" w:rsidP="00E02094">
      <w:pPr>
        <w:spacing w:after="0" w:line="240" w:lineRule="auto"/>
        <w:ind w:left="360" w:firstLine="360"/>
        <w:rPr>
          <w:rFonts w:ascii="Times New Roman" w:eastAsia="Times New Roman" w:hAnsi="Times New Roman" w:cs="Times New Roman"/>
          <w:b/>
          <w:color w:val="auto"/>
          <w:sz w:val="24"/>
          <w:szCs w:val="24"/>
        </w:rPr>
      </w:pPr>
      <w:r w:rsidRPr="00E060CF">
        <w:rPr>
          <w:rFonts w:ascii="Times New Roman" w:eastAsia="Times New Roman" w:hAnsi="Times New Roman" w:cs="Times New Roman"/>
          <w:b/>
          <w:color w:val="auto"/>
          <w:sz w:val="24"/>
          <w:szCs w:val="24"/>
        </w:rPr>
        <w:t>C. Data Collection Methods and Tools</w:t>
      </w:r>
    </w:p>
    <w:p w:rsidR="00E02094" w:rsidRPr="00E060CF" w:rsidRDefault="00E02094" w:rsidP="00E02094">
      <w:pPr>
        <w:spacing w:after="0" w:line="240" w:lineRule="auto"/>
        <w:ind w:left="-360" w:firstLine="1080"/>
        <w:rPr>
          <w:rFonts w:ascii="Times New Roman" w:eastAsia="Times New Roman" w:hAnsi="Times New Roman" w:cs="Times New Roman"/>
          <w:b/>
          <w:color w:val="auto"/>
          <w:sz w:val="24"/>
          <w:szCs w:val="24"/>
        </w:rPr>
      </w:pPr>
      <w:r w:rsidRPr="00E060CF">
        <w:rPr>
          <w:rFonts w:ascii="Times New Roman" w:eastAsia="Times New Roman" w:hAnsi="Times New Roman" w:cs="Times New Roman"/>
          <w:b/>
          <w:color w:val="auto"/>
          <w:sz w:val="24"/>
          <w:szCs w:val="24"/>
        </w:rPr>
        <w:t>D. Limitations of the Evaluation and Challenges Encountered</w:t>
      </w:r>
    </w:p>
    <w:p w:rsidR="00E02094" w:rsidRPr="00E060CF" w:rsidRDefault="00E02094" w:rsidP="00E02094">
      <w:pPr>
        <w:spacing w:after="0" w:line="240" w:lineRule="auto"/>
        <w:ind w:left="-360" w:firstLine="1080"/>
        <w:rPr>
          <w:rFonts w:ascii="Times New Roman" w:eastAsia="Times New Roman" w:hAnsi="Times New Roman" w:cs="Times New Roman"/>
          <w:b/>
          <w:color w:val="auto"/>
          <w:sz w:val="24"/>
          <w:szCs w:val="24"/>
        </w:rPr>
      </w:pPr>
      <w:r w:rsidRPr="00E060CF">
        <w:rPr>
          <w:rFonts w:ascii="Times New Roman" w:eastAsia="Times New Roman" w:hAnsi="Times New Roman" w:cs="Times New Roman"/>
          <w:b/>
          <w:color w:val="auto"/>
          <w:sz w:val="24"/>
          <w:szCs w:val="24"/>
        </w:rPr>
        <w:t xml:space="preserve">E. Evaluation and Dissemination </w:t>
      </w:r>
    </w:p>
    <w:p w:rsidR="00E02094" w:rsidRPr="00E060CF" w:rsidRDefault="00E02094" w:rsidP="00E02094">
      <w:pPr>
        <w:keepNext/>
        <w:keepLines/>
        <w:spacing w:after="0"/>
        <w:outlineLvl w:val="0"/>
        <w:rPr>
          <w:rFonts w:ascii="Times New Roman" w:eastAsia="Cambria" w:hAnsi="Times New Roman" w:cs="Times New Roman"/>
          <w:b/>
          <w:sz w:val="24"/>
          <w:szCs w:val="24"/>
        </w:rPr>
      </w:pPr>
      <w:r w:rsidRPr="00E060CF">
        <w:rPr>
          <w:rFonts w:ascii="Times New Roman" w:eastAsia="Cambria" w:hAnsi="Times New Roman" w:cs="Times New Roman"/>
          <w:b/>
          <w:sz w:val="24"/>
          <w:szCs w:val="24"/>
        </w:rPr>
        <w:t>III. Executive Summary of Key Findings</w:t>
      </w:r>
    </w:p>
    <w:p w:rsidR="00E02094" w:rsidRPr="00E060CF" w:rsidRDefault="00E02094" w:rsidP="00E02094">
      <w:pPr>
        <w:keepNext/>
        <w:keepLines/>
        <w:spacing w:after="0"/>
        <w:outlineLvl w:val="0"/>
        <w:rPr>
          <w:rFonts w:ascii="Times New Roman" w:eastAsia="Cambria" w:hAnsi="Times New Roman" w:cs="Times New Roman"/>
          <w:b/>
          <w:sz w:val="24"/>
          <w:szCs w:val="24"/>
        </w:rPr>
      </w:pPr>
      <w:r w:rsidRPr="00E060CF">
        <w:rPr>
          <w:rFonts w:ascii="Times New Roman" w:eastAsia="Cambria" w:hAnsi="Times New Roman" w:cs="Times New Roman"/>
          <w:b/>
          <w:sz w:val="24"/>
          <w:szCs w:val="24"/>
        </w:rPr>
        <w:t>IV. Findings Related to Evaluation Questions</w:t>
      </w:r>
    </w:p>
    <w:p w:rsidR="00E02094" w:rsidRPr="00E060CF" w:rsidRDefault="00E02094" w:rsidP="00E02094">
      <w:pPr>
        <w:spacing w:after="0" w:line="240" w:lineRule="auto"/>
        <w:ind w:left="-360" w:firstLine="1080"/>
        <w:rPr>
          <w:rFonts w:ascii="Times New Roman" w:eastAsia="Times New Roman" w:hAnsi="Times New Roman" w:cs="Times New Roman"/>
          <w:b/>
          <w:color w:val="auto"/>
          <w:sz w:val="24"/>
          <w:szCs w:val="24"/>
        </w:rPr>
      </w:pPr>
      <w:r w:rsidRPr="00E060CF">
        <w:rPr>
          <w:rFonts w:ascii="Times New Roman" w:eastAsia="Times New Roman" w:hAnsi="Times New Roman" w:cs="Times New Roman"/>
          <w:b/>
          <w:color w:val="auto"/>
          <w:sz w:val="24"/>
          <w:szCs w:val="24"/>
        </w:rPr>
        <w:t>A. Process Evaluation</w:t>
      </w:r>
    </w:p>
    <w:p w:rsidR="00E02094" w:rsidRPr="00E060CF" w:rsidRDefault="00E02094" w:rsidP="00E02094">
      <w:pPr>
        <w:spacing w:after="0" w:line="240" w:lineRule="auto"/>
        <w:ind w:left="360" w:firstLine="1080"/>
        <w:rPr>
          <w:rFonts w:ascii="Times New Roman" w:eastAsia="Times New Roman" w:hAnsi="Times New Roman" w:cs="Times New Roman"/>
          <w:b/>
          <w:color w:val="auto"/>
          <w:sz w:val="24"/>
          <w:szCs w:val="24"/>
        </w:rPr>
      </w:pPr>
      <w:r w:rsidRPr="00E060CF">
        <w:rPr>
          <w:rFonts w:ascii="Times New Roman" w:eastAsia="Times New Roman" w:hAnsi="Times New Roman" w:cs="Times New Roman"/>
          <w:b/>
          <w:color w:val="auto"/>
          <w:sz w:val="24"/>
          <w:szCs w:val="24"/>
        </w:rPr>
        <w:t>1. Planning for Action Review</w:t>
      </w:r>
    </w:p>
    <w:p w:rsidR="00E02094" w:rsidRPr="00E060CF" w:rsidRDefault="00E02094" w:rsidP="00E02094">
      <w:pPr>
        <w:spacing w:after="0" w:line="240" w:lineRule="auto"/>
        <w:ind w:left="360" w:firstLine="1080"/>
        <w:rPr>
          <w:rFonts w:ascii="Times New Roman" w:eastAsia="Times New Roman" w:hAnsi="Times New Roman" w:cs="Times New Roman"/>
          <w:b/>
          <w:color w:val="auto"/>
          <w:sz w:val="24"/>
          <w:szCs w:val="24"/>
        </w:rPr>
      </w:pPr>
      <w:r w:rsidRPr="00E060CF">
        <w:rPr>
          <w:rFonts w:ascii="Times New Roman" w:eastAsia="Times New Roman" w:hAnsi="Times New Roman" w:cs="Times New Roman"/>
          <w:b/>
          <w:color w:val="auto"/>
          <w:sz w:val="24"/>
          <w:szCs w:val="24"/>
        </w:rPr>
        <w:t>2. Process Evaluation Timeline</w:t>
      </w:r>
    </w:p>
    <w:p w:rsidR="00E02094" w:rsidRPr="00E060CF" w:rsidRDefault="00E02094" w:rsidP="00E02094">
      <w:pPr>
        <w:spacing w:after="0" w:line="240" w:lineRule="auto"/>
        <w:ind w:left="360" w:firstLine="1080"/>
        <w:rPr>
          <w:rFonts w:ascii="Times New Roman" w:eastAsia="Times New Roman" w:hAnsi="Times New Roman" w:cs="Times New Roman"/>
          <w:b/>
          <w:color w:val="auto"/>
          <w:sz w:val="24"/>
          <w:szCs w:val="24"/>
        </w:rPr>
      </w:pPr>
      <w:r w:rsidRPr="00E060CF">
        <w:rPr>
          <w:rFonts w:ascii="Times New Roman" w:eastAsia="Times New Roman" w:hAnsi="Times New Roman" w:cs="Times New Roman"/>
          <w:b/>
          <w:color w:val="auto"/>
          <w:sz w:val="24"/>
          <w:szCs w:val="24"/>
        </w:rPr>
        <w:t>3. Recommendations for Improvement</w:t>
      </w:r>
    </w:p>
    <w:p w:rsidR="00E02094" w:rsidRPr="00D626DC" w:rsidRDefault="00E02094" w:rsidP="00E02094">
      <w:pPr>
        <w:spacing w:after="0" w:line="240" w:lineRule="auto"/>
        <w:ind w:left="-360" w:firstLine="1080"/>
        <w:rPr>
          <w:rFonts w:ascii="Times New Roman" w:eastAsia="Times New Roman" w:hAnsi="Times New Roman" w:cs="Times New Roman"/>
          <w:b/>
          <w:color w:val="auto"/>
          <w:sz w:val="24"/>
          <w:szCs w:val="24"/>
          <w:lang w:val="fr-FR"/>
        </w:rPr>
      </w:pPr>
      <w:r w:rsidRPr="00D626DC">
        <w:rPr>
          <w:rFonts w:ascii="Times New Roman" w:eastAsia="Times New Roman" w:hAnsi="Times New Roman" w:cs="Times New Roman"/>
          <w:b/>
          <w:color w:val="auto"/>
          <w:sz w:val="24"/>
          <w:szCs w:val="24"/>
          <w:lang w:val="fr-FR"/>
        </w:rPr>
        <w:t>B. Outcome Evaluation</w:t>
      </w:r>
    </w:p>
    <w:p w:rsidR="00E02094" w:rsidRPr="00D626DC" w:rsidRDefault="00E02094" w:rsidP="00E02094">
      <w:pPr>
        <w:spacing w:after="0" w:line="240" w:lineRule="auto"/>
        <w:ind w:left="360" w:firstLine="1080"/>
        <w:rPr>
          <w:rFonts w:ascii="Times New Roman" w:eastAsia="Times New Roman" w:hAnsi="Times New Roman" w:cs="Times New Roman"/>
          <w:b/>
          <w:color w:val="auto"/>
          <w:sz w:val="24"/>
          <w:szCs w:val="24"/>
          <w:lang w:val="fr-FR"/>
        </w:rPr>
      </w:pPr>
      <w:r w:rsidRPr="00D626DC">
        <w:rPr>
          <w:rFonts w:ascii="Times New Roman" w:eastAsia="Times New Roman" w:hAnsi="Times New Roman" w:cs="Times New Roman"/>
          <w:b/>
          <w:color w:val="auto"/>
          <w:sz w:val="24"/>
          <w:szCs w:val="24"/>
          <w:lang w:val="fr-FR"/>
        </w:rPr>
        <w:t>1. Question #1</w:t>
      </w:r>
    </w:p>
    <w:p w:rsidR="00E02094" w:rsidRPr="00D626DC" w:rsidRDefault="00E02094" w:rsidP="00E02094">
      <w:pPr>
        <w:spacing w:after="0" w:line="240" w:lineRule="auto"/>
        <w:ind w:left="360" w:firstLine="1080"/>
        <w:rPr>
          <w:rFonts w:ascii="Times New Roman" w:eastAsia="Times New Roman" w:hAnsi="Times New Roman" w:cs="Times New Roman"/>
          <w:b/>
          <w:color w:val="auto"/>
          <w:sz w:val="24"/>
          <w:szCs w:val="24"/>
          <w:lang w:val="fr-FR"/>
        </w:rPr>
      </w:pPr>
      <w:r w:rsidRPr="00D626DC">
        <w:rPr>
          <w:rFonts w:ascii="Times New Roman" w:eastAsia="Times New Roman" w:hAnsi="Times New Roman" w:cs="Times New Roman"/>
          <w:b/>
          <w:color w:val="auto"/>
          <w:sz w:val="24"/>
          <w:szCs w:val="24"/>
          <w:lang w:val="fr-FR"/>
        </w:rPr>
        <w:t>2. Question #2</w:t>
      </w:r>
    </w:p>
    <w:p w:rsidR="00E02094" w:rsidRPr="00D626DC" w:rsidRDefault="00E02094" w:rsidP="00E02094">
      <w:pPr>
        <w:spacing w:after="0" w:line="240" w:lineRule="auto"/>
        <w:ind w:left="360" w:firstLine="1080"/>
        <w:rPr>
          <w:rFonts w:ascii="Times New Roman" w:eastAsia="Times New Roman" w:hAnsi="Times New Roman" w:cs="Times New Roman"/>
          <w:b/>
          <w:color w:val="auto"/>
          <w:sz w:val="24"/>
          <w:szCs w:val="24"/>
          <w:lang w:val="fr-FR"/>
        </w:rPr>
      </w:pPr>
      <w:r w:rsidRPr="00D626DC">
        <w:rPr>
          <w:rFonts w:ascii="Times New Roman" w:eastAsia="Times New Roman" w:hAnsi="Times New Roman" w:cs="Times New Roman"/>
          <w:b/>
          <w:color w:val="auto"/>
          <w:sz w:val="24"/>
          <w:szCs w:val="24"/>
          <w:lang w:val="fr-FR"/>
        </w:rPr>
        <w:t>3. Question #3</w:t>
      </w:r>
    </w:p>
    <w:p w:rsidR="00E02094" w:rsidRPr="00D626DC" w:rsidRDefault="00E02094" w:rsidP="00E02094">
      <w:pPr>
        <w:spacing w:after="0" w:line="240" w:lineRule="auto"/>
        <w:ind w:left="360" w:firstLine="1080"/>
        <w:rPr>
          <w:rFonts w:ascii="Times New Roman" w:eastAsia="Times New Roman" w:hAnsi="Times New Roman" w:cs="Times New Roman"/>
          <w:b/>
          <w:color w:val="auto"/>
          <w:sz w:val="24"/>
          <w:szCs w:val="24"/>
          <w:lang w:val="fr-FR"/>
        </w:rPr>
      </w:pPr>
      <w:r w:rsidRPr="00D626DC">
        <w:rPr>
          <w:rFonts w:ascii="Times New Roman" w:eastAsia="Times New Roman" w:hAnsi="Times New Roman" w:cs="Times New Roman"/>
          <w:b/>
          <w:color w:val="auto"/>
          <w:sz w:val="24"/>
          <w:szCs w:val="24"/>
          <w:lang w:val="fr-FR"/>
        </w:rPr>
        <w:t>4. Question #4</w:t>
      </w:r>
    </w:p>
    <w:p w:rsidR="00E02094" w:rsidRPr="00D626DC" w:rsidRDefault="00E02094" w:rsidP="00E02094">
      <w:pPr>
        <w:spacing w:after="0" w:line="240" w:lineRule="auto"/>
        <w:ind w:left="360" w:firstLine="1080"/>
        <w:rPr>
          <w:rFonts w:ascii="Times New Roman" w:eastAsia="Times New Roman" w:hAnsi="Times New Roman" w:cs="Times New Roman"/>
          <w:b/>
          <w:color w:val="auto"/>
          <w:sz w:val="24"/>
          <w:szCs w:val="24"/>
          <w:lang w:val="fr-FR"/>
        </w:rPr>
      </w:pPr>
      <w:r w:rsidRPr="00D626DC">
        <w:rPr>
          <w:rFonts w:ascii="Times New Roman" w:eastAsia="Times New Roman" w:hAnsi="Times New Roman" w:cs="Times New Roman"/>
          <w:b/>
          <w:color w:val="auto"/>
          <w:sz w:val="24"/>
          <w:szCs w:val="24"/>
          <w:lang w:val="fr-FR"/>
        </w:rPr>
        <w:t>5. Question #5</w:t>
      </w:r>
    </w:p>
    <w:p w:rsidR="00E02094" w:rsidRPr="00D626DC" w:rsidRDefault="00E02094" w:rsidP="00E02094">
      <w:pPr>
        <w:spacing w:after="0" w:line="240" w:lineRule="auto"/>
        <w:ind w:left="360" w:firstLine="1080"/>
        <w:rPr>
          <w:rFonts w:ascii="Times New Roman" w:eastAsia="Times New Roman" w:hAnsi="Times New Roman" w:cs="Times New Roman"/>
          <w:b/>
          <w:color w:val="auto"/>
          <w:sz w:val="24"/>
          <w:szCs w:val="24"/>
          <w:lang w:val="fr-FR"/>
        </w:rPr>
      </w:pPr>
      <w:r w:rsidRPr="00D626DC">
        <w:rPr>
          <w:rFonts w:ascii="Times New Roman" w:eastAsia="Times New Roman" w:hAnsi="Times New Roman" w:cs="Times New Roman"/>
          <w:b/>
          <w:color w:val="auto"/>
          <w:sz w:val="24"/>
          <w:szCs w:val="24"/>
          <w:lang w:val="fr-FR"/>
        </w:rPr>
        <w:t>6. Question #6</w:t>
      </w:r>
    </w:p>
    <w:p w:rsidR="00E02094" w:rsidRPr="00D626DC" w:rsidRDefault="00E02094" w:rsidP="00E02094">
      <w:pPr>
        <w:keepNext/>
        <w:keepLines/>
        <w:spacing w:after="0"/>
        <w:outlineLvl w:val="0"/>
        <w:rPr>
          <w:rFonts w:ascii="Times New Roman" w:eastAsia="Cambria" w:hAnsi="Times New Roman" w:cs="Times New Roman"/>
          <w:b/>
          <w:sz w:val="24"/>
          <w:szCs w:val="24"/>
          <w:lang w:val="fr-FR"/>
        </w:rPr>
      </w:pPr>
      <w:r w:rsidRPr="00D626DC">
        <w:rPr>
          <w:rFonts w:ascii="Times New Roman" w:eastAsia="Cambria" w:hAnsi="Times New Roman" w:cs="Times New Roman"/>
          <w:b/>
          <w:sz w:val="24"/>
          <w:szCs w:val="24"/>
          <w:lang w:val="fr-FR"/>
        </w:rPr>
        <w:lastRenderedPageBreak/>
        <w:t xml:space="preserve">V. </w:t>
      </w:r>
      <w:r w:rsidR="00BB7205" w:rsidRPr="00D626DC">
        <w:rPr>
          <w:rFonts w:ascii="Times New Roman" w:eastAsia="Cambria" w:hAnsi="Times New Roman" w:cs="Times New Roman"/>
          <w:b/>
          <w:sz w:val="24"/>
          <w:szCs w:val="24"/>
          <w:lang w:val="fr-FR"/>
        </w:rPr>
        <w:t>Recomm</w:t>
      </w:r>
      <w:r w:rsidR="004918EA">
        <w:rPr>
          <w:rFonts w:ascii="Times New Roman" w:eastAsia="Cambria" w:hAnsi="Times New Roman" w:cs="Times New Roman"/>
          <w:b/>
          <w:sz w:val="24"/>
          <w:szCs w:val="24"/>
          <w:lang w:val="fr-FR"/>
        </w:rPr>
        <w:t>e</w:t>
      </w:r>
      <w:r w:rsidR="00BB7205" w:rsidRPr="00D626DC">
        <w:rPr>
          <w:rFonts w:ascii="Times New Roman" w:eastAsia="Cambria" w:hAnsi="Times New Roman" w:cs="Times New Roman"/>
          <w:b/>
          <w:sz w:val="24"/>
          <w:szCs w:val="24"/>
          <w:lang w:val="fr-FR"/>
        </w:rPr>
        <w:t>ndations</w:t>
      </w:r>
    </w:p>
    <w:p w:rsidR="00E02094" w:rsidRPr="00E060CF" w:rsidRDefault="00E02094" w:rsidP="00E02094">
      <w:pPr>
        <w:keepNext/>
        <w:keepLines/>
        <w:spacing w:after="0"/>
        <w:outlineLvl w:val="0"/>
        <w:rPr>
          <w:rFonts w:ascii="Times New Roman" w:eastAsia="Cambria" w:hAnsi="Times New Roman" w:cs="Times New Roman"/>
          <w:b/>
          <w:sz w:val="24"/>
          <w:szCs w:val="24"/>
        </w:rPr>
      </w:pPr>
      <w:r w:rsidRPr="00E060CF">
        <w:rPr>
          <w:rFonts w:ascii="Times New Roman" w:eastAsia="Cambria" w:hAnsi="Times New Roman" w:cs="Times New Roman"/>
          <w:b/>
          <w:sz w:val="24"/>
          <w:szCs w:val="24"/>
        </w:rPr>
        <w:t>VI. Lessons Learned/Issues for Consideration</w:t>
      </w:r>
    </w:p>
    <w:p w:rsidR="00E02094" w:rsidRPr="00E060CF" w:rsidRDefault="00E02094" w:rsidP="00E02094">
      <w:pPr>
        <w:keepNext/>
        <w:keepLines/>
        <w:spacing w:after="0"/>
        <w:outlineLvl w:val="0"/>
        <w:rPr>
          <w:rFonts w:ascii="Times New Roman" w:eastAsia="Cambria" w:hAnsi="Times New Roman" w:cs="Times New Roman"/>
          <w:b/>
          <w:sz w:val="24"/>
          <w:szCs w:val="24"/>
        </w:rPr>
      </w:pPr>
      <w:r w:rsidRPr="00E060CF">
        <w:rPr>
          <w:rFonts w:ascii="Times New Roman" w:eastAsia="Cambria" w:hAnsi="Times New Roman" w:cs="Times New Roman"/>
          <w:b/>
          <w:sz w:val="24"/>
          <w:szCs w:val="24"/>
        </w:rPr>
        <w:t>VII. Stakeholder Team/Local Evaluator</w:t>
      </w:r>
    </w:p>
    <w:p w:rsidR="00E02094" w:rsidRPr="00E060CF" w:rsidRDefault="00E02094" w:rsidP="004518D8">
      <w:pPr>
        <w:numPr>
          <w:ilvl w:val="0"/>
          <w:numId w:val="21"/>
        </w:numPr>
        <w:spacing w:after="200"/>
        <w:contextualSpacing/>
        <w:rPr>
          <w:rFonts w:ascii="Times New Roman" w:hAnsi="Times New Roman" w:cs="Times New Roman"/>
          <w:b/>
          <w:sz w:val="24"/>
          <w:szCs w:val="24"/>
        </w:rPr>
      </w:pPr>
      <w:r w:rsidRPr="00E060CF">
        <w:rPr>
          <w:rFonts w:ascii="Times New Roman" w:hAnsi="Times New Roman" w:cs="Times New Roman"/>
          <w:b/>
          <w:sz w:val="24"/>
          <w:szCs w:val="24"/>
        </w:rPr>
        <w:t>Stakeholder/Advisory Team</w:t>
      </w:r>
    </w:p>
    <w:p w:rsidR="00E02094" w:rsidRPr="00E060CF" w:rsidRDefault="00E02094" w:rsidP="004518D8">
      <w:pPr>
        <w:numPr>
          <w:ilvl w:val="0"/>
          <w:numId w:val="21"/>
        </w:numPr>
        <w:spacing w:after="200"/>
        <w:contextualSpacing/>
        <w:rPr>
          <w:rFonts w:ascii="Times New Roman" w:hAnsi="Times New Roman" w:cs="Times New Roman"/>
          <w:b/>
          <w:sz w:val="24"/>
          <w:szCs w:val="24"/>
        </w:rPr>
      </w:pPr>
      <w:r w:rsidRPr="00E060CF">
        <w:rPr>
          <w:rFonts w:ascii="Times New Roman" w:hAnsi="Times New Roman" w:cs="Times New Roman"/>
          <w:b/>
          <w:sz w:val="24"/>
          <w:szCs w:val="24"/>
        </w:rPr>
        <w:t>External Evaluator Contact Information</w:t>
      </w:r>
    </w:p>
    <w:p w:rsidR="00E02094" w:rsidRPr="00E060CF" w:rsidRDefault="00E02094" w:rsidP="00E02094">
      <w:pPr>
        <w:spacing w:after="200"/>
        <w:rPr>
          <w:rFonts w:ascii="Times New Roman" w:hAnsi="Times New Roman" w:cs="Times New Roman"/>
          <w:b/>
          <w:sz w:val="24"/>
          <w:szCs w:val="24"/>
        </w:rPr>
      </w:pPr>
      <w:r w:rsidRPr="00E060CF">
        <w:rPr>
          <w:rFonts w:ascii="Times New Roman" w:hAnsi="Times New Roman" w:cs="Times New Roman"/>
          <w:b/>
          <w:sz w:val="24"/>
          <w:szCs w:val="24"/>
        </w:rPr>
        <w:t>VIII. Appendix</w:t>
      </w:r>
    </w:p>
    <w:p w:rsidR="00E15A88" w:rsidRPr="00E060CF" w:rsidRDefault="00E15A88">
      <w:pPr>
        <w:spacing w:after="0" w:line="240" w:lineRule="auto"/>
        <w:ind w:left="360"/>
        <w:rPr>
          <w:rFonts w:ascii="Times New Roman" w:eastAsia="Times New Roman" w:hAnsi="Times New Roman" w:cs="Times New Roman"/>
          <w:b/>
          <w:color w:val="auto"/>
          <w:sz w:val="24"/>
          <w:szCs w:val="24"/>
        </w:rPr>
      </w:pPr>
    </w:p>
    <w:p w:rsidR="00923AB2" w:rsidRPr="002528DD" w:rsidRDefault="00B042CA" w:rsidP="004518D8">
      <w:pPr>
        <w:pStyle w:val="ListParagraph"/>
        <w:numPr>
          <w:ilvl w:val="0"/>
          <w:numId w:val="22"/>
        </w:numPr>
        <w:spacing w:after="0" w:line="240" w:lineRule="auto"/>
        <w:rPr>
          <w:rFonts w:ascii="Times New Roman" w:eastAsia="Times New Roman" w:hAnsi="Times New Roman" w:cs="Times New Roman"/>
          <w:b/>
          <w:sz w:val="32"/>
          <w:szCs w:val="32"/>
          <w:u w:val="single"/>
        </w:rPr>
      </w:pPr>
      <w:r>
        <w:rPr>
          <w:rFonts w:ascii="Times New Roman" w:eastAsia="Times New Roman" w:hAnsi="Times New Roman" w:cs="Times New Roman"/>
          <w:b/>
          <w:sz w:val="32"/>
          <w:szCs w:val="32"/>
          <w:u w:val="single"/>
        </w:rPr>
        <w:t>P</w:t>
      </w:r>
      <w:r w:rsidR="00045D1E" w:rsidRPr="002528DD">
        <w:rPr>
          <w:rFonts w:ascii="Times New Roman" w:eastAsia="Times New Roman" w:hAnsi="Times New Roman" w:cs="Times New Roman"/>
          <w:b/>
          <w:sz w:val="32"/>
          <w:szCs w:val="32"/>
          <w:u w:val="single"/>
        </w:rPr>
        <w:t>rogram Description</w:t>
      </w:r>
    </w:p>
    <w:p w:rsidR="00E15A88" w:rsidRPr="00400166" w:rsidRDefault="00E15A88">
      <w:pPr>
        <w:spacing w:after="0" w:line="240" w:lineRule="auto"/>
        <w:rPr>
          <w:rFonts w:ascii="Times New Roman" w:eastAsia="Times New Roman" w:hAnsi="Times New Roman" w:cs="Times New Roman"/>
          <w:b/>
          <w:sz w:val="32"/>
          <w:szCs w:val="32"/>
          <w:u w:val="single"/>
        </w:rPr>
      </w:pPr>
    </w:p>
    <w:p w:rsidR="00B042CA" w:rsidRDefault="00B042CA" w:rsidP="00B042CA">
      <w:pPr>
        <w:pStyle w:val="ListParagraph"/>
        <w:spacing w:after="0" w:line="240" w:lineRule="auto"/>
        <w:ind w:left="990"/>
        <w:rPr>
          <w:rFonts w:ascii="Times New Roman" w:eastAsia="Times New Roman" w:hAnsi="Times New Roman" w:cs="Times New Roman"/>
          <w:color w:val="auto"/>
          <w:sz w:val="24"/>
          <w:szCs w:val="24"/>
        </w:rPr>
      </w:pPr>
      <w:r>
        <w:rPr>
          <w:rFonts w:ascii="Times New Roman" w:eastAsia="Times New Roman" w:hAnsi="Times New Roman" w:cs="Times New Roman"/>
          <w:color w:val="auto"/>
          <w:sz w:val="24"/>
          <w:szCs w:val="24"/>
        </w:rPr>
        <w:t xml:space="preserve">This section includes program information; program performance objectives; a program summary; the participation statistics and the population served; the services that were offered this school year such as academics, positive youth development activities, and family events; staffing; and a listing of partnership contributions. </w:t>
      </w:r>
    </w:p>
    <w:p w:rsidR="00B042CA" w:rsidRDefault="00B042CA" w:rsidP="00B042CA">
      <w:pPr>
        <w:spacing w:after="0" w:line="240" w:lineRule="auto"/>
        <w:rPr>
          <w:rFonts w:ascii="Times New Roman" w:eastAsia="Times New Roman" w:hAnsi="Times New Roman" w:cs="Times New Roman"/>
          <w:b/>
          <w:sz w:val="32"/>
          <w:szCs w:val="32"/>
          <w:u w:val="single"/>
        </w:rPr>
      </w:pPr>
    </w:p>
    <w:p w:rsidR="00993F85" w:rsidRPr="00150683" w:rsidRDefault="006343E1" w:rsidP="004518D8">
      <w:pPr>
        <w:pStyle w:val="ListParagraph"/>
        <w:numPr>
          <w:ilvl w:val="0"/>
          <w:numId w:val="23"/>
        </w:numPr>
        <w:spacing w:after="0" w:line="240" w:lineRule="auto"/>
        <w:rPr>
          <w:rFonts w:ascii="Times New Roman" w:hAnsi="Times New Roman" w:cs="Times New Roman"/>
          <w:sz w:val="28"/>
          <w:szCs w:val="28"/>
        </w:rPr>
      </w:pPr>
      <w:r w:rsidRPr="00E060CF">
        <w:rPr>
          <w:rFonts w:ascii="Times New Roman" w:eastAsia="Times New Roman" w:hAnsi="Times New Roman" w:cs="Times New Roman"/>
          <w:b/>
          <w:sz w:val="28"/>
          <w:szCs w:val="28"/>
        </w:rPr>
        <w:t>Program Information</w:t>
      </w:r>
    </w:p>
    <w:p w:rsidR="00150683" w:rsidRPr="00E060CF" w:rsidRDefault="00150683" w:rsidP="00150683">
      <w:pPr>
        <w:pStyle w:val="ListParagraph"/>
        <w:spacing w:after="0" w:line="240" w:lineRule="auto"/>
        <w:rPr>
          <w:rFonts w:ascii="Times New Roman" w:hAnsi="Times New Roman" w:cs="Times New Roman"/>
          <w:sz w:val="28"/>
          <w:szCs w:val="28"/>
        </w:rPr>
      </w:pPr>
    </w:p>
    <w:tbl>
      <w:tblPr>
        <w:tblStyle w:val="TableGrid"/>
        <w:tblW w:w="0" w:type="auto"/>
        <w:tblLook w:val="04A0"/>
      </w:tblPr>
      <w:tblGrid>
        <w:gridCol w:w="6925"/>
        <w:gridCol w:w="7465"/>
      </w:tblGrid>
      <w:tr w:rsidR="00150683" w:rsidRPr="00400166" w:rsidTr="00150683">
        <w:trPr>
          <w:trHeight w:val="432"/>
        </w:trPr>
        <w:tc>
          <w:tcPr>
            <w:tcW w:w="6925" w:type="dxa"/>
          </w:tcPr>
          <w:p w:rsidR="00150683" w:rsidRPr="00400166" w:rsidRDefault="00150683" w:rsidP="00150683">
            <w:pPr>
              <w:rPr>
                <w:rFonts w:ascii="Times New Roman" w:hAnsi="Times New Roman" w:cs="Times New Roman"/>
                <w:sz w:val="24"/>
                <w:szCs w:val="24"/>
              </w:rPr>
            </w:pPr>
            <w:r w:rsidRPr="00400166">
              <w:rPr>
                <w:rFonts w:ascii="Times New Roman" w:hAnsi="Times New Roman" w:cs="Times New Roman"/>
                <w:sz w:val="24"/>
                <w:szCs w:val="24"/>
              </w:rPr>
              <w:t>Name of 21</w:t>
            </w:r>
            <w:r w:rsidRPr="00400166">
              <w:rPr>
                <w:rFonts w:ascii="Times New Roman" w:hAnsi="Times New Roman" w:cs="Times New Roman"/>
                <w:sz w:val="24"/>
                <w:szCs w:val="24"/>
                <w:vertAlign w:val="superscript"/>
              </w:rPr>
              <w:t>st</w:t>
            </w:r>
            <w:r w:rsidRPr="00400166">
              <w:rPr>
                <w:rFonts w:ascii="Times New Roman" w:hAnsi="Times New Roman" w:cs="Times New Roman"/>
                <w:sz w:val="24"/>
                <w:szCs w:val="24"/>
              </w:rPr>
              <w:t xml:space="preserve"> Century Community Center Learning Grantee</w:t>
            </w:r>
          </w:p>
        </w:tc>
        <w:tc>
          <w:tcPr>
            <w:tcW w:w="7465" w:type="dxa"/>
          </w:tcPr>
          <w:p w:rsidR="00150683" w:rsidRPr="00547143" w:rsidRDefault="00322C03" w:rsidP="00150683">
            <w:pPr>
              <w:rPr>
                <w:rFonts w:ascii="Times New Roman" w:hAnsi="Times New Roman" w:cs="Times New Roman"/>
                <w:sz w:val="24"/>
                <w:szCs w:val="24"/>
              </w:rPr>
            </w:pPr>
            <w:r w:rsidRPr="00932E33">
              <w:rPr>
                <w:rFonts w:ascii="Times New Roman" w:hAnsi="Times New Roman" w:cs="Times New Roman"/>
                <w:sz w:val="24"/>
                <w:szCs w:val="24"/>
              </w:rPr>
              <w:t>Dawson Bryant Local (047928)</w:t>
            </w:r>
          </w:p>
        </w:tc>
      </w:tr>
      <w:tr w:rsidR="00150683" w:rsidRPr="00400166" w:rsidTr="00150683">
        <w:trPr>
          <w:trHeight w:val="432"/>
        </w:trPr>
        <w:tc>
          <w:tcPr>
            <w:tcW w:w="6925" w:type="dxa"/>
          </w:tcPr>
          <w:p w:rsidR="00150683" w:rsidRPr="00A8264B" w:rsidRDefault="00150683" w:rsidP="00150683">
            <w:pPr>
              <w:rPr>
                <w:rFonts w:ascii="Times New Roman" w:hAnsi="Times New Roman" w:cs="Times New Roman"/>
                <w:sz w:val="24"/>
                <w:szCs w:val="24"/>
                <w:highlight w:val="yellow"/>
              </w:rPr>
            </w:pPr>
            <w:r w:rsidRPr="00282CA1">
              <w:rPr>
                <w:rFonts w:ascii="Times New Roman" w:hAnsi="Times New Roman" w:cs="Times New Roman"/>
                <w:sz w:val="24"/>
                <w:szCs w:val="24"/>
              </w:rPr>
              <w:t>Grant Number</w:t>
            </w:r>
          </w:p>
        </w:tc>
        <w:tc>
          <w:tcPr>
            <w:tcW w:w="7465" w:type="dxa"/>
          </w:tcPr>
          <w:p w:rsidR="00150683" w:rsidRPr="00547143" w:rsidRDefault="00322C03" w:rsidP="00150683">
            <w:pPr>
              <w:rPr>
                <w:rFonts w:ascii="Times New Roman" w:hAnsi="Times New Roman" w:cs="Times New Roman"/>
                <w:sz w:val="24"/>
                <w:szCs w:val="24"/>
              </w:rPr>
            </w:pPr>
            <w:r w:rsidRPr="00932E33">
              <w:rPr>
                <w:rFonts w:ascii="Times New Roman" w:hAnsi="Times New Roman" w:cs="Times New Roman"/>
                <w:sz w:val="24"/>
                <w:szCs w:val="24"/>
              </w:rPr>
              <w:t>11064</w:t>
            </w:r>
          </w:p>
        </w:tc>
      </w:tr>
      <w:tr w:rsidR="00150683" w:rsidRPr="00400166" w:rsidTr="00150683">
        <w:trPr>
          <w:trHeight w:val="432"/>
        </w:trPr>
        <w:tc>
          <w:tcPr>
            <w:tcW w:w="6925" w:type="dxa"/>
          </w:tcPr>
          <w:p w:rsidR="00150683" w:rsidRPr="00400166" w:rsidRDefault="00150683" w:rsidP="00150683">
            <w:pPr>
              <w:rPr>
                <w:rFonts w:ascii="Times New Roman" w:hAnsi="Times New Roman" w:cs="Times New Roman"/>
                <w:sz w:val="24"/>
                <w:szCs w:val="24"/>
              </w:rPr>
            </w:pPr>
            <w:r w:rsidRPr="00400166">
              <w:rPr>
                <w:rFonts w:ascii="Times New Roman" w:hAnsi="Times New Roman" w:cs="Times New Roman"/>
                <w:sz w:val="24"/>
                <w:szCs w:val="24"/>
              </w:rPr>
              <w:t>Location</w:t>
            </w:r>
          </w:p>
        </w:tc>
        <w:tc>
          <w:tcPr>
            <w:tcW w:w="7465" w:type="dxa"/>
          </w:tcPr>
          <w:p w:rsidR="00150683" w:rsidRPr="00547143" w:rsidRDefault="00322C03" w:rsidP="00150683">
            <w:pPr>
              <w:rPr>
                <w:rFonts w:ascii="Times New Roman" w:hAnsi="Times New Roman" w:cs="Times New Roman"/>
                <w:sz w:val="24"/>
                <w:szCs w:val="24"/>
              </w:rPr>
            </w:pPr>
            <w:r w:rsidRPr="00932E33">
              <w:rPr>
                <w:rFonts w:ascii="Times New Roman" w:hAnsi="Times New Roman" w:cs="Times New Roman"/>
                <w:sz w:val="24"/>
                <w:szCs w:val="24"/>
              </w:rPr>
              <w:t>Dawson-Bryant Middle School</w:t>
            </w:r>
            <w:r>
              <w:rPr>
                <w:rFonts w:ascii="Times New Roman" w:hAnsi="Times New Roman" w:cs="Times New Roman"/>
                <w:sz w:val="24"/>
                <w:szCs w:val="24"/>
              </w:rPr>
              <w:t xml:space="preserve">, </w:t>
            </w:r>
            <w:r w:rsidRPr="00932E33">
              <w:rPr>
                <w:rFonts w:ascii="Times New Roman" w:hAnsi="Times New Roman" w:cs="Times New Roman"/>
                <w:sz w:val="24"/>
                <w:szCs w:val="24"/>
              </w:rPr>
              <w:t>1 Hornet Lane</w:t>
            </w:r>
            <w:r>
              <w:rPr>
                <w:rFonts w:ascii="Times New Roman" w:hAnsi="Times New Roman" w:cs="Times New Roman"/>
                <w:sz w:val="24"/>
                <w:szCs w:val="24"/>
              </w:rPr>
              <w:t xml:space="preserve">, </w:t>
            </w:r>
            <w:r w:rsidRPr="00932E33">
              <w:rPr>
                <w:rFonts w:ascii="Times New Roman" w:hAnsi="Times New Roman" w:cs="Times New Roman"/>
                <w:sz w:val="24"/>
                <w:szCs w:val="24"/>
              </w:rPr>
              <w:t>Coal Grove, OH 45638</w:t>
            </w:r>
          </w:p>
        </w:tc>
      </w:tr>
      <w:tr w:rsidR="00150683" w:rsidRPr="00400166" w:rsidTr="00150683">
        <w:trPr>
          <w:trHeight w:val="432"/>
        </w:trPr>
        <w:tc>
          <w:tcPr>
            <w:tcW w:w="6925" w:type="dxa"/>
          </w:tcPr>
          <w:p w:rsidR="00150683" w:rsidRPr="00400166" w:rsidRDefault="00150683" w:rsidP="00150683">
            <w:pPr>
              <w:rPr>
                <w:rFonts w:ascii="Times New Roman" w:hAnsi="Times New Roman" w:cs="Times New Roman"/>
                <w:sz w:val="24"/>
                <w:szCs w:val="24"/>
              </w:rPr>
            </w:pPr>
            <w:r w:rsidRPr="00400166">
              <w:rPr>
                <w:rFonts w:ascii="Times New Roman" w:hAnsi="Times New Roman" w:cs="Times New Roman"/>
                <w:sz w:val="24"/>
                <w:szCs w:val="24"/>
              </w:rPr>
              <w:t>Length/Days</w:t>
            </w:r>
          </w:p>
        </w:tc>
        <w:tc>
          <w:tcPr>
            <w:tcW w:w="7465" w:type="dxa"/>
          </w:tcPr>
          <w:p w:rsidR="00150683" w:rsidRPr="000D786E" w:rsidRDefault="00150683" w:rsidP="00150683">
            <w:pPr>
              <w:rPr>
                <w:rFonts w:ascii="Times New Roman" w:hAnsi="Times New Roman" w:cs="Times New Roman"/>
                <w:sz w:val="24"/>
                <w:szCs w:val="24"/>
                <w:highlight w:val="yellow"/>
              </w:rPr>
            </w:pPr>
            <w:r w:rsidRPr="00796670">
              <w:rPr>
                <w:rFonts w:ascii="Times New Roman" w:hAnsi="Times New Roman" w:cs="Times New Roman"/>
                <w:sz w:val="24"/>
                <w:szCs w:val="24"/>
              </w:rPr>
              <w:t xml:space="preserve">Monday through Friday / October </w:t>
            </w:r>
            <w:r w:rsidR="00A46A5A">
              <w:rPr>
                <w:rFonts w:ascii="Times New Roman" w:hAnsi="Times New Roman" w:cs="Times New Roman"/>
                <w:sz w:val="24"/>
                <w:szCs w:val="24"/>
              </w:rPr>
              <w:t>29, 2020</w:t>
            </w:r>
            <w:r w:rsidRPr="00796670">
              <w:rPr>
                <w:rFonts w:ascii="Times New Roman" w:hAnsi="Times New Roman" w:cs="Times New Roman"/>
                <w:sz w:val="24"/>
                <w:szCs w:val="24"/>
              </w:rPr>
              <w:t xml:space="preserve"> through </w:t>
            </w:r>
            <w:r w:rsidR="00A46A5A">
              <w:rPr>
                <w:rFonts w:ascii="Times New Roman" w:hAnsi="Times New Roman" w:cs="Times New Roman"/>
                <w:sz w:val="24"/>
                <w:szCs w:val="24"/>
              </w:rPr>
              <w:t>April 29, 2021</w:t>
            </w:r>
          </w:p>
        </w:tc>
      </w:tr>
      <w:tr w:rsidR="00150683" w:rsidRPr="00400166" w:rsidTr="00150683">
        <w:trPr>
          <w:trHeight w:val="432"/>
        </w:trPr>
        <w:tc>
          <w:tcPr>
            <w:tcW w:w="6925" w:type="dxa"/>
          </w:tcPr>
          <w:p w:rsidR="00150683" w:rsidRPr="00400166" w:rsidRDefault="00150683" w:rsidP="00150683">
            <w:pPr>
              <w:rPr>
                <w:rFonts w:ascii="Times New Roman" w:hAnsi="Times New Roman" w:cs="Times New Roman"/>
                <w:sz w:val="24"/>
                <w:szCs w:val="24"/>
              </w:rPr>
            </w:pPr>
            <w:r w:rsidRPr="00400166">
              <w:rPr>
                <w:rFonts w:ascii="Times New Roman" w:hAnsi="Times New Roman" w:cs="Times New Roman"/>
                <w:sz w:val="24"/>
                <w:szCs w:val="24"/>
              </w:rPr>
              <w:t>Grade levels</w:t>
            </w:r>
          </w:p>
        </w:tc>
        <w:tc>
          <w:tcPr>
            <w:tcW w:w="7465" w:type="dxa"/>
          </w:tcPr>
          <w:p w:rsidR="00150683" w:rsidRPr="000D786E" w:rsidRDefault="00150683" w:rsidP="00150683">
            <w:pPr>
              <w:rPr>
                <w:rFonts w:ascii="Times New Roman" w:hAnsi="Times New Roman" w:cs="Times New Roman"/>
                <w:sz w:val="24"/>
                <w:szCs w:val="24"/>
                <w:highlight w:val="yellow"/>
              </w:rPr>
            </w:pPr>
            <w:r w:rsidRPr="00547143">
              <w:rPr>
                <w:rFonts w:ascii="Times New Roman" w:hAnsi="Times New Roman" w:cs="Times New Roman"/>
                <w:sz w:val="24"/>
                <w:szCs w:val="24"/>
              </w:rPr>
              <w:t>Grade Six through Grade Eight</w:t>
            </w:r>
          </w:p>
        </w:tc>
      </w:tr>
      <w:tr w:rsidR="00150683" w:rsidRPr="00400166" w:rsidTr="00150683">
        <w:trPr>
          <w:trHeight w:val="432"/>
        </w:trPr>
        <w:tc>
          <w:tcPr>
            <w:tcW w:w="6925" w:type="dxa"/>
          </w:tcPr>
          <w:p w:rsidR="00150683" w:rsidRPr="00400166" w:rsidRDefault="00150683" w:rsidP="00150683">
            <w:pPr>
              <w:rPr>
                <w:rFonts w:ascii="Times New Roman" w:hAnsi="Times New Roman" w:cs="Times New Roman"/>
                <w:sz w:val="24"/>
                <w:szCs w:val="24"/>
              </w:rPr>
            </w:pPr>
            <w:r w:rsidRPr="00400166">
              <w:rPr>
                <w:rFonts w:ascii="Times New Roman" w:hAnsi="Times New Roman" w:cs="Times New Roman"/>
                <w:sz w:val="24"/>
                <w:szCs w:val="24"/>
              </w:rPr>
              <w:t>Programming</w:t>
            </w:r>
          </w:p>
        </w:tc>
        <w:tc>
          <w:tcPr>
            <w:tcW w:w="7465" w:type="dxa"/>
          </w:tcPr>
          <w:p w:rsidR="00150683" w:rsidRPr="000D786E" w:rsidRDefault="006D7064" w:rsidP="00150683">
            <w:pPr>
              <w:rPr>
                <w:rFonts w:ascii="Times New Roman" w:hAnsi="Times New Roman" w:cs="Times New Roman"/>
                <w:sz w:val="24"/>
                <w:szCs w:val="24"/>
                <w:highlight w:val="yellow"/>
              </w:rPr>
            </w:pPr>
            <w:r>
              <w:rPr>
                <w:rFonts w:ascii="Times New Roman" w:hAnsi="Times New Roman"/>
                <w:color w:val="auto"/>
                <w:sz w:val="24"/>
                <w:szCs w:val="24"/>
              </w:rPr>
              <w:t>Option 3: Out-of-School (OST)</w:t>
            </w:r>
          </w:p>
        </w:tc>
      </w:tr>
    </w:tbl>
    <w:p w:rsidR="004F0691" w:rsidRDefault="004F0691">
      <w:pPr>
        <w:spacing w:after="0" w:line="240" w:lineRule="auto"/>
        <w:rPr>
          <w:rFonts w:ascii="Times New Roman" w:hAnsi="Times New Roman" w:cs="Times New Roman"/>
        </w:rPr>
      </w:pPr>
    </w:p>
    <w:p w:rsidR="00150683" w:rsidRPr="00400166" w:rsidRDefault="00150683">
      <w:pPr>
        <w:spacing w:after="0" w:line="240" w:lineRule="auto"/>
        <w:rPr>
          <w:rFonts w:ascii="Times New Roman" w:hAnsi="Times New Roman" w:cs="Times New Roman"/>
        </w:rPr>
      </w:pPr>
    </w:p>
    <w:p w:rsidR="00BC234D" w:rsidRPr="009C2E92" w:rsidRDefault="00BC234D" w:rsidP="004518D8">
      <w:pPr>
        <w:pStyle w:val="ListParagraph"/>
        <w:numPr>
          <w:ilvl w:val="0"/>
          <w:numId w:val="23"/>
        </w:numPr>
        <w:spacing w:after="0" w:line="240" w:lineRule="auto"/>
        <w:rPr>
          <w:rFonts w:ascii="Times New Roman" w:hAnsi="Times New Roman" w:cs="Times New Roman"/>
          <w:b/>
          <w:sz w:val="28"/>
          <w:szCs w:val="28"/>
        </w:rPr>
      </w:pPr>
      <w:r w:rsidRPr="009C2E92">
        <w:rPr>
          <w:rFonts w:ascii="Times New Roman" w:hAnsi="Times New Roman" w:cs="Times New Roman"/>
          <w:b/>
          <w:sz w:val="28"/>
          <w:szCs w:val="28"/>
        </w:rPr>
        <w:t>Program Performance Objectives</w:t>
      </w:r>
    </w:p>
    <w:p w:rsidR="009C2E92" w:rsidRPr="00BB7205" w:rsidRDefault="009C2E92" w:rsidP="009C2E92">
      <w:pPr>
        <w:pStyle w:val="ListParagraph"/>
        <w:spacing w:after="0" w:line="240" w:lineRule="auto"/>
        <w:rPr>
          <w:rFonts w:ascii="Times New Roman" w:hAnsi="Times New Roman" w:cs="Times New Roman"/>
          <w:b/>
          <w:sz w:val="28"/>
          <w:szCs w:val="28"/>
          <w:highlight w:val="yellow"/>
        </w:rPr>
      </w:pPr>
    </w:p>
    <w:p w:rsidR="009C2E92" w:rsidRPr="006A6630" w:rsidRDefault="009C2E92" w:rsidP="009C2E92">
      <w:pPr>
        <w:rPr>
          <w:rFonts w:ascii="Times New Roman" w:hAnsi="Times New Roman" w:cs="Times New Roman"/>
          <w:sz w:val="24"/>
          <w:szCs w:val="24"/>
        </w:rPr>
      </w:pPr>
      <w:r w:rsidRPr="006A6630">
        <w:rPr>
          <w:rFonts w:ascii="Times New Roman" w:hAnsi="Times New Roman" w:cs="Times New Roman"/>
          <w:b/>
          <w:sz w:val="24"/>
          <w:szCs w:val="24"/>
        </w:rPr>
        <w:t>PPO 1</w:t>
      </w:r>
      <w:r w:rsidRPr="006A6630">
        <w:rPr>
          <w:rFonts w:ascii="Times New Roman" w:hAnsi="Times New Roman" w:cs="Times New Roman"/>
          <w:sz w:val="24"/>
          <w:szCs w:val="24"/>
        </w:rPr>
        <w:t>: By May 2021, 70% of grades 6-8 that attend Hornets afterschool for 30 days or more will meet or exceed a Student Growth Percentile (SGP) of 40 on the STAR reading assessment.</w:t>
      </w:r>
    </w:p>
    <w:p w:rsidR="009C2E92" w:rsidRPr="006A6630" w:rsidRDefault="009C2E92" w:rsidP="009C2E92">
      <w:pPr>
        <w:rPr>
          <w:rFonts w:ascii="Times New Roman" w:hAnsi="Times New Roman" w:cs="Times New Roman"/>
          <w:sz w:val="24"/>
          <w:szCs w:val="24"/>
        </w:rPr>
      </w:pPr>
      <w:r w:rsidRPr="006A6630">
        <w:rPr>
          <w:rFonts w:ascii="Times New Roman" w:hAnsi="Times New Roman" w:cs="Times New Roman"/>
          <w:b/>
          <w:sz w:val="24"/>
          <w:szCs w:val="24"/>
        </w:rPr>
        <w:lastRenderedPageBreak/>
        <w:t>PPO 2</w:t>
      </w:r>
      <w:r w:rsidRPr="006A6630">
        <w:rPr>
          <w:rFonts w:ascii="Times New Roman" w:hAnsi="Times New Roman" w:cs="Times New Roman"/>
          <w:sz w:val="24"/>
          <w:szCs w:val="24"/>
        </w:rPr>
        <w:t>: By May 2021, 70% of grades 6-8 that attend Hornets afterschool for 30 days or more will meet or exceed a Student Growth Percentile (SGP) of 40 on the STAR mathematics assessment.</w:t>
      </w:r>
    </w:p>
    <w:p w:rsidR="009C2E92" w:rsidRPr="006A6630" w:rsidRDefault="009C2E92" w:rsidP="009C2E92">
      <w:pPr>
        <w:rPr>
          <w:rFonts w:ascii="Times New Roman" w:hAnsi="Times New Roman" w:cs="Times New Roman"/>
          <w:sz w:val="24"/>
          <w:szCs w:val="24"/>
        </w:rPr>
      </w:pPr>
      <w:r w:rsidRPr="006A6630">
        <w:rPr>
          <w:rFonts w:ascii="Times New Roman" w:hAnsi="Times New Roman" w:cs="Times New Roman"/>
          <w:b/>
          <w:sz w:val="24"/>
          <w:szCs w:val="24"/>
        </w:rPr>
        <w:t>PPO 3</w:t>
      </w:r>
      <w:r w:rsidRPr="006A6630">
        <w:rPr>
          <w:rFonts w:ascii="Times New Roman" w:hAnsi="Times New Roman" w:cs="Times New Roman"/>
          <w:sz w:val="24"/>
          <w:szCs w:val="24"/>
        </w:rPr>
        <w:t>: As of May 2021, 70% of the students that attend afterschool for 30 days or more will achieve a day school attendance rate of at least 90% for the school year.</w:t>
      </w:r>
    </w:p>
    <w:p w:rsidR="009C2E92" w:rsidRPr="006A6630" w:rsidRDefault="009C2E92" w:rsidP="009C2E92">
      <w:pPr>
        <w:rPr>
          <w:rFonts w:ascii="Times New Roman" w:hAnsi="Times New Roman" w:cs="Times New Roman"/>
          <w:sz w:val="24"/>
          <w:szCs w:val="24"/>
        </w:rPr>
      </w:pPr>
      <w:r w:rsidRPr="006A6630">
        <w:rPr>
          <w:rFonts w:ascii="Times New Roman" w:hAnsi="Times New Roman" w:cs="Times New Roman"/>
          <w:b/>
          <w:sz w:val="24"/>
          <w:szCs w:val="24"/>
        </w:rPr>
        <w:t>PPO 4</w:t>
      </w:r>
      <w:r w:rsidRPr="006A6630">
        <w:rPr>
          <w:rFonts w:ascii="Times New Roman" w:hAnsi="Times New Roman" w:cs="Times New Roman"/>
          <w:sz w:val="24"/>
          <w:szCs w:val="24"/>
        </w:rPr>
        <w:t>: As of May 2021, teacher surveys will report 70% of the students that attend afterschool for 30 days or more have satisfactory or above homework completion, class participation, and behavior management rates.</w:t>
      </w:r>
    </w:p>
    <w:p w:rsidR="009C2E92" w:rsidRPr="006A6630" w:rsidRDefault="009C2E92" w:rsidP="009C2E92">
      <w:pPr>
        <w:rPr>
          <w:rFonts w:ascii="Times New Roman" w:hAnsi="Times New Roman" w:cs="Times New Roman"/>
          <w:sz w:val="24"/>
          <w:szCs w:val="24"/>
        </w:rPr>
      </w:pPr>
      <w:r w:rsidRPr="006A6630">
        <w:rPr>
          <w:rFonts w:ascii="Times New Roman" w:hAnsi="Times New Roman" w:cs="Times New Roman"/>
          <w:b/>
          <w:sz w:val="24"/>
          <w:szCs w:val="24"/>
        </w:rPr>
        <w:t>PPO 5</w:t>
      </w:r>
      <w:r w:rsidRPr="006A6630">
        <w:rPr>
          <w:rFonts w:ascii="Times New Roman" w:hAnsi="Times New Roman" w:cs="Times New Roman"/>
          <w:sz w:val="24"/>
          <w:szCs w:val="24"/>
        </w:rPr>
        <w:t>: As of May 2021, teacher surveys will report 70% of students that attend afterschool for 30 days or more have satisfactory or above rating in reading.</w:t>
      </w:r>
    </w:p>
    <w:p w:rsidR="009C2E92" w:rsidRPr="006A6630" w:rsidRDefault="009C2E92" w:rsidP="009C2E92">
      <w:pPr>
        <w:rPr>
          <w:rFonts w:ascii="Times New Roman" w:hAnsi="Times New Roman" w:cs="Times New Roman"/>
          <w:sz w:val="24"/>
          <w:szCs w:val="24"/>
        </w:rPr>
      </w:pPr>
      <w:r w:rsidRPr="006A6630">
        <w:rPr>
          <w:rFonts w:ascii="Times New Roman" w:hAnsi="Times New Roman" w:cs="Times New Roman"/>
          <w:b/>
          <w:sz w:val="24"/>
          <w:szCs w:val="24"/>
        </w:rPr>
        <w:t>PPO 6</w:t>
      </w:r>
      <w:r w:rsidRPr="006A6630">
        <w:rPr>
          <w:rFonts w:ascii="Times New Roman" w:hAnsi="Times New Roman" w:cs="Times New Roman"/>
          <w:sz w:val="24"/>
          <w:szCs w:val="24"/>
        </w:rPr>
        <w:t>: As of May 2021, teacher surveys will report 70% of targeted students that attend afterschool for 30 days or more have satisfactory or above rating in math.</w:t>
      </w:r>
    </w:p>
    <w:p w:rsidR="009C2E92" w:rsidRPr="006A6630" w:rsidRDefault="009C2E92" w:rsidP="009C2E92">
      <w:pPr>
        <w:rPr>
          <w:rFonts w:ascii="Times New Roman" w:hAnsi="Times New Roman" w:cs="Times New Roman"/>
          <w:sz w:val="24"/>
          <w:szCs w:val="24"/>
        </w:rPr>
      </w:pPr>
      <w:r w:rsidRPr="006A6630">
        <w:rPr>
          <w:rFonts w:ascii="Times New Roman" w:hAnsi="Times New Roman" w:cs="Times New Roman"/>
          <w:b/>
          <w:sz w:val="24"/>
          <w:szCs w:val="24"/>
        </w:rPr>
        <w:t>PPO 7</w:t>
      </w:r>
      <w:r w:rsidRPr="006A6630">
        <w:rPr>
          <w:rFonts w:ascii="Times New Roman" w:hAnsi="Times New Roman" w:cs="Times New Roman"/>
          <w:sz w:val="24"/>
          <w:szCs w:val="24"/>
        </w:rPr>
        <w:t>: By May 2021, at least 70% of the parents of students that attend Hornets for 30 or more days will engage in two or more opportunities involving student learning.</w:t>
      </w:r>
    </w:p>
    <w:p w:rsidR="009C2E92" w:rsidRPr="006A6630" w:rsidRDefault="009C2E92" w:rsidP="009C2E92">
      <w:pPr>
        <w:rPr>
          <w:rFonts w:ascii="Times New Roman" w:hAnsi="Times New Roman" w:cs="Times New Roman"/>
          <w:sz w:val="24"/>
          <w:szCs w:val="24"/>
        </w:rPr>
      </w:pPr>
      <w:r w:rsidRPr="006A6630">
        <w:rPr>
          <w:rFonts w:ascii="Times New Roman" w:hAnsi="Times New Roman" w:cs="Times New Roman"/>
          <w:b/>
          <w:sz w:val="24"/>
          <w:szCs w:val="24"/>
        </w:rPr>
        <w:t>PPO 8</w:t>
      </w:r>
      <w:r w:rsidRPr="006A6630">
        <w:rPr>
          <w:rFonts w:ascii="Times New Roman" w:hAnsi="Times New Roman" w:cs="Times New Roman"/>
          <w:sz w:val="24"/>
          <w:szCs w:val="24"/>
        </w:rPr>
        <w:t>: By May 2021, at least 70% of the parents that engage in two or more opportunities will report them as increasing their capacities to support students’ academic success.</w:t>
      </w:r>
    </w:p>
    <w:p w:rsidR="00150683" w:rsidRDefault="00150683" w:rsidP="00150683">
      <w:pPr>
        <w:spacing w:after="0" w:line="240" w:lineRule="auto"/>
        <w:rPr>
          <w:rFonts w:ascii="Times New Roman" w:hAnsi="Times New Roman" w:cs="Times New Roman"/>
          <w:b/>
          <w:sz w:val="28"/>
          <w:szCs w:val="28"/>
        </w:rPr>
      </w:pPr>
    </w:p>
    <w:p w:rsidR="00CA2E8A" w:rsidRPr="006060C8" w:rsidRDefault="00CA2E8A" w:rsidP="004518D8">
      <w:pPr>
        <w:pStyle w:val="ListParagraph"/>
        <w:numPr>
          <w:ilvl w:val="0"/>
          <w:numId w:val="23"/>
        </w:numPr>
        <w:spacing w:after="0" w:line="240" w:lineRule="auto"/>
        <w:rPr>
          <w:rFonts w:ascii="Times New Roman" w:eastAsia="Times New Roman" w:hAnsi="Times New Roman" w:cs="Times New Roman"/>
          <w:b/>
          <w:sz w:val="28"/>
          <w:szCs w:val="28"/>
        </w:rPr>
      </w:pPr>
      <w:r w:rsidRPr="006060C8">
        <w:rPr>
          <w:rFonts w:ascii="Times New Roman" w:eastAsia="Times New Roman" w:hAnsi="Times New Roman" w:cs="Times New Roman"/>
          <w:b/>
          <w:sz w:val="28"/>
          <w:szCs w:val="28"/>
        </w:rPr>
        <w:t>Program Summary</w:t>
      </w:r>
    </w:p>
    <w:p w:rsidR="00CA2E8A" w:rsidRPr="00547143" w:rsidRDefault="00CA2E8A" w:rsidP="00CA2E8A">
      <w:pPr>
        <w:spacing w:after="0" w:line="240" w:lineRule="auto"/>
        <w:ind w:left="720"/>
        <w:contextualSpacing/>
        <w:rPr>
          <w:rFonts w:ascii="Times New Roman" w:eastAsia="Times New Roman" w:hAnsi="Times New Roman" w:cs="Times New Roman"/>
          <w:b/>
          <w:sz w:val="24"/>
          <w:szCs w:val="24"/>
        </w:rPr>
      </w:pPr>
    </w:p>
    <w:p w:rsidR="00CA2E8A" w:rsidRPr="000D786E" w:rsidRDefault="00766831" w:rsidP="00CA2E8A">
      <w:pPr>
        <w:tabs>
          <w:tab w:val="left" w:pos="0"/>
        </w:tabs>
        <w:spacing w:after="0" w:line="240" w:lineRule="auto"/>
        <w:contextualSpacing/>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Dawson-Bryant</w:t>
      </w:r>
      <w:r w:rsidR="008F2B50" w:rsidRPr="00547143">
        <w:rPr>
          <w:rFonts w:ascii="Times New Roman" w:eastAsia="Times New Roman" w:hAnsi="Times New Roman" w:cs="Times New Roman"/>
          <w:sz w:val="24"/>
          <w:szCs w:val="24"/>
        </w:rPr>
        <w:t xml:space="preserve"> Middle School </w:t>
      </w:r>
      <w:r w:rsidR="00CA2E8A" w:rsidRPr="00547143">
        <w:rPr>
          <w:rFonts w:ascii="Times New Roman" w:eastAsia="Times New Roman" w:hAnsi="Times New Roman" w:cs="Times New Roman"/>
          <w:sz w:val="24"/>
          <w:szCs w:val="24"/>
        </w:rPr>
        <w:t>serves as t</w:t>
      </w:r>
      <w:r w:rsidR="008F2B50" w:rsidRPr="00547143">
        <w:rPr>
          <w:rFonts w:ascii="Times New Roman" w:eastAsia="Times New Roman" w:hAnsi="Times New Roman" w:cs="Times New Roman"/>
          <w:sz w:val="24"/>
          <w:szCs w:val="24"/>
        </w:rPr>
        <w:t xml:space="preserve">he only feeder school for the </w:t>
      </w:r>
      <w:r>
        <w:rPr>
          <w:rFonts w:ascii="Times New Roman" w:eastAsia="Times New Roman" w:hAnsi="Times New Roman" w:cs="Times New Roman"/>
          <w:sz w:val="24"/>
          <w:szCs w:val="24"/>
        </w:rPr>
        <w:t>HORNETS</w:t>
      </w:r>
      <w:r w:rsidR="008F2B50" w:rsidRPr="00547143">
        <w:rPr>
          <w:rFonts w:ascii="Times New Roman" w:eastAsia="Times New Roman" w:hAnsi="Times New Roman" w:cs="Times New Roman"/>
          <w:sz w:val="24"/>
          <w:szCs w:val="24"/>
        </w:rPr>
        <w:t xml:space="preserve"> before and afterschool program. </w:t>
      </w:r>
      <w:r>
        <w:rPr>
          <w:rFonts w:ascii="Times New Roman" w:eastAsia="Times New Roman" w:hAnsi="Times New Roman" w:cs="Times New Roman"/>
          <w:sz w:val="24"/>
          <w:szCs w:val="24"/>
        </w:rPr>
        <w:t>Dawson-Bryant</w:t>
      </w:r>
      <w:r w:rsidR="008F2B50" w:rsidRPr="00547143">
        <w:rPr>
          <w:rFonts w:ascii="Times New Roman" w:eastAsia="Times New Roman" w:hAnsi="Times New Roman" w:cs="Times New Roman"/>
          <w:sz w:val="24"/>
          <w:szCs w:val="24"/>
        </w:rPr>
        <w:t xml:space="preserve"> Middle School </w:t>
      </w:r>
      <w:r w:rsidR="00CA2E8A" w:rsidRPr="00547143">
        <w:rPr>
          <w:rFonts w:ascii="Times New Roman" w:eastAsia="Times New Roman" w:hAnsi="Times New Roman" w:cs="Times New Roman"/>
          <w:sz w:val="24"/>
          <w:szCs w:val="24"/>
        </w:rPr>
        <w:t xml:space="preserve">is located in the southeastern Appalachian Ohio town of </w:t>
      </w:r>
      <w:r>
        <w:rPr>
          <w:rFonts w:ascii="Times New Roman" w:eastAsia="Times New Roman" w:hAnsi="Times New Roman" w:cs="Times New Roman"/>
          <w:sz w:val="24"/>
          <w:szCs w:val="24"/>
        </w:rPr>
        <w:t>Dawson-Bryant</w:t>
      </w:r>
      <w:r w:rsidR="00CA2E8A" w:rsidRPr="00547143">
        <w:rPr>
          <w:rFonts w:ascii="Times New Roman" w:eastAsia="Times New Roman" w:hAnsi="Times New Roman" w:cs="Times New Roman"/>
          <w:sz w:val="24"/>
          <w:szCs w:val="24"/>
        </w:rPr>
        <w:t xml:space="preserve"> Ohio and is the </w:t>
      </w:r>
      <w:r w:rsidR="008F2B50" w:rsidRPr="00547143">
        <w:rPr>
          <w:rFonts w:ascii="Times New Roman" w:eastAsia="Times New Roman" w:hAnsi="Times New Roman" w:cs="Times New Roman"/>
          <w:sz w:val="24"/>
          <w:szCs w:val="24"/>
        </w:rPr>
        <w:t xml:space="preserve">only school to house students in Grades Six through Eight </w:t>
      </w:r>
      <w:r w:rsidR="00CA2E8A" w:rsidRPr="00547143">
        <w:rPr>
          <w:rFonts w:ascii="Times New Roman" w:eastAsia="Times New Roman" w:hAnsi="Times New Roman" w:cs="Times New Roman"/>
          <w:sz w:val="24"/>
          <w:szCs w:val="24"/>
        </w:rPr>
        <w:t xml:space="preserve">in the </w:t>
      </w:r>
      <w:r>
        <w:rPr>
          <w:rFonts w:ascii="Times New Roman" w:eastAsia="Times New Roman" w:hAnsi="Times New Roman" w:cs="Times New Roman"/>
          <w:sz w:val="24"/>
          <w:szCs w:val="24"/>
        </w:rPr>
        <w:t>Dawson-Bryant</w:t>
      </w:r>
      <w:r w:rsidR="00CA2E8A" w:rsidRPr="00547143">
        <w:rPr>
          <w:rFonts w:ascii="Times New Roman" w:eastAsia="Times New Roman" w:hAnsi="Times New Roman" w:cs="Times New Roman"/>
          <w:sz w:val="24"/>
          <w:szCs w:val="24"/>
        </w:rPr>
        <w:t xml:space="preserve"> City School District. </w:t>
      </w:r>
      <w:r w:rsidR="00CA2E8A" w:rsidRPr="00A46A5A">
        <w:rPr>
          <w:rFonts w:ascii="Times New Roman" w:eastAsia="Times New Roman" w:hAnsi="Times New Roman" w:cs="Times New Roman"/>
          <w:sz w:val="24"/>
          <w:szCs w:val="24"/>
        </w:rPr>
        <w:t xml:space="preserve">The Appalachian Regional Commission has identified </w:t>
      </w:r>
      <w:r w:rsidR="00C52141" w:rsidRPr="00A46A5A">
        <w:rPr>
          <w:rFonts w:ascii="Times New Roman" w:eastAsia="Times New Roman" w:hAnsi="Times New Roman" w:cs="Times New Roman"/>
          <w:sz w:val="24"/>
          <w:szCs w:val="24"/>
        </w:rPr>
        <w:t xml:space="preserve">Lawrence </w:t>
      </w:r>
      <w:r w:rsidR="00CA2E8A" w:rsidRPr="00A46A5A">
        <w:rPr>
          <w:rFonts w:ascii="Times New Roman" w:eastAsia="Times New Roman" w:hAnsi="Times New Roman" w:cs="Times New Roman"/>
          <w:sz w:val="24"/>
          <w:szCs w:val="24"/>
        </w:rPr>
        <w:t xml:space="preserve">County as being “at risk” </w:t>
      </w:r>
      <w:r w:rsidR="00A46A5A" w:rsidRPr="00A46A5A">
        <w:rPr>
          <w:rFonts w:ascii="Times New Roman" w:eastAsia="Times New Roman" w:hAnsi="Times New Roman" w:cs="Times New Roman"/>
          <w:sz w:val="24"/>
          <w:szCs w:val="24"/>
        </w:rPr>
        <w:t>regarding</w:t>
      </w:r>
      <w:r w:rsidR="00CA2E8A" w:rsidRPr="00A46A5A">
        <w:rPr>
          <w:rFonts w:ascii="Times New Roman" w:eastAsia="Times New Roman" w:hAnsi="Times New Roman" w:cs="Times New Roman"/>
          <w:sz w:val="24"/>
          <w:szCs w:val="24"/>
        </w:rPr>
        <w:t xml:space="preserve"> economic status. </w:t>
      </w:r>
      <w:r w:rsidR="00CA2E8A" w:rsidRPr="00B20ACA">
        <w:rPr>
          <w:rFonts w:ascii="Times New Roman" w:eastAsia="Times New Roman" w:hAnsi="Times New Roman" w:cs="Times New Roman"/>
          <w:sz w:val="24"/>
          <w:szCs w:val="24"/>
        </w:rPr>
        <w:t xml:space="preserve">A total of one hundred per cent of the students that participated in </w:t>
      </w:r>
      <w:r w:rsidRPr="00B20ACA">
        <w:rPr>
          <w:rFonts w:ascii="Times New Roman" w:eastAsia="Times New Roman" w:hAnsi="Times New Roman" w:cs="Times New Roman"/>
          <w:sz w:val="24"/>
          <w:szCs w:val="24"/>
        </w:rPr>
        <w:t>HORNETS</w:t>
      </w:r>
      <w:r w:rsidR="00CA2E8A" w:rsidRPr="00B20ACA">
        <w:rPr>
          <w:rFonts w:ascii="Times New Roman" w:eastAsia="Times New Roman" w:hAnsi="Times New Roman" w:cs="Times New Roman"/>
          <w:sz w:val="24"/>
          <w:szCs w:val="24"/>
        </w:rPr>
        <w:t xml:space="preserve"> were eligible for free or reduced lunch. In addition</w:t>
      </w:r>
      <w:r w:rsidR="00EF47B9" w:rsidRPr="00B20ACA">
        <w:rPr>
          <w:rFonts w:ascii="Times New Roman" w:eastAsia="Times New Roman" w:hAnsi="Times New Roman" w:cs="Times New Roman"/>
          <w:sz w:val="24"/>
          <w:szCs w:val="24"/>
        </w:rPr>
        <w:t xml:space="preserve">, </w:t>
      </w:r>
      <w:r w:rsidR="00B20ACA" w:rsidRPr="00B20ACA">
        <w:rPr>
          <w:rFonts w:ascii="Times New Roman" w:eastAsia="Times New Roman" w:hAnsi="Times New Roman" w:cs="Times New Roman"/>
          <w:sz w:val="24"/>
          <w:szCs w:val="24"/>
        </w:rPr>
        <w:t>eighteen</w:t>
      </w:r>
      <w:r w:rsidR="00CA2E8A" w:rsidRPr="00B20ACA">
        <w:rPr>
          <w:rFonts w:ascii="Times New Roman" w:eastAsia="Times New Roman" w:hAnsi="Times New Roman" w:cs="Times New Roman"/>
          <w:sz w:val="24"/>
          <w:szCs w:val="24"/>
        </w:rPr>
        <w:t xml:space="preserve"> per cent of the participants were identified as students with disabilities.</w:t>
      </w:r>
    </w:p>
    <w:p w:rsidR="00CA2E8A" w:rsidRPr="000D786E" w:rsidRDefault="00CA2E8A" w:rsidP="00CA2E8A">
      <w:pPr>
        <w:spacing w:after="0" w:line="240" w:lineRule="auto"/>
        <w:ind w:left="720"/>
        <w:contextualSpacing/>
        <w:rPr>
          <w:rFonts w:ascii="Times New Roman" w:eastAsia="Times New Roman" w:hAnsi="Times New Roman" w:cs="Times New Roman"/>
          <w:sz w:val="24"/>
          <w:szCs w:val="24"/>
          <w:highlight w:val="yellow"/>
        </w:rPr>
      </w:pPr>
    </w:p>
    <w:p w:rsidR="00CA2E8A" w:rsidRPr="00CA2E8A" w:rsidRDefault="00CA2E8A" w:rsidP="00CA2E8A">
      <w:pPr>
        <w:tabs>
          <w:tab w:val="left" w:pos="0"/>
        </w:tabs>
        <w:spacing w:after="0" w:line="240" w:lineRule="auto"/>
        <w:contextualSpacing/>
        <w:rPr>
          <w:rFonts w:ascii="Times New Roman" w:eastAsia="Times New Roman" w:hAnsi="Times New Roman" w:cs="Times New Roman"/>
          <w:sz w:val="24"/>
          <w:szCs w:val="24"/>
        </w:rPr>
      </w:pPr>
      <w:r w:rsidRPr="00547143">
        <w:rPr>
          <w:rFonts w:ascii="Times New Roman" w:eastAsia="Times New Roman" w:hAnsi="Times New Roman" w:cs="Times New Roman"/>
          <w:sz w:val="24"/>
          <w:szCs w:val="24"/>
        </w:rPr>
        <w:t xml:space="preserve">The </w:t>
      </w:r>
      <w:r w:rsidR="00B0325B" w:rsidRPr="00547143">
        <w:rPr>
          <w:rFonts w:ascii="Times New Roman" w:eastAsia="Times New Roman" w:hAnsi="Times New Roman" w:cs="Times New Roman"/>
          <w:sz w:val="24"/>
          <w:szCs w:val="24"/>
        </w:rPr>
        <w:t>20</w:t>
      </w:r>
      <w:r w:rsidR="00FD691A">
        <w:rPr>
          <w:rFonts w:ascii="Times New Roman" w:eastAsia="Times New Roman" w:hAnsi="Times New Roman" w:cs="Times New Roman"/>
          <w:sz w:val="24"/>
          <w:szCs w:val="24"/>
        </w:rPr>
        <w:t>20</w:t>
      </w:r>
      <w:r w:rsidRPr="00547143">
        <w:rPr>
          <w:rFonts w:ascii="Times New Roman" w:eastAsia="Times New Roman" w:hAnsi="Times New Roman" w:cs="Times New Roman"/>
          <w:sz w:val="24"/>
          <w:szCs w:val="24"/>
        </w:rPr>
        <w:t>-</w:t>
      </w:r>
      <w:r w:rsidR="00B0325B" w:rsidRPr="00547143">
        <w:rPr>
          <w:rFonts w:ascii="Times New Roman" w:eastAsia="Times New Roman" w:hAnsi="Times New Roman" w:cs="Times New Roman"/>
          <w:sz w:val="24"/>
          <w:szCs w:val="24"/>
        </w:rPr>
        <w:t>20</w:t>
      </w:r>
      <w:r w:rsidR="00547143" w:rsidRPr="00547143">
        <w:rPr>
          <w:rFonts w:ascii="Times New Roman" w:eastAsia="Times New Roman" w:hAnsi="Times New Roman" w:cs="Times New Roman"/>
          <w:sz w:val="24"/>
          <w:szCs w:val="24"/>
        </w:rPr>
        <w:t>2</w:t>
      </w:r>
      <w:r w:rsidR="00FD691A">
        <w:rPr>
          <w:rFonts w:ascii="Times New Roman" w:eastAsia="Times New Roman" w:hAnsi="Times New Roman" w:cs="Times New Roman"/>
          <w:sz w:val="24"/>
          <w:szCs w:val="24"/>
        </w:rPr>
        <w:t>1</w:t>
      </w:r>
      <w:r w:rsidR="00766831">
        <w:rPr>
          <w:rFonts w:ascii="Times New Roman" w:eastAsia="Times New Roman" w:hAnsi="Times New Roman" w:cs="Times New Roman"/>
          <w:sz w:val="24"/>
          <w:szCs w:val="24"/>
        </w:rPr>
        <w:t>HORNETS</w:t>
      </w:r>
      <w:r w:rsidR="00551CBA" w:rsidRPr="00547143">
        <w:rPr>
          <w:rFonts w:ascii="Times New Roman" w:eastAsia="Times New Roman" w:hAnsi="Times New Roman" w:cs="Times New Roman"/>
          <w:sz w:val="24"/>
          <w:szCs w:val="24"/>
        </w:rPr>
        <w:t xml:space="preserve"> program completed the </w:t>
      </w:r>
      <w:r w:rsidR="00C52141">
        <w:rPr>
          <w:rFonts w:ascii="Times New Roman" w:eastAsia="Times New Roman" w:hAnsi="Times New Roman" w:cs="Times New Roman"/>
          <w:sz w:val="24"/>
          <w:szCs w:val="24"/>
        </w:rPr>
        <w:t>fourth</w:t>
      </w:r>
      <w:r w:rsidRPr="00547143">
        <w:rPr>
          <w:rFonts w:ascii="Times New Roman" w:eastAsia="Times New Roman" w:hAnsi="Times New Roman" w:cs="Times New Roman"/>
          <w:sz w:val="24"/>
          <w:szCs w:val="24"/>
        </w:rPr>
        <w:t xml:space="preserve"> year of a five year</w:t>
      </w:r>
      <w:r w:rsidR="00551CBA" w:rsidRPr="00547143">
        <w:rPr>
          <w:rFonts w:ascii="Times New Roman" w:eastAsia="Times New Roman" w:hAnsi="Times New Roman" w:cs="Times New Roman"/>
          <w:sz w:val="24"/>
          <w:szCs w:val="24"/>
        </w:rPr>
        <w:t xml:space="preserve"> 21st CCLC grant funding. The </w:t>
      </w:r>
      <w:r w:rsidR="00766831">
        <w:rPr>
          <w:rFonts w:ascii="Times New Roman" w:eastAsia="Times New Roman" w:hAnsi="Times New Roman" w:cs="Times New Roman"/>
          <w:sz w:val="24"/>
          <w:szCs w:val="24"/>
        </w:rPr>
        <w:t>HORNETS</w:t>
      </w:r>
      <w:r w:rsidRPr="00547143">
        <w:rPr>
          <w:rFonts w:ascii="Times New Roman" w:eastAsia="Times New Roman" w:hAnsi="Times New Roman" w:cs="Times New Roman"/>
          <w:sz w:val="24"/>
          <w:szCs w:val="24"/>
        </w:rPr>
        <w:t xml:space="preserve"> program was op</w:t>
      </w:r>
      <w:r w:rsidR="008F2B50" w:rsidRPr="00547143">
        <w:rPr>
          <w:rFonts w:ascii="Times New Roman" w:eastAsia="Times New Roman" w:hAnsi="Times New Roman" w:cs="Times New Roman"/>
          <w:sz w:val="24"/>
          <w:szCs w:val="24"/>
        </w:rPr>
        <w:t>en to all students in grades six through eight</w:t>
      </w:r>
      <w:r w:rsidR="00551CBA" w:rsidRPr="00547143">
        <w:rPr>
          <w:rFonts w:ascii="Times New Roman" w:eastAsia="Times New Roman" w:hAnsi="Times New Roman" w:cs="Times New Roman"/>
          <w:sz w:val="24"/>
          <w:szCs w:val="24"/>
        </w:rPr>
        <w:t xml:space="preserve"> at </w:t>
      </w:r>
      <w:r w:rsidR="00766831">
        <w:rPr>
          <w:rFonts w:ascii="Times New Roman" w:eastAsia="Times New Roman" w:hAnsi="Times New Roman" w:cs="Times New Roman"/>
          <w:sz w:val="24"/>
          <w:szCs w:val="24"/>
        </w:rPr>
        <w:t>Dawson-Bryant</w:t>
      </w:r>
      <w:r w:rsidR="00551CBA" w:rsidRPr="00547143">
        <w:rPr>
          <w:rFonts w:ascii="Times New Roman" w:eastAsia="Times New Roman" w:hAnsi="Times New Roman" w:cs="Times New Roman"/>
          <w:sz w:val="24"/>
          <w:szCs w:val="24"/>
        </w:rPr>
        <w:t xml:space="preserve"> Middle</w:t>
      </w:r>
      <w:r w:rsidRPr="00547143">
        <w:rPr>
          <w:rFonts w:ascii="Times New Roman" w:eastAsia="Times New Roman" w:hAnsi="Times New Roman" w:cs="Times New Roman"/>
          <w:sz w:val="24"/>
          <w:szCs w:val="24"/>
        </w:rPr>
        <w:t xml:space="preserve"> School.  The program </w:t>
      </w:r>
      <w:r w:rsidRPr="00A46A5A">
        <w:rPr>
          <w:rFonts w:ascii="Times New Roman" w:eastAsia="Times New Roman" w:hAnsi="Times New Roman" w:cs="Times New Roman"/>
          <w:sz w:val="24"/>
          <w:szCs w:val="24"/>
        </w:rPr>
        <w:t>began</w:t>
      </w:r>
      <w:r w:rsidR="00B311D4" w:rsidRPr="00A46A5A">
        <w:rPr>
          <w:rFonts w:ascii="Times New Roman" w:eastAsia="Times New Roman" w:hAnsi="Times New Roman" w:cs="Times New Roman"/>
          <w:sz w:val="24"/>
          <w:szCs w:val="24"/>
        </w:rPr>
        <w:t xml:space="preserve"> October </w:t>
      </w:r>
      <w:r w:rsidR="00A46A5A" w:rsidRPr="00A46A5A">
        <w:rPr>
          <w:rFonts w:ascii="Times New Roman" w:eastAsia="Times New Roman" w:hAnsi="Times New Roman" w:cs="Times New Roman"/>
          <w:sz w:val="24"/>
          <w:szCs w:val="24"/>
        </w:rPr>
        <w:t>29</w:t>
      </w:r>
      <w:r w:rsidRPr="00A46A5A">
        <w:rPr>
          <w:rFonts w:ascii="Times New Roman" w:eastAsia="Times New Roman" w:hAnsi="Times New Roman" w:cs="Times New Roman"/>
          <w:sz w:val="24"/>
          <w:szCs w:val="24"/>
        </w:rPr>
        <w:t xml:space="preserve">, </w:t>
      </w:r>
      <w:r w:rsidR="00B0325B" w:rsidRPr="00A46A5A">
        <w:rPr>
          <w:rFonts w:ascii="Times New Roman" w:eastAsia="Times New Roman" w:hAnsi="Times New Roman" w:cs="Times New Roman"/>
          <w:sz w:val="24"/>
          <w:szCs w:val="24"/>
        </w:rPr>
        <w:t>20</w:t>
      </w:r>
      <w:r w:rsidR="004918EA" w:rsidRPr="00A46A5A">
        <w:rPr>
          <w:rFonts w:ascii="Times New Roman" w:eastAsia="Times New Roman" w:hAnsi="Times New Roman" w:cs="Times New Roman"/>
          <w:sz w:val="24"/>
          <w:szCs w:val="24"/>
        </w:rPr>
        <w:t>20</w:t>
      </w:r>
      <w:r w:rsidR="007A05E4" w:rsidRPr="00A46A5A">
        <w:rPr>
          <w:rFonts w:ascii="Times New Roman" w:eastAsia="Times New Roman" w:hAnsi="Times New Roman" w:cs="Times New Roman"/>
          <w:sz w:val="24"/>
          <w:szCs w:val="24"/>
        </w:rPr>
        <w:t xml:space="preserve"> and ended </w:t>
      </w:r>
      <w:r w:rsidR="00A46A5A" w:rsidRPr="00A46A5A">
        <w:rPr>
          <w:rFonts w:ascii="Times New Roman" w:eastAsia="Times New Roman" w:hAnsi="Times New Roman" w:cs="Times New Roman"/>
          <w:sz w:val="24"/>
          <w:szCs w:val="24"/>
        </w:rPr>
        <w:t>April 29</w:t>
      </w:r>
      <w:r w:rsidRPr="00A46A5A">
        <w:rPr>
          <w:rFonts w:ascii="Times New Roman" w:eastAsia="Times New Roman" w:hAnsi="Times New Roman" w:cs="Times New Roman"/>
          <w:sz w:val="24"/>
          <w:szCs w:val="24"/>
        </w:rPr>
        <w:t xml:space="preserve">, </w:t>
      </w:r>
      <w:r w:rsidR="00B0325B" w:rsidRPr="00A46A5A">
        <w:rPr>
          <w:rFonts w:ascii="Times New Roman" w:eastAsia="Times New Roman" w:hAnsi="Times New Roman" w:cs="Times New Roman"/>
          <w:sz w:val="24"/>
          <w:szCs w:val="24"/>
        </w:rPr>
        <w:t>20</w:t>
      </w:r>
      <w:r w:rsidR="004918EA" w:rsidRPr="00A46A5A">
        <w:rPr>
          <w:rFonts w:ascii="Times New Roman" w:eastAsia="Times New Roman" w:hAnsi="Times New Roman" w:cs="Times New Roman"/>
          <w:sz w:val="24"/>
          <w:szCs w:val="24"/>
        </w:rPr>
        <w:t>21</w:t>
      </w:r>
      <w:r w:rsidRPr="00547143">
        <w:rPr>
          <w:rFonts w:ascii="Times New Roman" w:eastAsia="Times New Roman" w:hAnsi="Times New Roman" w:cs="Times New Roman"/>
          <w:sz w:val="24"/>
          <w:szCs w:val="24"/>
        </w:rPr>
        <w:t xml:space="preserve">. The program </w:t>
      </w:r>
      <w:r w:rsidR="00084FF0" w:rsidRPr="00547143">
        <w:rPr>
          <w:rFonts w:ascii="Times New Roman" w:eastAsia="Times New Roman" w:hAnsi="Times New Roman" w:cs="Times New Roman"/>
          <w:sz w:val="24"/>
          <w:szCs w:val="24"/>
        </w:rPr>
        <w:t xml:space="preserve">operated </w:t>
      </w:r>
      <w:r w:rsidR="00084FF0" w:rsidRPr="00A46A5A">
        <w:rPr>
          <w:rFonts w:ascii="Times New Roman" w:eastAsia="Times New Roman" w:hAnsi="Times New Roman" w:cs="Times New Roman"/>
          <w:sz w:val="24"/>
          <w:szCs w:val="24"/>
        </w:rPr>
        <w:t>6:45 am to 7:15</w:t>
      </w:r>
      <w:r w:rsidRPr="00A46A5A">
        <w:rPr>
          <w:rFonts w:ascii="Times New Roman" w:eastAsia="Times New Roman" w:hAnsi="Times New Roman" w:cs="Times New Roman"/>
          <w:sz w:val="24"/>
          <w:szCs w:val="24"/>
        </w:rPr>
        <w:t xml:space="preserve"> am Monday through Friday </w:t>
      </w:r>
      <w:r w:rsidR="00084FF0" w:rsidRPr="00A46A5A">
        <w:rPr>
          <w:rFonts w:ascii="Times New Roman" w:eastAsia="Times New Roman" w:hAnsi="Times New Roman" w:cs="Times New Roman"/>
          <w:sz w:val="24"/>
          <w:szCs w:val="24"/>
        </w:rPr>
        <w:t>and 2:30</w:t>
      </w:r>
      <w:r w:rsidR="0087228A" w:rsidRPr="00A46A5A">
        <w:rPr>
          <w:rFonts w:ascii="Times New Roman" w:eastAsia="Times New Roman" w:hAnsi="Times New Roman" w:cs="Times New Roman"/>
          <w:sz w:val="24"/>
          <w:szCs w:val="24"/>
        </w:rPr>
        <w:t xml:space="preserve"> pm to 5</w:t>
      </w:r>
      <w:r w:rsidR="00084FF0" w:rsidRPr="00A46A5A">
        <w:rPr>
          <w:rFonts w:ascii="Times New Roman" w:eastAsia="Times New Roman" w:hAnsi="Times New Roman" w:cs="Times New Roman"/>
          <w:sz w:val="24"/>
          <w:szCs w:val="24"/>
        </w:rPr>
        <w:t>:00</w:t>
      </w:r>
      <w:r w:rsidR="00084FF0" w:rsidRPr="00547143">
        <w:rPr>
          <w:rFonts w:ascii="Times New Roman" w:eastAsia="Times New Roman" w:hAnsi="Times New Roman" w:cs="Times New Roman"/>
          <w:sz w:val="24"/>
          <w:szCs w:val="24"/>
        </w:rPr>
        <w:t xml:space="preserve"> pm Monday through Thursday</w:t>
      </w:r>
      <w:r w:rsidRPr="00547143">
        <w:rPr>
          <w:rFonts w:ascii="Times New Roman" w:eastAsia="Times New Roman" w:hAnsi="Times New Roman" w:cs="Times New Roman"/>
          <w:sz w:val="24"/>
          <w:szCs w:val="24"/>
        </w:rPr>
        <w:t>. A nutritious snack was p</w:t>
      </w:r>
      <w:r w:rsidR="00C831CF" w:rsidRPr="00547143">
        <w:rPr>
          <w:rFonts w:ascii="Times New Roman" w:eastAsia="Times New Roman" w:hAnsi="Times New Roman" w:cs="Times New Roman"/>
          <w:sz w:val="24"/>
          <w:szCs w:val="24"/>
        </w:rPr>
        <w:t xml:space="preserve">rovided each afternoon by </w:t>
      </w:r>
      <w:r w:rsidR="00766831">
        <w:rPr>
          <w:rFonts w:ascii="Times New Roman" w:eastAsia="Times New Roman" w:hAnsi="Times New Roman" w:cs="Times New Roman"/>
          <w:sz w:val="24"/>
          <w:szCs w:val="24"/>
        </w:rPr>
        <w:t>Dawson-Bryant</w:t>
      </w:r>
      <w:r w:rsidR="00046E8A" w:rsidRPr="00547143">
        <w:rPr>
          <w:rFonts w:ascii="Times New Roman" w:eastAsia="Times New Roman" w:hAnsi="Times New Roman" w:cs="Times New Roman"/>
          <w:sz w:val="24"/>
          <w:szCs w:val="24"/>
        </w:rPr>
        <w:t xml:space="preserve"> City Schools.</w:t>
      </w:r>
    </w:p>
    <w:p w:rsidR="00CA2E8A" w:rsidRPr="00CA2E8A" w:rsidRDefault="00CA2E8A" w:rsidP="00CA2E8A">
      <w:pPr>
        <w:spacing w:after="0" w:line="240" w:lineRule="auto"/>
        <w:ind w:left="720"/>
        <w:contextualSpacing/>
        <w:rPr>
          <w:rFonts w:ascii="Times New Roman" w:eastAsia="Times New Roman" w:hAnsi="Times New Roman" w:cs="Times New Roman"/>
          <w:b/>
          <w:sz w:val="24"/>
          <w:szCs w:val="24"/>
        </w:rPr>
      </w:pPr>
    </w:p>
    <w:p w:rsidR="00CA2E8A" w:rsidRPr="00484C88" w:rsidRDefault="00CA2E8A" w:rsidP="004518D8">
      <w:pPr>
        <w:numPr>
          <w:ilvl w:val="0"/>
          <w:numId w:val="23"/>
        </w:numPr>
        <w:spacing w:after="0" w:line="240" w:lineRule="auto"/>
        <w:contextualSpacing/>
        <w:rPr>
          <w:rFonts w:ascii="Times New Roman" w:eastAsia="Times New Roman" w:hAnsi="Times New Roman" w:cs="Times New Roman"/>
          <w:b/>
          <w:sz w:val="28"/>
          <w:szCs w:val="28"/>
        </w:rPr>
      </w:pPr>
      <w:r w:rsidRPr="00484C88">
        <w:rPr>
          <w:rFonts w:ascii="Times New Roman" w:eastAsia="Times New Roman" w:hAnsi="Times New Roman" w:cs="Times New Roman"/>
          <w:b/>
          <w:sz w:val="28"/>
          <w:szCs w:val="28"/>
        </w:rPr>
        <w:t>Participation and Populations Served</w:t>
      </w:r>
    </w:p>
    <w:p w:rsidR="00CA2E8A" w:rsidRPr="000D786E" w:rsidRDefault="00CA2E8A" w:rsidP="00CA2E8A">
      <w:pPr>
        <w:spacing w:after="0" w:line="240" w:lineRule="auto"/>
        <w:ind w:left="720"/>
        <w:contextualSpacing/>
        <w:rPr>
          <w:rFonts w:ascii="Times New Roman" w:eastAsia="Times New Roman" w:hAnsi="Times New Roman" w:cs="Times New Roman"/>
          <w:b/>
          <w:sz w:val="24"/>
          <w:szCs w:val="24"/>
          <w:highlight w:val="yellow"/>
        </w:rPr>
      </w:pPr>
    </w:p>
    <w:p w:rsidR="0087228A" w:rsidRDefault="0087228A" w:rsidP="0087228A">
      <w:pPr>
        <w:spacing w:after="0" w:line="240" w:lineRule="auto"/>
        <w:rPr>
          <w:rFonts w:ascii="Times New Roman" w:eastAsia="Times New Roman" w:hAnsi="Times New Roman" w:cs="Times New Roman"/>
          <w:color w:val="auto"/>
          <w:sz w:val="24"/>
          <w:szCs w:val="24"/>
        </w:rPr>
      </w:pPr>
      <w:r w:rsidRPr="00B20ACA">
        <w:rPr>
          <w:rFonts w:ascii="Times New Roman" w:eastAsia="Times New Roman" w:hAnsi="Times New Roman" w:cs="Times New Roman"/>
          <w:sz w:val="24"/>
          <w:szCs w:val="24"/>
        </w:rPr>
        <w:t>A</w:t>
      </w:r>
      <w:r w:rsidR="00D40B05" w:rsidRPr="00B20ACA">
        <w:rPr>
          <w:rFonts w:ascii="Times New Roman" w:eastAsia="Times New Roman" w:hAnsi="Times New Roman" w:cs="Times New Roman"/>
          <w:sz w:val="24"/>
          <w:szCs w:val="24"/>
        </w:rPr>
        <w:t xml:space="preserve"> total of </w:t>
      </w:r>
      <w:r w:rsidR="0002589F" w:rsidRPr="00B20ACA">
        <w:rPr>
          <w:rFonts w:ascii="Times New Roman" w:eastAsia="Times New Roman" w:hAnsi="Times New Roman" w:cs="Times New Roman"/>
          <w:sz w:val="24"/>
          <w:szCs w:val="24"/>
        </w:rPr>
        <w:t>forty-</w:t>
      </w:r>
      <w:r w:rsidR="00B20ACA" w:rsidRPr="00B20ACA">
        <w:rPr>
          <w:rFonts w:ascii="Times New Roman" w:eastAsia="Times New Roman" w:hAnsi="Times New Roman" w:cs="Times New Roman"/>
          <w:sz w:val="24"/>
          <w:szCs w:val="24"/>
        </w:rPr>
        <w:t>five</w:t>
      </w:r>
      <w:r w:rsidRPr="00B20ACA">
        <w:rPr>
          <w:rFonts w:ascii="Times New Roman" w:eastAsia="Times New Roman" w:hAnsi="Times New Roman" w:cs="Times New Roman"/>
          <w:sz w:val="24"/>
          <w:szCs w:val="24"/>
        </w:rPr>
        <w:t>stude</w:t>
      </w:r>
      <w:r w:rsidR="00F63D6B" w:rsidRPr="00B20ACA">
        <w:rPr>
          <w:rFonts w:ascii="Times New Roman" w:eastAsia="Times New Roman" w:hAnsi="Times New Roman" w:cs="Times New Roman"/>
          <w:sz w:val="24"/>
          <w:szCs w:val="24"/>
        </w:rPr>
        <w:t xml:space="preserve">nts enrolled at </w:t>
      </w:r>
      <w:r w:rsidR="00766831" w:rsidRPr="00B20ACA">
        <w:rPr>
          <w:rFonts w:ascii="Times New Roman" w:eastAsia="Times New Roman" w:hAnsi="Times New Roman" w:cs="Times New Roman"/>
          <w:sz w:val="24"/>
          <w:szCs w:val="24"/>
        </w:rPr>
        <w:t>Dawson-Bryant</w:t>
      </w:r>
      <w:r w:rsidR="00F63D6B" w:rsidRPr="00B20ACA">
        <w:rPr>
          <w:rFonts w:ascii="Times New Roman" w:eastAsia="Times New Roman" w:hAnsi="Times New Roman" w:cs="Times New Roman"/>
          <w:sz w:val="24"/>
          <w:szCs w:val="24"/>
        </w:rPr>
        <w:t xml:space="preserve"> Middle School</w:t>
      </w:r>
      <w:r w:rsidRPr="00B20ACA">
        <w:rPr>
          <w:rFonts w:ascii="Times New Roman" w:eastAsia="Times New Roman" w:hAnsi="Times New Roman" w:cs="Times New Roman"/>
          <w:sz w:val="24"/>
          <w:szCs w:val="24"/>
        </w:rPr>
        <w:t xml:space="preserve"> attended one or more da</w:t>
      </w:r>
      <w:r w:rsidR="00B311D4" w:rsidRPr="00B20ACA">
        <w:rPr>
          <w:rFonts w:ascii="Times New Roman" w:eastAsia="Times New Roman" w:hAnsi="Times New Roman" w:cs="Times New Roman"/>
          <w:sz w:val="24"/>
          <w:szCs w:val="24"/>
        </w:rPr>
        <w:t xml:space="preserve">ys of programming. </w:t>
      </w:r>
      <w:r w:rsidR="00B20ACA" w:rsidRPr="00B20ACA">
        <w:rPr>
          <w:rFonts w:ascii="Times New Roman" w:eastAsia="Times New Roman" w:hAnsi="Times New Roman" w:cs="Times New Roman"/>
          <w:sz w:val="24"/>
          <w:szCs w:val="24"/>
        </w:rPr>
        <w:t>Thirty-five</w:t>
      </w:r>
      <w:r w:rsidRPr="00B20ACA">
        <w:rPr>
          <w:rFonts w:ascii="Times New Roman" w:eastAsia="Times New Roman" w:hAnsi="Times New Roman" w:cs="Times New Roman"/>
          <w:sz w:val="24"/>
          <w:szCs w:val="24"/>
        </w:rPr>
        <w:t>students attende</w:t>
      </w:r>
      <w:r w:rsidR="00B311D4" w:rsidRPr="00B20ACA">
        <w:rPr>
          <w:rFonts w:ascii="Times New Roman" w:eastAsia="Times New Roman" w:hAnsi="Times New Roman" w:cs="Times New Roman"/>
          <w:sz w:val="24"/>
          <w:szCs w:val="24"/>
        </w:rPr>
        <w:t xml:space="preserve">d less than 30 days, </w:t>
      </w:r>
      <w:r w:rsidR="0002589F" w:rsidRPr="00B20ACA">
        <w:rPr>
          <w:rFonts w:ascii="Times New Roman" w:eastAsia="Times New Roman" w:hAnsi="Times New Roman" w:cs="Times New Roman"/>
          <w:sz w:val="24"/>
          <w:szCs w:val="24"/>
        </w:rPr>
        <w:t>t</w:t>
      </w:r>
      <w:r w:rsidR="00B20ACA" w:rsidRPr="00B20ACA">
        <w:rPr>
          <w:rFonts w:ascii="Times New Roman" w:eastAsia="Times New Roman" w:hAnsi="Times New Roman" w:cs="Times New Roman"/>
          <w:sz w:val="24"/>
          <w:szCs w:val="24"/>
        </w:rPr>
        <w:t xml:space="preserve">en </w:t>
      </w:r>
      <w:r w:rsidRPr="00B20ACA">
        <w:rPr>
          <w:rFonts w:ascii="Times New Roman" w:eastAsia="Times New Roman" w:hAnsi="Times New Roman" w:cs="Times New Roman"/>
          <w:sz w:val="24"/>
          <w:szCs w:val="24"/>
        </w:rPr>
        <w:t>stu</w:t>
      </w:r>
      <w:r w:rsidR="00B311D4" w:rsidRPr="00B20ACA">
        <w:rPr>
          <w:rFonts w:ascii="Times New Roman" w:eastAsia="Times New Roman" w:hAnsi="Times New Roman" w:cs="Times New Roman"/>
          <w:sz w:val="24"/>
          <w:szCs w:val="24"/>
        </w:rPr>
        <w:t xml:space="preserve">dents attended 30-59 days, </w:t>
      </w:r>
      <w:r w:rsidR="00B20ACA" w:rsidRPr="00B20ACA">
        <w:rPr>
          <w:rFonts w:ascii="Times New Roman" w:eastAsia="Times New Roman" w:hAnsi="Times New Roman" w:cs="Times New Roman"/>
          <w:sz w:val="24"/>
          <w:szCs w:val="24"/>
        </w:rPr>
        <w:t>no</w:t>
      </w:r>
      <w:r w:rsidRPr="00B20ACA">
        <w:rPr>
          <w:rFonts w:ascii="Times New Roman" w:eastAsia="Times New Roman" w:hAnsi="Times New Roman" w:cs="Times New Roman"/>
          <w:sz w:val="24"/>
          <w:szCs w:val="24"/>
        </w:rPr>
        <w:t xml:space="preserve"> stud</w:t>
      </w:r>
      <w:r w:rsidR="00D40B05" w:rsidRPr="00B20ACA">
        <w:rPr>
          <w:rFonts w:ascii="Times New Roman" w:eastAsia="Times New Roman" w:hAnsi="Times New Roman" w:cs="Times New Roman"/>
          <w:sz w:val="24"/>
          <w:szCs w:val="24"/>
        </w:rPr>
        <w:t>ent</w:t>
      </w:r>
      <w:r w:rsidR="00B311D4" w:rsidRPr="00B20ACA">
        <w:rPr>
          <w:rFonts w:ascii="Times New Roman" w:eastAsia="Times New Roman" w:hAnsi="Times New Roman" w:cs="Times New Roman"/>
          <w:sz w:val="24"/>
          <w:szCs w:val="24"/>
        </w:rPr>
        <w:t xml:space="preserve">s attended 60-89 days, and </w:t>
      </w:r>
      <w:r w:rsidR="0002589F" w:rsidRPr="00B20ACA">
        <w:rPr>
          <w:rFonts w:ascii="Times New Roman" w:eastAsia="Times New Roman" w:hAnsi="Times New Roman" w:cs="Times New Roman"/>
          <w:sz w:val="24"/>
          <w:szCs w:val="24"/>
        </w:rPr>
        <w:t>no</w:t>
      </w:r>
      <w:r w:rsidRPr="00B20ACA">
        <w:rPr>
          <w:rFonts w:ascii="Times New Roman" w:eastAsia="Times New Roman" w:hAnsi="Times New Roman" w:cs="Times New Roman"/>
          <w:sz w:val="24"/>
          <w:szCs w:val="24"/>
        </w:rPr>
        <w:t xml:space="preserve"> students attended 90 or more days of programming. A major focus of this e</w:t>
      </w:r>
      <w:r w:rsidR="00B311D4" w:rsidRPr="00B20ACA">
        <w:rPr>
          <w:rFonts w:ascii="Times New Roman" w:eastAsia="Times New Roman" w:hAnsi="Times New Roman" w:cs="Times New Roman"/>
          <w:sz w:val="24"/>
          <w:szCs w:val="24"/>
        </w:rPr>
        <w:t xml:space="preserve">valuation is on the </w:t>
      </w:r>
      <w:r w:rsidR="00522A7D">
        <w:rPr>
          <w:rFonts w:ascii="Times New Roman" w:eastAsia="Times New Roman" w:hAnsi="Times New Roman" w:cs="Times New Roman"/>
          <w:sz w:val="24"/>
          <w:szCs w:val="24"/>
        </w:rPr>
        <w:t>ten</w:t>
      </w:r>
      <w:r w:rsidRPr="00B20ACA">
        <w:rPr>
          <w:rFonts w:ascii="Times New Roman" w:eastAsia="Times New Roman" w:hAnsi="Times New Roman" w:cs="Times New Roman"/>
          <w:sz w:val="24"/>
          <w:szCs w:val="24"/>
        </w:rPr>
        <w:t xml:space="preserve"> regular attendees (students who attended thirty days or more). </w:t>
      </w:r>
      <w:r w:rsidRPr="00B20ACA">
        <w:rPr>
          <w:rFonts w:ascii="Times New Roman" w:eastAsia="Times New Roman" w:hAnsi="Times New Roman" w:cs="Times New Roman"/>
          <w:color w:val="auto"/>
          <w:sz w:val="24"/>
          <w:szCs w:val="24"/>
        </w:rPr>
        <w:t>The following chart gives additional information on ethnicity, gender, special needs, and economic status.</w:t>
      </w:r>
    </w:p>
    <w:p w:rsidR="000B134A" w:rsidRDefault="000B134A" w:rsidP="0087228A">
      <w:pPr>
        <w:spacing w:after="0" w:line="240" w:lineRule="auto"/>
        <w:rPr>
          <w:rFonts w:ascii="Times New Roman" w:eastAsia="Times New Roman" w:hAnsi="Times New Roman" w:cs="Times New Roman"/>
          <w:color w:val="auto"/>
          <w:sz w:val="24"/>
          <w:szCs w:val="24"/>
        </w:rPr>
      </w:pPr>
    </w:p>
    <w:tbl>
      <w:tblPr>
        <w:tblW w:w="1359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36"/>
        <w:gridCol w:w="844"/>
        <w:gridCol w:w="900"/>
        <w:gridCol w:w="990"/>
        <w:gridCol w:w="270"/>
        <w:gridCol w:w="1170"/>
        <w:gridCol w:w="1530"/>
        <w:gridCol w:w="270"/>
        <w:gridCol w:w="990"/>
        <w:gridCol w:w="1170"/>
        <w:gridCol w:w="1350"/>
        <w:gridCol w:w="1080"/>
        <w:gridCol w:w="1350"/>
        <w:gridCol w:w="1440"/>
      </w:tblGrid>
      <w:tr w:rsidR="000B134A" w:rsidRPr="00CA2E8A" w:rsidTr="00C866C1">
        <w:trPr>
          <w:trHeight w:val="98"/>
        </w:trPr>
        <w:tc>
          <w:tcPr>
            <w:tcW w:w="236" w:type="dxa"/>
            <w:tcBorders>
              <w:top w:val="single" w:sz="4" w:space="0" w:color="auto"/>
              <w:left w:val="single" w:sz="4" w:space="0" w:color="auto"/>
              <w:bottom w:val="single" w:sz="4" w:space="0" w:color="auto"/>
              <w:right w:val="single" w:sz="4" w:space="0" w:color="auto"/>
            </w:tcBorders>
            <w:shd w:val="clear" w:color="auto" w:fill="FF0000"/>
          </w:tcPr>
          <w:p w:rsidR="000B134A" w:rsidRPr="00CA2E8A" w:rsidRDefault="000B134A" w:rsidP="00E9530E">
            <w:pPr>
              <w:spacing w:after="0" w:line="240" w:lineRule="auto"/>
              <w:rPr>
                <w:rFonts w:ascii="Times New Roman" w:eastAsia="Times New Roman" w:hAnsi="Times New Roman" w:cs="Times New Roman"/>
                <w:b/>
              </w:rPr>
            </w:pPr>
          </w:p>
        </w:tc>
        <w:tc>
          <w:tcPr>
            <w:tcW w:w="5704" w:type="dxa"/>
            <w:gridSpan w:val="6"/>
            <w:tcBorders>
              <w:top w:val="single" w:sz="4" w:space="0" w:color="auto"/>
              <w:left w:val="single" w:sz="4" w:space="0" w:color="auto"/>
              <w:bottom w:val="single" w:sz="4" w:space="0" w:color="auto"/>
              <w:right w:val="single" w:sz="4" w:space="0" w:color="auto"/>
            </w:tcBorders>
            <w:hideMark/>
          </w:tcPr>
          <w:p w:rsidR="000B134A" w:rsidRPr="00CA2E8A" w:rsidRDefault="000B134A" w:rsidP="00E9530E">
            <w:pPr>
              <w:spacing w:after="0" w:line="240" w:lineRule="auto"/>
              <w:rPr>
                <w:rFonts w:ascii="Times New Roman" w:eastAsia="Times New Roman" w:hAnsi="Times New Roman" w:cs="Times New Roman"/>
                <w:b/>
              </w:rPr>
            </w:pPr>
            <w:r w:rsidRPr="00CA2E8A">
              <w:rPr>
                <w:rFonts w:ascii="Times New Roman" w:eastAsia="Times New Roman" w:hAnsi="Times New Roman" w:cs="Times New Roman"/>
                <w:b/>
              </w:rPr>
              <w:t xml:space="preserve">Rates of Participation   </w:t>
            </w:r>
          </w:p>
        </w:tc>
        <w:tc>
          <w:tcPr>
            <w:tcW w:w="270" w:type="dxa"/>
            <w:tcBorders>
              <w:top w:val="single" w:sz="4" w:space="0" w:color="auto"/>
              <w:left w:val="single" w:sz="4" w:space="0" w:color="auto"/>
              <w:bottom w:val="single" w:sz="4" w:space="0" w:color="auto"/>
              <w:right w:val="single" w:sz="4" w:space="0" w:color="auto"/>
            </w:tcBorders>
            <w:shd w:val="clear" w:color="auto" w:fill="FF0000"/>
          </w:tcPr>
          <w:p w:rsidR="000B134A" w:rsidRPr="00CA2E8A" w:rsidRDefault="000B134A" w:rsidP="00E9530E">
            <w:pPr>
              <w:spacing w:after="0" w:line="240" w:lineRule="auto"/>
              <w:rPr>
                <w:rFonts w:ascii="Times New Roman" w:eastAsia="Times New Roman" w:hAnsi="Times New Roman" w:cs="Times New Roman"/>
                <w:b/>
              </w:rPr>
            </w:pPr>
          </w:p>
        </w:tc>
        <w:tc>
          <w:tcPr>
            <w:tcW w:w="7380" w:type="dxa"/>
            <w:gridSpan w:val="6"/>
            <w:tcBorders>
              <w:top w:val="single" w:sz="4" w:space="0" w:color="auto"/>
              <w:left w:val="single" w:sz="4" w:space="0" w:color="auto"/>
              <w:bottom w:val="single" w:sz="4" w:space="0" w:color="auto"/>
              <w:right w:val="single" w:sz="4" w:space="0" w:color="auto"/>
            </w:tcBorders>
            <w:hideMark/>
          </w:tcPr>
          <w:p w:rsidR="000B134A" w:rsidRPr="00CA2E8A" w:rsidRDefault="000B134A" w:rsidP="00E9530E">
            <w:pPr>
              <w:spacing w:after="0" w:line="240" w:lineRule="auto"/>
              <w:rPr>
                <w:rFonts w:ascii="Times New Roman" w:eastAsia="Times New Roman" w:hAnsi="Times New Roman" w:cs="Times New Roman"/>
                <w:b/>
              </w:rPr>
            </w:pPr>
            <w:r w:rsidRPr="00CA2E8A">
              <w:rPr>
                <w:rFonts w:ascii="Times New Roman" w:eastAsia="Times New Roman" w:hAnsi="Times New Roman" w:cs="Times New Roman"/>
                <w:b/>
              </w:rPr>
              <w:t>Demographics</w:t>
            </w:r>
          </w:p>
        </w:tc>
      </w:tr>
      <w:tr w:rsidR="000B134A" w:rsidRPr="00CA2E8A" w:rsidTr="00C866C1">
        <w:trPr>
          <w:trHeight w:val="98"/>
        </w:trPr>
        <w:tc>
          <w:tcPr>
            <w:tcW w:w="1080" w:type="dxa"/>
            <w:gridSpan w:val="2"/>
            <w:vMerge w:val="restart"/>
            <w:tcBorders>
              <w:top w:val="single" w:sz="4" w:space="0" w:color="auto"/>
              <w:left w:val="single" w:sz="4" w:space="0" w:color="auto"/>
              <w:bottom w:val="single" w:sz="4" w:space="0" w:color="auto"/>
              <w:right w:val="single" w:sz="4" w:space="0" w:color="auto"/>
            </w:tcBorders>
          </w:tcPr>
          <w:p w:rsidR="000B134A" w:rsidRPr="00CA2E8A" w:rsidRDefault="000B134A" w:rsidP="00E9530E">
            <w:pPr>
              <w:spacing w:after="0" w:line="240" w:lineRule="auto"/>
              <w:rPr>
                <w:rFonts w:ascii="Times New Roman" w:eastAsia="Times New Roman" w:hAnsi="Times New Roman" w:cs="Times New Roman"/>
                <w:b/>
              </w:rPr>
            </w:pPr>
          </w:p>
        </w:tc>
        <w:tc>
          <w:tcPr>
            <w:tcW w:w="900" w:type="dxa"/>
            <w:vMerge w:val="restart"/>
            <w:tcBorders>
              <w:top w:val="single" w:sz="4" w:space="0" w:color="auto"/>
              <w:left w:val="single" w:sz="4" w:space="0" w:color="auto"/>
              <w:bottom w:val="single" w:sz="4" w:space="0" w:color="auto"/>
              <w:right w:val="single" w:sz="4" w:space="0" w:color="auto"/>
            </w:tcBorders>
          </w:tcPr>
          <w:p w:rsidR="000B134A" w:rsidRPr="00CA2E8A" w:rsidRDefault="000B134A" w:rsidP="00E9530E">
            <w:pPr>
              <w:spacing w:after="0" w:line="240" w:lineRule="auto"/>
              <w:rPr>
                <w:rFonts w:ascii="Times New Roman" w:eastAsia="Times New Roman" w:hAnsi="Times New Roman" w:cs="Times New Roman"/>
                <w:b/>
              </w:rPr>
            </w:pPr>
            <w:r w:rsidRPr="00CA2E8A">
              <w:rPr>
                <w:rFonts w:ascii="Times New Roman" w:eastAsia="Times New Roman" w:hAnsi="Times New Roman" w:cs="Times New Roman"/>
                <w:b/>
              </w:rPr>
              <w:t xml:space="preserve">Fall </w:t>
            </w:r>
          </w:p>
          <w:p w:rsidR="000B134A" w:rsidRPr="00CA2E8A" w:rsidRDefault="000B134A" w:rsidP="00E9530E">
            <w:pPr>
              <w:spacing w:after="0" w:line="240" w:lineRule="auto"/>
              <w:rPr>
                <w:rFonts w:ascii="Times New Roman" w:eastAsia="Times New Roman" w:hAnsi="Times New Roman" w:cs="Times New Roman"/>
                <w:b/>
              </w:rPr>
            </w:pPr>
          </w:p>
        </w:tc>
        <w:tc>
          <w:tcPr>
            <w:tcW w:w="990" w:type="dxa"/>
            <w:vMerge w:val="restart"/>
            <w:tcBorders>
              <w:top w:val="single" w:sz="4" w:space="0" w:color="auto"/>
              <w:left w:val="single" w:sz="4" w:space="0" w:color="auto"/>
              <w:bottom w:val="single" w:sz="4" w:space="0" w:color="auto"/>
              <w:right w:val="single" w:sz="4" w:space="0" w:color="auto"/>
            </w:tcBorders>
            <w:hideMark/>
          </w:tcPr>
          <w:p w:rsidR="000B134A" w:rsidRPr="00CA2E8A" w:rsidRDefault="000B134A" w:rsidP="00E9530E">
            <w:pPr>
              <w:spacing w:after="0" w:line="240" w:lineRule="auto"/>
              <w:rPr>
                <w:rFonts w:ascii="Times New Roman" w:eastAsia="Times New Roman" w:hAnsi="Times New Roman" w:cs="Times New Roman"/>
                <w:b/>
              </w:rPr>
            </w:pPr>
            <w:r w:rsidRPr="00CA2E8A">
              <w:rPr>
                <w:rFonts w:ascii="Times New Roman" w:eastAsia="Times New Roman" w:hAnsi="Times New Roman" w:cs="Times New Roman"/>
                <w:b/>
              </w:rPr>
              <w:t>Total</w:t>
            </w:r>
          </w:p>
          <w:p w:rsidR="000B134A" w:rsidRPr="00CA2E8A" w:rsidRDefault="000B134A" w:rsidP="00E9530E">
            <w:pPr>
              <w:spacing w:after="0" w:line="240" w:lineRule="auto"/>
              <w:rPr>
                <w:rFonts w:ascii="Times New Roman" w:eastAsia="Times New Roman" w:hAnsi="Times New Roman" w:cs="Times New Roman"/>
                <w:b/>
              </w:rPr>
            </w:pPr>
            <w:r w:rsidRPr="00CA2E8A">
              <w:rPr>
                <w:rFonts w:ascii="Times New Roman" w:eastAsia="Times New Roman" w:hAnsi="Times New Roman" w:cs="Times New Roman"/>
                <w:b/>
              </w:rPr>
              <w:t xml:space="preserve">Year </w:t>
            </w:r>
          </w:p>
        </w:tc>
        <w:tc>
          <w:tcPr>
            <w:tcW w:w="270" w:type="dxa"/>
            <w:vMerge w:val="restart"/>
            <w:tcBorders>
              <w:top w:val="single" w:sz="4" w:space="0" w:color="auto"/>
              <w:left w:val="single" w:sz="4" w:space="0" w:color="auto"/>
              <w:bottom w:val="single" w:sz="4" w:space="0" w:color="auto"/>
              <w:right w:val="single" w:sz="4" w:space="0" w:color="auto"/>
            </w:tcBorders>
            <w:shd w:val="clear" w:color="auto" w:fill="FF0000"/>
            <w:vAlign w:val="center"/>
            <w:hideMark/>
          </w:tcPr>
          <w:p w:rsidR="000B134A" w:rsidRPr="00CA2E8A" w:rsidRDefault="000B134A" w:rsidP="00E9530E">
            <w:pPr>
              <w:spacing w:after="0" w:line="240" w:lineRule="auto"/>
              <w:rPr>
                <w:rFonts w:ascii="Times New Roman" w:eastAsia="Times New Roman" w:hAnsi="Times New Roman" w:cs="Times New Roman"/>
                <w:b/>
              </w:rPr>
            </w:pPr>
          </w:p>
        </w:tc>
        <w:tc>
          <w:tcPr>
            <w:tcW w:w="1170" w:type="dxa"/>
            <w:vMerge w:val="restart"/>
            <w:tcBorders>
              <w:top w:val="single" w:sz="4" w:space="0" w:color="auto"/>
              <w:left w:val="single" w:sz="4" w:space="0" w:color="auto"/>
              <w:bottom w:val="single" w:sz="4" w:space="0" w:color="auto"/>
              <w:right w:val="single" w:sz="4" w:space="0" w:color="auto"/>
            </w:tcBorders>
            <w:hideMark/>
          </w:tcPr>
          <w:p w:rsidR="000B134A" w:rsidRPr="00CA2E8A" w:rsidRDefault="000B134A" w:rsidP="00E9530E">
            <w:pPr>
              <w:spacing w:after="0" w:line="240" w:lineRule="auto"/>
              <w:rPr>
                <w:rFonts w:ascii="Times New Roman" w:eastAsia="Times New Roman" w:hAnsi="Times New Roman" w:cs="Times New Roman"/>
                <w:b/>
              </w:rPr>
            </w:pPr>
            <w:r w:rsidRPr="00CA2E8A">
              <w:rPr>
                <w:rFonts w:ascii="Times New Roman" w:eastAsia="Times New Roman" w:hAnsi="Times New Roman" w:cs="Times New Roman"/>
                <w:b/>
              </w:rPr>
              <w:t>Regular Attendees</w:t>
            </w:r>
          </w:p>
        </w:tc>
        <w:tc>
          <w:tcPr>
            <w:tcW w:w="1530" w:type="dxa"/>
            <w:vMerge w:val="restart"/>
            <w:tcBorders>
              <w:top w:val="single" w:sz="4" w:space="0" w:color="auto"/>
              <w:left w:val="single" w:sz="4" w:space="0" w:color="auto"/>
              <w:bottom w:val="single" w:sz="4" w:space="0" w:color="auto"/>
              <w:right w:val="single" w:sz="4" w:space="0" w:color="auto"/>
            </w:tcBorders>
            <w:hideMark/>
          </w:tcPr>
          <w:p w:rsidR="000B134A" w:rsidRPr="00CA2E8A" w:rsidRDefault="000B134A" w:rsidP="00E9530E">
            <w:pPr>
              <w:spacing w:after="0" w:line="240" w:lineRule="auto"/>
              <w:rPr>
                <w:rFonts w:ascii="Times New Roman" w:eastAsia="Times New Roman" w:hAnsi="Times New Roman" w:cs="Times New Roman"/>
                <w:b/>
              </w:rPr>
            </w:pPr>
            <w:r w:rsidRPr="00CA2E8A">
              <w:rPr>
                <w:rFonts w:ascii="Times New Roman" w:eastAsia="Times New Roman" w:hAnsi="Times New Roman" w:cs="Times New Roman"/>
                <w:b/>
              </w:rPr>
              <w:t>% of Regular Attendees</w:t>
            </w:r>
          </w:p>
        </w:tc>
        <w:tc>
          <w:tcPr>
            <w:tcW w:w="270" w:type="dxa"/>
            <w:vMerge w:val="restart"/>
            <w:tcBorders>
              <w:top w:val="single" w:sz="4" w:space="0" w:color="auto"/>
              <w:left w:val="single" w:sz="4" w:space="0" w:color="auto"/>
              <w:bottom w:val="single" w:sz="4" w:space="0" w:color="auto"/>
              <w:right w:val="single" w:sz="4" w:space="0" w:color="auto"/>
            </w:tcBorders>
            <w:shd w:val="clear" w:color="auto" w:fill="FF0000"/>
            <w:vAlign w:val="center"/>
            <w:hideMark/>
          </w:tcPr>
          <w:p w:rsidR="000B134A" w:rsidRPr="00CA2E8A" w:rsidRDefault="000B134A" w:rsidP="00E9530E">
            <w:pPr>
              <w:spacing w:after="0" w:line="240" w:lineRule="auto"/>
              <w:rPr>
                <w:rFonts w:ascii="Times New Roman" w:eastAsia="Times New Roman" w:hAnsi="Times New Roman" w:cs="Times New Roman"/>
                <w:b/>
              </w:rPr>
            </w:pPr>
          </w:p>
        </w:tc>
        <w:tc>
          <w:tcPr>
            <w:tcW w:w="2160" w:type="dxa"/>
            <w:gridSpan w:val="2"/>
            <w:tcBorders>
              <w:top w:val="single" w:sz="4" w:space="0" w:color="auto"/>
              <w:left w:val="single" w:sz="4" w:space="0" w:color="auto"/>
              <w:bottom w:val="single" w:sz="4" w:space="0" w:color="auto"/>
              <w:right w:val="single" w:sz="4" w:space="0" w:color="auto"/>
            </w:tcBorders>
            <w:hideMark/>
          </w:tcPr>
          <w:p w:rsidR="000B134A" w:rsidRPr="00CA2E8A" w:rsidRDefault="000B134A" w:rsidP="00E9530E">
            <w:pPr>
              <w:spacing w:after="0" w:line="240" w:lineRule="auto"/>
              <w:jc w:val="center"/>
              <w:rPr>
                <w:rFonts w:ascii="Times New Roman" w:eastAsia="Times New Roman" w:hAnsi="Times New Roman" w:cs="Times New Roman"/>
                <w:b/>
              </w:rPr>
            </w:pPr>
            <w:r w:rsidRPr="00CA2E8A">
              <w:rPr>
                <w:rFonts w:ascii="Times New Roman" w:eastAsia="Times New Roman" w:hAnsi="Times New Roman" w:cs="Times New Roman"/>
                <w:b/>
              </w:rPr>
              <w:t>Gender</w:t>
            </w:r>
          </w:p>
        </w:tc>
        <w:tc>
          <w:tcPr>
            <w:tcW w:w="2430" w:type="dxa"/>
            <w:gridSpan w:val="2"/>
            <w:vMerge w:val="restart"/>
            <w:tcBorders>
              <w:top w:val="single" w:sz="4" w:space="0" w:color="auto"/>
              <w:left w:val="single" w:sz="4" w:space="0" w:color="auto"/>
              <w:bottom w:val="single" w:sz="4" w:space="0" w:color="auto"/>
              <w:right w:val="single" w:sz="4" w:space="0" w:color="auto"/>
            </w:tcBorders>
            <w:hideMark/>
          </w:tcPr>
          <w:p w:rsidR="000B134A" w:rsidRPr="00CA2E8A" w:rsidRDefault="000B134A" w:rsidP="00E9530E">
            <w:pPr>
              <w:spacing w:after="0" w:line="240" w:lineRule="auto"/>
              <w:jc w:val="center"/>
              <w:rPr>
                <w:rFonts w:ascii="Times New Roman" w:eastAsia="Times New Roman" w:hAnsi="Times New Roman" w:cs="Times New Roman"/>
                <w:b/>
              </w:rPr>
            </w:pPr>
            <w:r w:rsidRPr="00CA2E8A">
              <w:rPr>
                <w:rFonts w:ascii="Times New Roman" w:eastAsia="Times New Roman" w:hAnsi="Times New Roman" w:cs="Times New Roman"/>
                <w:b/>
              </w:rPr>
              <w:t>Ethnicity</w:t>
            </w:r>
          </w:p>
        </w:tc>
        <w:tc>
          <w:tcPr>
            <w:tcW w:w="1350" w:type="dxa"/>
            <w:vMerge w:val="restart"/>
            <w:tcBorders>
              <w:top w:val="single" w:sz="4" w:space="0" w:color="auto"/>
              <w:left w:val="single" w:sz="4" w:space="0" w:color="auto"/>
              <w:bottom w:val="single" w:sz="4" w:space="0" w:color="auto"/>
              <w:right w:val="single" w:sz="4" w:space="0" w:color="auto"/>
            </w:tcBorders>
            <w:hideMark/>
          </w:tcPr>
          <w:p w:rsidR="000B134A" w:rsidRPr="00CA2E8A" w:rsidRDefault="000B134A" w:rsidP="00E9530E">
            <w:pPr>
              <w:spacing w:after="0" w:line="240" w:lineRule="auto"/>
              <w:jc w:val="center"/>
              <w:rPr>
                <w:rFonts w:ascii="Times New Roman" w:eastAsia="Times New Roman" w:hAnsi="Times New Roman" w:cs="Times New Roman"/>
                <w:b/>
              </w:rPr>
            </w:pPr>
            <w:r w:rsidRPr="00CA2E8A">
              <w:rPr>
                <w:rFonts w:ascii="Times New Roman" w:eastAsia="Times New Roman" w:hAnsi="Times New Roman" w:cs="Times New Roman"/>
                <w:b/>
              </w:rPr>
              <w:t>SES</w:t>
            </w:r>
          </w:p>
          <w:p w:rsidR="000B134A" w:rsidRPr="00CA2E8A" w:rsidRDefault="000B134A" w:rsidP="00E9530E">
            <w:pPr>
              <w:spacing w:after="0" w:line="240" w:lineRule="auto"/>
              <w:jc w:val="center"/>
              <w:rPr>
                <w:rFonts w:ascii="Times New Roman" w:eastAsia="Times New Roman" w:hAnsi="Times New Roman" w:cs="Times New Roman"/>
              </w:rPr>
            </w:pPr>
          </w:p>
        </w:tc>
        <w:tc>
          <w:tcPr>
            <w:tcW w:w="1440" w:type="dxa"/>
            <w:vMerge w:val="restart"/>
            <w:tcBorders>
              <w:top w:val="single" w:sz="4" w:space="0" w:color="auto"/>
              <w:left w:val="single" w:sz="4" w:space="0" w:color="auto"/>
              <w:bottom w:val="single" w:sz="4" w:space="0" w:color="auto"/>
              <w:right w:val="single" w:sz="4" w:space="0" w:color="auto"/>
            </w:tcBorders>
            <w:hideMark/>
          </w:tcPr>
          <w:p w:rsidR="000B134A" w:rsidRPr="00CA2E8A" w:rsidRDefault="000B134A" w:rsidP="00E9530E">
            <w:pPr>
              <w:spacing w:after="0" w:line="240" w:lineRule="auto"/>
              <w:jc w:val="center"/>
              <w:rPr>
                <w:rFonts w:ascii="Times New Roman" w:eastAsia="Times New Roman" w:hAnsi="Times New Roman" w:cs="Times New Roman"/>
                <w:b/>
              </w:rPr>
            </w:pPr>
            <w:r w:rsidRPr="00CA2E8A">
              <w:rPr>
                <w:rFonts w:ascii="Times New Roman" w:eastAsia="Times New Roman" w:hAnsi="Times New Roman" w:cs="Times New Roman"/>
                <w:b/>
              </w:rPr>
              <w:t>SWD</w:t>
            </w:r>
          </w:p>
          <w:p w:rsidR="000B134A" w:rsidRPr="00CA2E8A" w:rsidRDefault="000B134A" w:rsidP="00E9530E">
            <w:pPr>
              <w:spacing w:after="0" w:line="240" w:lineRule="auto"/>
              <w:jc w:val="center"/>
              <w:rPr>
                <w:rFonts w:ascii="Times New Roman" w:eastAsia="Times New Roman" w:hAnsi="Times New Roman" w:cs="Times New Roman"/>
              </w:rPr>
            </w:pPr>
          </w:p>
        </w:tc>
      </w:tr>
      <w:tr w:rsidR="000B134A" w:rsidRPr="00CA2E8A" w:rsidTr="00C866C1">
        <w:trPr>
          <w:trHeight w:val="368"/>
        </w:trPr>
        <w:tc>
          <w:tcPr>
            <w:tcW w:w="1080" w:type="dxa"/>
            <w:gridSpan w:val="2"/>
            <w:vMerge/>
            <w:tcBorders>
              <w:top w:val="single" w:sz="4" w:space="0" w:color="auto"/>
              <w:left w:val="single" w:sz="4" w:space="0" w:color="auto"/>
              <w:bottom w:val="single" w:sz="4" w:space="0" w:color="auto"/>
              <w:right w:val="single" w:sz="4" w:space="0" w:color="auto"/>
            </w:tcBorders>
            <w:vAlign w:val="center"/>
            <w:hideMark/>
          </w:tcPr>
          <w:p w:rsidR="000B134A" w:rsidRPr="00CA2E8A" w:rsidRDefault="000B134A" w:rsidP="00E9530E">
            <w:pPr>
              <w:spacing w:after="0" w:line="240" w:lineRule="auto"/>
              <w:rPr>
                <w:rFonts w:ascii="Times New Roman" w:eastAsia="Times New Roman" w:hAnsi="Times New Roman" w:cs="Times New Roman"/>
                <w:b/>
              </w:rPr>
            </w:pPr>
          </w:p>
        </w:tc>
        <w:tc>
          <w:tcPr>
            <w:tcW w:w="900" w:type="dxa"/>
            <w:vMerge/>
            <w:tcBorders>
              <w:top w:val="single" w:sz="4" w:space="0" w:color="auto"/>
              <w:left w:val="single" w:sz="4" w:space="0" w:color="auto"/>
              <w:bottom w:val="single" w:sz="4" w:space="0" w:color="auto"/>
              <w:right w:val="single" w:sz="4" w:space="0" w:color="auto"/>
            </w:tcBorders>
            <w:vAlign w:val="center"/>
            <w:hideMark/>
          </w:tcPr>
          <w:p w:rsidR="000B134A" w:rsidRPr="00CA2E8A" w:rsidRDefault="000B134A" w:rsidP="00E9530E">
            <w:pPr>
              <w:spacing w:after="0" w:line="240" w:lineRule="auto"/>
              <w:rPr>
                <w:rFonts w:ascii="Times New Roman" w:eastAsia="Times New Roman" w:hAnsi="Times New Roman" w:cs="Times New Roman"/>
                <w:b/>
              </w:rPr>
            </w:pPr>
          </w:p>
        </w:tc>
        <w:tc>
          <w:tcPr>
            <w:tcW w:w="990" w:type="dxa"/>
            <w:vMerge/>
            <w:tcBorders>
              <w:top w:val="single" w:sz="4" w:space="0" w:color="auto"/>
              <w:left w:val="single" w:sz="4" w:space="0" w:color="auto"/>
              <w:bottom w:val="single" w:sz="4" w:space="0" w:color="auto"/>
              <w:right w:val="single" w:sz="4" w:space="0" w:color="auto"/>
            </w:tcBorders>
            <w:vAlign w:val="center"/>
            <w:hideMark/>
          </w:tcPr>
          <w:p w:rsidR="000B134A" w:rsidRPr="00CA2E8A" w:rsidRDefault="000B134A" w:rsidP="00E9530E">
            <w:pPr>
              <w:spacing w:after="0" w:line="240" w:lineRule="auto"/>
              <w:rPr>
                <w:rFonts w:ascii="Times New Roman" w:eastAsia="Times New Roman" w:hAnsi="Times New Roman" w:cs="Times New Roman"/>
                <w:b/>
              </w:rPr>
            </w:pPr>
          </w:p>
        </w:tc>
        <w:tc>
          <w:tcPr>
            <w:tcW w:w="270"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rsidR="000B134A" w:rsidRPr="00CA2E8A" w:rsidRDefault="000B134A" w:rsidP="00E9530E">
            <w:pPr>
              <w:spacing w:after="0" w:line="240" w:lineRule="auto"/>
              <w:rPr>
                <w:rFonts w:ascii="Times New Roman" w:eastAsia="Times New Roman" w:hAnsi="Times New Roman" w:cs="Times New Roman"/>
                <w:b/>
              </w:rPr>
            </w:pPr>
          </w:p>
        </w:tc>
        <w:tc>
          <w:tcPr>
            <w:tcW w:w="1170" w:type="dxa"/>
            <w:vMerge/>
            <w:tcBorders>
              <w:top w:val="single" w:sz="4" w:space="0" w:color="auto"/>
              <w:left w:val="single" w:sz="4" w:space="0" w:color="auto"/>
              <w:bottom w:val="single" w:sz="4" w:space="0" w:color="auto"/>
              <w:right w:val="single" w:sz="4" w:space="0" w:color="auto"/>
            </w:tcBorders>
            <w:vAlign w:val="center"/>
            <w:hideMark/>
          </w:tcPr>
          <w:p w:rsidR="000B134A" w:rsidRPr="00CA2E8A" w:rsidRDefault="000B134A" w:rsidP="00E9530E">
            <w:pPr>
              <w:spacing w:after="0" w:line="240" w:lineRule="auto"/>
              <w:rPr>
                <w:rFonts w:ascii="Times New Roman" w:eastAsia="Times New Roman" w:hAnsi="Times New Roman" w:cs="Times New Roman"/>
                <w:b/>
              </w:rPr>
            </w:pPr>
          </w:p>
        </w:tc>
        <w:tc>
          <w:tcPr>
            <w:tcW w:w="1530" w:type="dxa"/>
            <w:vMerge/>
            <w:tcBorders>
              <w:top w:val="single" w:sz="4" w:space="0" w:color="auto"/>
              <w:left w:val="single" w:sz="4" w:space="0" w:color="auto"/>
              <w:bottom w:val="single" w:sz="4" w:space="0" w:color="auto"/>
              <w:right w:val="single" w:sz="4" w:space="0" w:color="auto"/>
            </w:tcBorders>
            <w:vAlign w:val="center"/>
            <w:hideMark/>
          </w:tcPr>
          <w:p w:rsidR="000B134A" w:rsidRPr="00CA2E8A" w:rsidRDefault="000B134A" w:rsidP="00E9530E">
            <w:pPr>
              <w:spacing w:after="0" w:line="240" w:lineRule="auto"/>
              <w:rPr>
                <w:rFonts w:ascii="Times New Roman" w:eastAsia="Times New Roman" w:hAnsi="Times New Roman" w:cs="Times New Roman"/>
                <w:b/>
              </w:rPr>
            </w:pPr>
          </w:p>
        </w:tc>
        <w:tc>
          <w:tcPr>
            <w:tcW w:w="270"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rsidR="000B134A" w:rsidRPr="00CA2E8A" w:rsidRDefault="000B134A" w:rsidP="00E9530E">
            <w:pPr>
              <w:spacing w:after="0" w:line="240" w:lineRule="auto"/>
              <w:rPr>
                <w:rFonts w:ascii="Times New Roman" w:eastAsia="Times New Roman" w:hAnsi="Times New Roman" w:cs="Times New Roman"/>
                <w:b/>
              </w:rPr>
            </w:pPr>
          </w:p>
        </w:tc>
        <w:tc>
          <w:tcPr>
            <w:tcW w:w="990" w:type="dxa"/>
            <w:tcBorders>
              <w:top w:val="single" w:sz="4" w:space="0" w:color="auto"/>
              <w:left w:val="single" w:sz="4" w:space="0" w:color="auto"/>
              <w:bottom w:val="single" w:sz="4" w:space="0" w:color="auto"/>
              <w:right w:val="single" w:sz="4" w:space="0" w:color="auto"/>
            </w:tcBorders>
            <w:hideMark/>
          </w:tcPr>
          <w:p w:rsidR="000B134A" w:rsidRPr="00CA2E8A" w:rsidRDefault="000B134A" w:rsidP="00E9530E">
            <w:pPr>
              <w:spacing w:after="0" w:line="240" w:lineRule="auto"/>
              <w:rPr>
                <w:rFonts w:ascii="Times New Roman" w:eastAsia="Times New Roman" w:hAnsi="Times New Roman" w:cs="Times New Roman"/>
                <w:b/>
              </w:rPr>
            </w:pPr>
            <w:r w:rsidRPr="00CA2E8A">
              <w:rPr>
                <w:rFonts w:ascii="Times New Roman" w:eastAsia="Times New Roman" w:hAnsi="Times New Roman" w:cs="Times New Roman"/>
                <w:b/>
              </w:rPr>
              <w:t>Male</w:t>
            </w:r>
          </w:p>
          <w:p w:rsidR="000B134A" w:rsidRPr="00CA2E8A" w:rsidRDefault="000B134A" w:rsidP="00E9530E">
            <w:pPr>
              <w:spacing w:after="0" w:line="240" w:lineRule="auto"/>
              <w:rPr>
                <w:rFonts w:ascii="Times New Roman" w:eastAsia="Times New Roman" w:hAnsi="Times New Roman" w:cs="Times New Roman"/>
              </w:rPr>
            </w:pPr>
          </w:p>
        </w:tc>
        <w:tc>
          <w:tcPr>
            <w:tcW w:w="1170" w:type="dxa"/>
            <w:tcBorders>
              <w:top w:val="single" w:sz="4" w:space="0" w:color="auto"/>
              <w:left w:val="single" w:sz="4" w:space="0" w:color="auto"/>
              <w:bottom w:val="single" w:sz="4" w:space="0" w:color="auto"/>
              <w:right w:val="single" w:sz="4" w:space="0" w:color="auto"/>
            </w:tcBorders>
            <w:hideMark/>
          </w:tcPr>
          <w:p w:rsidR="000B134A" w:rsidRPr="00CA2E8A" w:rsidRDefault="000B134A" w:rsidP="00E9530E">
            <w:pPr>
              <w:spacing w:after="0" w:line="240" w:lineRule="auto"/>
              <w:rPr>
                <w:rFonts w:ascii="Times New Roman" w:eastAsia="Times New Roman" w:hAnsi="Times New Roman" w:cs="Times New Roman"/>
                <w:b/>
              </w:rPr>
            </w:pPr>
            <w:r w:rsidRPr="00CA2E8A">
              <w:rPr>
                <w:rFonts w:ascii="Times New Roman" w:eastAsia="Times New Roman" w:hAnsi="Times New Roman" w:cs="Times New Roman"/>
                <w:b/>
              </w:rPr>
              <w:t>Female</w:t>
            </w:r>
          </w:p>
          <w:p w:rsidR="000B134A" w:rsidRPr="00CA2E8A" w:rsidRDefault="000B134A" w:rsidP="00E9530E">
            <w:pPr>
              <w:spacing w:after="0" w:line="240" w:lineRule="auto"/>
              <w:rPr>
                <w:rFonts w:ascii="Times New Roman" w:eastAsia="Times New Roman" w:hAnsi="Times New Roman" w:cs="Times New Roman"/>
              </w:rPr>
            </w:pPr>
          </w:p>
        </w:tc>
        <w:tc>
          <w:tcPr>
            <w:tcW w:w="2430" w:type="dxa"/>
            <w:gridSpan w:val="2"/>
            <w:vMerge/>
            <w:tcBorders>
              <w:top w:val="single" w:sz="4" w:space="0" w:color="auto"/>
              <w:left w:val="single" w:sz="4" w:space="0" w:color="auto"/>
              <w:bottom w:val="single" w:sz="4" w:space="0" w:color="auto"/>
              <w:right w:val="single" w:sz="4" w:space="0" w:color="auto"/>
            </w:tcBorders>
            <w:vAlign w:val="center"/>
            <w:hideMark/>
          </w:tcPr>
          <w:p w:rsidR="000B134A" w:rsidRPr="00CA2E8A" w:rsidRDefault="000B134A" w:rsidP="00E9530E">
            <w:pPr>
              <w:spacing w:after="0" w:line="240" w:lineRule="auto"/>
              <w:rPr>
                <w:rFonts w:ascii="Times New Roman" w:eastAsia="Times New Roman" w:hAnsi="Times New Roman" w:cs="Times New Roman"/>
                <w:b/>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0B134A" w:rsidRPr="00CA2E8A" w:rsidRDefault="000B134A" w:rsidP="00E9530E">
            <w:pPr>
              <w:spacing w:after="0" w:line="240" w:lineRule="auto"/>
              <w:rPr>
                <w:rFonts w:ascii="Times New Roman" w:eastAsia="Times New Roman" w:hAnsi="Times New Roman" w:cs="Times New Roman"/>
                <w:b/>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B134A" w:rsidRPr="00CA2E8A" w:rsidRDefault="000B134A" w:rsidP="00E9530E">
            <w:pPr>
              <w:spacing w:after="0" w:line="240" w:lineRule="auto"/>
              <w:rPr>
                <w:rFonts w:ascii="Times New Roman" w:eastAsia="Times New Roman" w:hAnsi="Times New Roman" w:cs="Times New Roman"/>
                <w:b/>
              </w:rPr>
            </w:pPr>
          </w:p>
        </w:tc>
      </w:tr>
      <w:tr w:rsidR="000B134A" w:rsidRPr="00CA2E8A" w:rsidTr="00C866C1">
        <w:trPr>
          <w:trHeight w:val="467"/>
        </w:trPr>
        <w:tc>
          <w:tcPr>
            <w:tcW w:w="1080" w:type="dxa"/>
            <w:gridSpan w:val="2"/>
            <w:tcBorders>
              <w:top w:val="single" w:sz="4" w:space="0" w:color="auto"/>
              <w:left w:val="single" w:sz="4" w:space="0" w:color="auto"/>
              <w:bottom w:val="single" w:sz="4" w:space="0" w:color="auto"/>
              <w:right w:val="single" w:sz="4" w:space="0" w:color="auto"/>
            </w:tcBorders>
            <w:hideMark/>
          </w:tcPr>
          <w:p w:rsidR="000B134A" w:rsidRPr="00CA2E8A" w:rsidRDefault="00C866C1" w:rsidP="00E9530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Grade </w:t>
            </w:r>
            <w:r w:rsidR="00E675F1">
              <w:rPr>
                <w:rFonts w:ascii="Times New Roman" w:eastAsia="Times New Roman" w:hAnsi="Times New Roman" w:cs="Times New Roman"/>
              </w:rPr>
              <w:t>Six</w:t>
            </w:r>
          </w:p>
        </w:tc>
        <w:tc>
          <w:tcPr>
            <w:tcW w:w="900" w:type="dxa"/>
            <w:tcBorders>
              <w:top w:val="single" w:sz="4" w:space="0" w:color="auto"/>
              <w:left w:val="single" w:sz="4" w:space="0" w:color="auto"/>
              <w:bottom w:val="single" w:sz="4" w:space="0" w:color="auto"/>
              <w:right w:val="single" w:sz="4" w:space="0" w:color="auto"/>
            </w:tcBorders>
          </w:tcPr>
          <w:p w:rsidR="000B134A" w:rsidRPr="00D40B05" w:rsidRDefault="00B20ACA" w:rsidP="00E9530E">
            <w:pPr>
              <w:spacing w:after="0" w:line="240" w:lineRule="auto"/>
              <w:jc w:val="center"/>
              <w:rPr>
                <w:rFonts w:ascii="Times New Roman" w:eastAsia="Times New Roman" w:hAnsi="Times New Roman" w:cs="Times New Roman"/>
                <w:b/>
                <w:color w:val="FF0000"/>
              </w:rPr>
            </w:pPr>
            <w:r>
              <w:rPr>
                <w:rFonts w:ascii="Times New Roman" w:eastAsia="Times New Roman" w:hAnsi="Times New Roman" w:cs="Times New Roman"/>
                <w:b/>
                <w:color w:val="FF0000"/>
              </w:rPr>
              <w:t>9</w:t>
            </w:r>
          </w:p>
        </w:tc>
        <w:tc>
          <w:tcPr>
            <w:tcW w:w="990" w:type="dxa"/>
            <w:tcBorders>
              <w:top w:val="single" w:sz="4" w:space="0" w:color="auto"/>
              <w:left w:val="single" w:sz="4" w:space="0" w:color="auto"/>
              <w:bottom w:val="single" w:sz="4" w:space="0" w:color="auto"/>
              <w:right w:val="single" w:sz="4" w:space="0" w:color="auto"/>
            </w:tcBorders>
          </w:tcPr>
          <w:p w:rsidR="000B134A" w:rsidRPr="00D40B05" w:rsidRDefault="00B20ACA" w:rsidP="00E9530E">
            <w:pPr>
              <w:spacing w:after="0" w:line="240" w:lineRule="auto"/>
              <w:jc w:val="center"/>
              <w:rPr>
                <w:rFonts w:ascii="Times New Roman" w:eastAsia="Times New Roman" w:hAnsi="Times New Roman" w:cs="Times New Roman"/>
                <w:b/>
                <w:color w:val="FF0000"/>
              </w:rPr>
            </w:pPr>
            <w:r>
              <w:rPr>
                <w:rFonts w:ascii="Times New Roman" w:eastAsia="Times New Roman" w:hAnsi="Times New Roman" w:cs="Times New Roman"/>
                <w:b/>
                <w:color w:val="FF0000"/>
              </w:rPr>
              <w:t>26</w:t>
            </w:r>
          </w:p>
        </w:tc>
        <w:tc>
          <w:tcPr>
            <w:tcW w:w="270" w:type="dxa"/>
            <w:vMerge/>
            <w:tcBorders>
              <w:top w:val="single" w:sz="4" w:space="0" w:color="auto"/>
              <w:left w:val="single" w:sz="4" w:space="0" w:color="auto"/>
              <w:bottom w:val="single" w:sz="4" w:space="0" w:color="auto"/>
              <w:right w:val="single" w:sz="4" w:space="0" w:color="auto"/>
            </w:tcBorders>
            <w:shd w:val="clear" w:color="auto" w:fill="FF0000"/>
            <w:vAlign w:val="center"/>
          </w:tcPr>
          <w:p w:rsidR="000B134A" w:rsidRPr="00CA2E8A" w:rsidRDefault="000B134A" w:rsidP="00E9530E">
            <w:pPr>
              <w:spacing w:after="0" w:line="240" w:lineRule="auto"/>
              <w:rPr>
                <w:rFonts w:ascii="Times New Roman" w:eastAsia="Times New Roman" w:hAnsi="Times New Roman" w:cs="Times New Roman"/>
                <w:b/>
              </w:rPr>
            </w:pPr>
          </w:p>
        </w:tc>
        <w:tc>
          <w:tcPr>
            <w:tcW w:w="1170" w:type="dxa"/>
            <w:tcBorders>
              <w:top w:val="single" w:sz="4" w:space="0" w:color="auto"/>
              <w:left w:val="single" w:sz="4" w:space="0" w:color="auto"/>
              <w:bottom w:val="single" w:sz="4" w:space="0" w:color="auto"/>
              <w:right w:val="single" w:sz="4" w:space="0" w:color="auto"/>
            </w:tcBorders>
          </w:tcPr>
          <w:p w:rsidR="000B134A" w:rsidRPr="00273A82" w:rsidRDefault="00F72E77" w:rsidP="00E9530E">
            <w:pPr>
              <w:spacing w:after="0" w:line="240" w:lineRule="auto"/>
              <w:jc w:val="center"/>
              <w:rPr>
                <w:rFonts w:ascii="Times New Roman" w:eastAsia="Times New Roman" w:hAnsi="Times New Roman" w:cs="Times New Roman"/>
                <w:b/>
                <w:color w:val="FF0000"/>
              </w:rPr>
            </w:pPr>
            <w:r>
              <w:rPr>
                <w:rFonts w:ascii="Times New Roman" w:eastAsia="Times New Roman" w:hAnsi="Times New Roman" w:cs="Times New Roman"/>
                <w:b/>
                <w:color w:val="FF0000"/>
              </w:rPr>
              <w:t>3</w:t>
            </w:r>
          </w:p>
        </w:tc>
        <w:tc>
          <w:tcPr>
            <w:tcW w:w="1530" w:type="dxa"/>
            <w:tcBorders>
              <w:top w:val="single" w:sz="4" w:space="0" w:color="auto"/>
              <w:left w:val="single" w:sz="4" w:space="0" w:color="auto"/>
              <w:bottom w:val="single" w:sz="4" w:space="0" w:color="auto"/>
              <w:right w:val="single" w:sz="4" w:space="0" w:color="auto"/>
            </w:tcBorders>
          </w:tcPr>
          <w:p w:rsidR="000B134A" w:rsidRPr="00273A82" w:rsidRDefault="00F72E77" w:rsidP="00E9530E">
            <w:pPr>
              <w:spacing w:after="0" w:line="240" w:lineRule="auto"/>
              <w:jc w:val="center"/>
              <w:rPr>
                <w:rFonts w:ascii="Times New Roman" w:eastAsia="Times New Roman" w:hAnsi="Times New Roman" w:cs="Times New Roman"/>
                <w:b/>
                <w:color w:val="FF0000"/>
              </w:rPr>
            </w:pPr>
            <w:r>
              <w:rPr>
                <w:rFonts w:ascii="Times New Roman" w:eastAsia="Times New Roman" w:hAnsi="Times New Roman" w:cs="Times New Roman"/>
                <w:b/>
                <w:color w:val="FF0000"/>
              </w:rPr>
              <w:t>12%</w:t>
            </w:r>
          </w:p>
        </w:tc>
        <w:tc>
          <w:tcPr>
            <w:tcW w:w="270"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rsidR="000B134A" w:rsidRPr="00CA2E8A" w:rsidRDefault="000B134A" w:rsidP="00E9530E">
            <w:pPr>
              <w:spacing w:after="0" w:line="240" w:lineRule="auto"/>
              <w:rPr>
                <w:rFonts w:ascii="Times New Roman" w:eastAsia="Times New Roman" w:hAnsi="Times New Roman" w:cs="Times New Roman"/>
                <w:b/>
              </w:rPr>
            </w:pPr>
          </w:p>
        </w:tc>
        <w:tc>
          <w:tcPr>
            <w:tcW w:w="2160" w:type="dxa"/>
            <w:gridSpan w:val="2"/>
            <w:vMerge w:val="restart"/>
            <w:tcBorders>
              <w:top w:val="single" w:sz="4" w:space="0" w:color="auto"/>
              <w:left w:val="single" w:sz="4" w:space="0" w:color="auto"/>
              <w:bottom w:val="single" w:sz="4" w:space="0" w:color="auto"/>
              <w:right w:val="single" w:sz="4" w:space="0" w:color="auto"/>
            </w:tcBorders>
          </w:tcPr>
          <w:p w:rsidR="000B134A" w:rsidRPr="00CA2E8A" w:rsidRDefault="000B134A" w:rsidP="00E9530E">
            <w:pPr>
              <w:spacing w:after="0" w:line="240" w:lineRule="auto"/>
              <w:rPr>
                <w:rFonts w:ascii="Times New Roman" w:eastAsia="Times New Roman" w:hAnsi="Times New Roman" w:cs="Times New Roman"/>
              </w:rPr>
            </w:pPr>
          </w:p>
        </w:tc>
        <w:tc>
          <w:tcPr>
            <w:tcW w:w="1350" w:type="dxa"/>
            <w:tcBorders>
              <w:top w:val="single" w:sz="4" w:space="0" w:color="auto"/>
              <w:left w:val="single" w:sz="4" w:space="0" w:color="auto"/>
              <w:bottom w:val="single" w:sz="4" w:space="0" w:color="auto"/>
              <w:right w:val="single" w:sz="4" w:space="0" w:color="auto"/>
            </w:tcBorders>
            <w:hideMark/>
          </w:tcPr>
          <w:p w:rsidR="000B134A" w:rsidRPr="00CA2E8A" w:rsidRDefault="00FE5557" w:rsidP="00E9530E">
            <w:pPr>
              <w:spacing w:after="0" w:line="240" w:lineRule="auto"/>
              <w:rPr>
                <w:rFonts w:ascii="Times New Roman" w:eastAsia="Times New Roman" w:hAnsi="Times New Roman" w:cs="Times New Roman"/>
              </w:rPr>
            </w:pPr>
            <w:r w:rsidRPr="00CA2E8A">
              <w:rPr>
                <w:rFonts w:ascii="Times New Roman" w:eastAsia="Times New Roman" w:hAnsi="Times New Roman" w:cs="Times New Roman"/>
                <w:b/>
              </w:rPr>
              <w:t>Black</w:t>
            </w:r>
          </w:p>
        </w:tc>
        <w:tc>
          <w:tcPr>
            <w:tcW w:w="1080" w:type="dxa"/>
            <w:tcBorders>
              <w:top w:val="single" w:sz="4" w:space="0" w:color="auto"/>
              <w:left w:val="single" w:sz="4" w:space="0" w:color="auto"/>
              <w:bottom w:val="single" w:sz="4" w:space="0" w:color="auto"/>
              <w:right w:val="single" w:sz="4" w:space="0" w:color="auto"/>
            </w:tcBorders>
          </w:tcPr>
          <w:p w:rsidR="000B134A" w:rsidRPr="00D40B05" w:rsidRDefault="000B134A" w:rsidP="00E9530E">
            <w:pPr>
              <w:spacing w:after="0" w:line="240" w:lineRule="auto"/>
              <w:jc w:val="center"/>
              <w:rPr>
                <w:rFonts w:ascii="Times New Roman" w:eastAsia="Times New Roman" w:hAnsi="Times New Roman" w:cs="Times New Roman"/>
                <w:b/>
                <w:color w:val="FF0000"/>
              </w:rPr>
            </w:pPr>
          </w:p>
        </w:tc>
        <w:tc>
          <w:tcPr>
            <w:tcW w:w="1350" w:type="dxa"/>
            <w:vMerge w:val="restart"/>
            <w:tcBorders>
              <w:top w:val="single" w:sz="4" w:space="0" w:color="auto"/>
              <w:left w:val="single" w:sz="4" w:space="0" w:color="auto"/>
              <w:bottom w:val="single" w:sz="4" w:space="0" w:color="auto"/>
              <w:right w:val="single" w:sz="4" w:space="0" w:color="auto"/>
            </w:tcBorders>
          </w:tcPr>
          <w:p w:rsidR="000B134A" w:rsidRPr="00CA2E8A" w:rsidRDefault="000B134A" w:rsidP="00E9530E">
            <w:pPr>
              <w:spacing w:after="0" w:line="240" w:lineRule="auto"/>
              <w:rPr>
                <w:rFonts w:ascii="Times New Roman" w:eastAsia="Times New Roman" w:hAnsi="Times New Roman" w:cs="Times New Roman"/>
              </w:rPr>
            </w:pPr>
          </w:p>
        </w:tc>
        <w:tc>
          <w:tcPr>
            <w:tcW w:w="1440" w:type="dxa"/>
            <w:vMerge w:val="restart"/>
            <w:tcBorders>
              <w:top w:val="single" w:sz="4" w:space="0" w:color="auto"/>
              <w:left w:val="single" w:sz="4" w:space="0" w:color="auto"/>
              <w:bottom w:val="single" w:sz="4" w:space="0" w:color="auto"/>
              <w:right w:val="single" w:sz="4" w:space="0" w:color="auto"/>
            </w:tcBorders>
          </w:tcPr>
          <w:p w:rsidR="000B134A" w:rsidRPr="00CA2E8A" w:rsidRDefault="000B134A" w:rsidP="00E9530E">
            <w:pPr>
              <w:spacing w:after="0" w:line="240" w:lineRule="auto"/>
              <w:rPr>
                <w:rFonts w:ascii="Times New Roman" w:eastAsia="Times New Roman" w:hAnsi="Times New Roman" w:cs="Times New Roman"/>
              </w:rPr>
            </w:pPr>
          </w:p>
        </w:tc>
      </w:tr>
      <w:tr w:rsidR="000B134A" w:rsidRPr="00CA2E8A" w:rsidTr="00C866C1">
        <w:trPr>
          <w:trHeight w:val="440"/>
        </w:trPr>
        <w:tc>
          <w:tcPr>
            <w:tcW w:w="1080" w:type="dxa"/>
            <w:gridSpan w:val="2"/>
            <w:tcBorders>
              <w:top w:val="single" w:sz="4" w:space="0" w:color="auto"/>
              <w:left w:val="single" w:sz="4" w:space="0" w:color="auto"/>
              <w:bottom w:val="single" w:sz="4" w:space="0" w:color="auto"/>
              <w:right w:val="single" w:sz="4" w:space="0" w:color="auto"/>
            </w:tcBorders>
            <w:hideMark/>
          </w:tcPr>
          <w:p w:rsidR="000B134A" w:rsidRPr="00CA2E8A" w:rsidRDefault="00C866C1" w:rsidP="00E9530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Grade </w:t>
            </w:r>
            <w:r w:rsidR="00E675F1">
              <w:rPr>
                <w:rFonts w:ascii="Times New Roman" w:eastAsia="Times New Roman" w:hAnsi="Times New Roman" w:cs="Times New Roman"/>
              </w:rPr>
              <w:t>Seven</w:t>
            </w:r>
          </w:p>
        </w:tc>
        <w:tc>
          <w:tcPr>
            <w:tcW w:w="900" w:type="dxa"/>
            <w:tcBorders>
              <w:top w:val="single" w:sz="4" w:space="0" w:color="auto"/>
              <w:left w:val="single" w:sz="4" w:space="0" w:color="auto"/>
              <w:bottom w:val="single" w:sz="4" w:space="0" w:color="auto"/>
              <w:right w:val="single" w:sz="4" w:space="0" w:color="auto"/>
            </w:tcBorders>
          </w:tcPr>
          <w:p w:rsidR="000B134A" w:rsidRPr="00D40B05" w:rsidRDefault="00B20ACA" w:rsidP="00E9530E">
            <w:pPr>
              <w:spacing w:after="0" w:line="240" w:lineRule="auto"/>
              <w:jc w:val="center"/>
              <w:rPr>
                <w:rFonts w:ascii="Times New Roman" w:eastAsia="Times New Roman" w:hAnsi="Times New Roman" w:cs="Times New Roman"/>
                <w:b/>
                <w:color w:val="FF0000"/>
              </w:rPr>
            </w:pPr>
            <w:r>
              <w:rPr>
                <w:rFonts w:ascii="Times New Roman" w:eastAsia="Times New Roman" w:hAnsi="Times New Roman" w:cs="Times New Roman"/>
                <w:b/>
                <w:color w:val="FF0000"/>
              </w:rPr>
              <w:t>9</w:t>
            </w:r>
          </w:p>
        </w:tc>
        <w:tc>
          <w:tcPr>
            <w:tcW w:w="990" w:type="dxa"/>
            <w:tcBorders>
              <w:top w:val="single" w:sz="4" w:space="0" w:color="auto"/>
              <w:left w:val="single" w:sz="4" w:space="0" w:color="auto"/>
              <w:bottom w:val="single" w:sz="4" w:space="0" w:color="auto"/>
              <w:right w:val="single" w:sz="4" w:space="0" w:color="auto"/>
            </w:tcBorders>
          </w:tcPr>
          <w:p w:rsidR="000B134A" w:rsidRPr="00D40B05" w:rsidRDefault="00B20ACA" w:rsidP="00E9530E">
            <w:pPr>
              <w:spacing w:after="0" w:line="240" w:lineRule="auto"/>
              <w:jc w:val="center"/>
              <w:rPr>
                <w:rFonts w:ascii="Times New Roman" w:eastAsia="Times New Roman" w:hAnsi="Times New Roman" w:cs="Times New Roman"/>
                <w:b/>
                <w:color w:val="FF0000"/>
              </w:rPr>
            </w:pPr>
            <w:r>
              <w:rPr>
                <w:rFonts w:ascii="Times New Roman" w:eastAsia="Times New Roman" w:hAnsi="Times New Roman" w:cs="Times New Roman"/>
                <w:b/>
                <w:color w:val="FF0000"/>
              </w:rPr>
              <w:t>13</w:t>
            </w:r>
          </w:p>
        </w:tc>
        <w:tc>
          <w:tcPr>
            <w:tcW w:w="270" w:type="dxa"/>
            <w:vMerge/>
            <w:tcBorders>
              <w:top w:val="single" w:sz="4" w:space="0" w:color="auto"/>
              <w:left w:val="single" w:sz="4" w:space="0" w:color="auto"/>
              <w:bottom w:val="single" w:sz="4" w:space="0" w:color="auto"/>
              <w:right w:val="single" w:sz="4" w:space="0" w:color="auto"/>
            </w:tcBorders>
            <w:shd w:val="clear" w:color="auto" w:fill="FF0000"/>
            <w:vAlign w:val="center"/>
          </w:tcPr>
          <w:p w:rsidR="000B134A" w:rsidRPr="00CA2E8A" w:rsidRDefault="000B134A" w:rsidP="00E9530E">
            <w:pPr>
              <w:spacing w:after="0" w:line="240" w:lineRule="auto"/>
              <w:rPr>
                <w:rFonts w:ascii="Times New Roman" w:eastAsia="Times New Roman" w:hAnsi="Times New Roman" w:cs="Times New Roman"/>
                <w:b/>
              </w:rPr>
            </w:pPr>
          </w:p>
        </w:tc>
        <w:tc>
          <w:tcPr>
            <w:tcW w:w="1170" w:type="dxa"/>
            <w:tcBorders>
              <w:top w:val="single" w:sz="4" w:space="0" w:color="auto"/>
              <w:left w:val="single" w:sz="4" w:space="0" w:color="auto"/>
              <w:bottom w:val="single" w:sz="4" w:space="0" w:color="auto"/>
              <w:right w:val="single" w:sz="4" w:space="0" w:color="auto"/>
            </w:tcBorders>
          </w:tcPr>
          <w:p w:rsidR="000B134A" w:rsidRPr="00273A82" w:rsidRDefault="00F72E77" w:rsidP="00E9530E">
            <w:pPr>
              <w:spacing w:after="0" w:line="240" w:lineRule="auto"/>
              <w:jc w:val="center"/>
              <w:rPr>
                <w:rFonts w:ascii="Times New Roman" w:eastAsia="Times New Roman" w:hAnsi="Times New Roman" w:cs="Times New Roman"/>
                <w:b/>
                <w:color w:val="FF0000"/>
              </w:rPr>
            </w:pPr>
            <w:r>
              <w:rPr>
                <w:rFonts w:ascii="Times New Roman" w:eastAsia="Times New Roman" w:hAnsi="Times New Roman" w:cs="Times New Roman"/>
                <w:b/>
                <w:color w:val="FF0000"/>
              </w:rPr>
              <w:t>5</w:t>
            </w:r>
          </w:p>
        </w:tc>
        <w:tc>
          <w:tcPr>
            <w:tcW w:w="1530" w:type="dxa"/>
            <w:tcBorders>
              <w:top w:val="single" w:sz="4" w:space="0" w:color="auto"/>
              <w:left w:val="single" w:sz="4" w:space="0" w:color="auto"/>
              <w:bottom w:val="single" w:sz="4" w:space="0" w:color="auto"/>
              <w:right w:val="single" w:sz="4" w:space="0" w:color="auto"/>
            </w:tcBorders>
          </w:tcPr>
          <w:p w:rsidR="000B134A" w:rsidRPr="00273A82" w:rsidRDefault="00F72E77" w:rsidP="00E9530E">
            <w:pPr>
              <w:spacing w:after="0" w:line="240" w:lineRule="auto"/>
              <w:jc w:val="center"/>
              <w:rPr>
                <w:rFonts w:ascii="Times New Roman" w:eastAsia="Times New Roman" w:hAnsi="Times New Roman" w:cs="Times New Roman"/>
                <w:b/>
                <w:color w:val="FF0000"/>
              </w:rPr>
            </w:pPr>
            <w:r>
              <w:rPr>
                <w:rFonts w:ascii="Times New Roman" w:eastAsia="Times New Roman" w:hAnsi="Times New Roman" w:cs="Times New Roman"/>
                <w:b/>
                <w:color w:val="FF0000"/>
              </w:rPr>
              <w:t>38%</w:t>
            </w:r>
          </w:p>
        </w:tc>
        <w:tc>
          <w:tcPr>
            <w:tcW w:w="270"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rsidR="000B134A" w:rsidRPr="00CA2E8A" w:rsidRDefault="000B134A" w:rsidP="00E9530E">
            <w:pPr>
              <w:spacing w:after="0" w:line="240" w:lineRule="auto"/>
              <w:rPr>
                <w:rFonts w:ascii="Times New Roman" w:eastAsia="Times New Roman" w:hAnsi="Times New Roman" w:cs="Times New Roman"/>
                <w:b/>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hideMark/>
          </w:tcPr>
          <w:p w:rsidR="000B134A" w:rsidRPr="00CA2E8A" w:rsidRDefault="000B134A" w:rsidP="00E9530E">
            <w:pPr>
              <w:spacing w:after="0" w:line="240" w:lineRule="auto"/>
              <w:rPr>
                <w:rFonts w:ascii="Times New Roman" w:eastAsia="Times New Roman" w:hAnsi="Times New Roman" w:cs="Times New Roman"/>
              </w:rPr>
            </w:pPr>
          </w:p>
        </w:tc>
        <w:tc>
          <w:tcPr>
            <w:tcW w:w="1350" w:type="dxa"/>
            <w:tcBorders>
              <w:top w:val="single" w:sz="4" w:space="0" w:color="auto"/>
              <w:left w:val="single" w:sz="4" w:space="0" w:color="auto"/>
              <w:bottom w:val="single" w:sz="4" w:space="0" w:color="auto"/>
              <w:right w:val="single" w:sz="4" w:space="0" w:color="auto"/>
            </w:tcBorders>
            <w:hideMark/>
          </w:tcPr>
          <w:p w:rsidR="000B134A" w:rsidRPr="00CA2E8A" w:rsidRDefault="00FE5557" w:rsidP="00E9530E">
            <w:pPr>
              <w:spacing w:after="0" w:line="240" w:lineRule="auto"/>
              <w:rPr>
                <w:rFonts w:ascii="Times New Roman" w:eastAsia="Times New Roman" w:hAnsi="Times New Roman" w:cs="Times New Roman"/>
              </w:rPr>
            </w:pPr>
            <w:r w:rsidRPr="00CA2E8A">
              <w:rPr>
                <w:rFonts w:ascii="Times New Roman" w:eastAsia="Times New Roman" w:hAnsi="Times New Roman" w:cs="Times New Roman"/>
                <w:b/>
              </w:rPr>
              <w:t>Hispanic</w:t>
            </w:r>
          </w:p>
        </w:tc>
        <w:tc>
          <w:tcPr>
            <w:tcW w:w="1080" w:type="dxa"/>
            <w:tcBorders>
              <w:top w:val="single" w:sz="4" w:space="0" w:color="auto"/>
              <w:left w:val="single" w:sz="4" w:space="0" w:color="auto"/>
              <w:bottom w:val="single" w:sz="4" w:space="0" w:color="auto"/>
              <w:right w:val="single" w:sz="4" w:space="0" w:color="auto"/>
            </w:tcBorders>
          </w:tcPr>
          <w:p w:rsidR="000B134A" w:rsidRPr="00D40B05" w:rsidRDefault="000B134A" w:rsidP="00E9530E">
            <w:pPr>
              <w:spacing w:after="0" w:line="240" w:lineRule="auto"/>
              <w:jc w:val="center"/>
              <w:rPr>
                <w:rFonts w:ascii="Times New Roman" w:eastAsia="Times New Roman" w:hAnsi="Times New Roman" w:cs="Times New Roman"/>
                <w:b/>
                <w:color w:val="FF0000"/>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0B134A" w:rsidRPr="00CA2E8A" w:rsidRDefault="000B134A" w:rsidP="00E9530E">
            <w:pPr>
              <w:spacing w:after="0" w:line="240" w:lineRule="auto"/>
              <w:rPr>
                <w:rFonts w:ascii="Times New Roman" w:eastAsia="Times New Roman" w:hAnsi="Times New Roman" w:cs="Times New Roma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B134A" w:rsidRPr="00CA2E8A" w:rsidRDefault="000B134A" w:rsidP="00E9530E">
            <w:pPr>
              <w:spacing w:after="0" w:line="240" w:lineRule="auto"/>
              <w:rPr>
                <w:rFonts w:ascii="Times New Roman" w:eastAsia="Times New Roman" w:hAnsi="Times New Roman" w:cs="Times New Roman"/>
              </w:rPr>
            </w:pPr>
          </w:p>
        </w:tc>
      </w:tr>
      <w:tr w:rsidR="000B134A" w:rsidRPr="00CA2E8A" w:rsidTr="00C866C1">
        <w:trPr>
          <w:trHeight w:val="402"/>
        </w:trPr>
        <w:tc>
          <w:tcPr>
            <w:tcW w:w="1080" w:type="dxa"/>
            <w:gridSpan w:val="2"/>
            <w:tcBorders>
              <w:top w:val="single" w:sz="4" w:space="0" w:color="auto"/>
              <w:left w:val="single" w:sz="4" w:space="0" w:color="auto"/>
              <w:bottom w:val="single" w:sz="4" w:space="0" w:color="auto"/>
              <w:right w:val="single" w:sz="4" w:space="0" w:color="auto"/>
            </w:tcBorders>
            <w:hideMark/>
          </w:tcPr>
          <w:p w:rsidR="000B134A" w:rsidRDefault="00C866C1" w:rsidP="00E9530E">
            <w:pPr>
              <w:spacing w:after="0" w:line="240" w:lineRule="auto"/>
              <w:rPr>
                <w:rFonts w:ascii="Times New Roman" w:eastAsia="Times New Roman" w:hAnsi="Times New Roman" w:cs="Times New Roman"/>
              </w:rPr>
            </w:pPr>
            <w:r>
              <w:rPr>
                <w:rFonts w:ascii="Times New Roman" w:eastAsia="Times New Roman" w:hAnsi="Times New Roman" w:cs="Times New Roman"/>
              </w:rPr>
              <w:t xml:space="preserve">Grade </w:t>
            </w:r>
            <w:r w:rsidR="00E675F1">
              <w:rPr>
                <w:rFonts w:ascii="Times New Roman" w:eastAsia="Times New Roman" w:hAnsi="Times New Roman" w:cs="Times New Roman"/>
              </w:rPr>
              <w:t>Eight</w:t>
            </w:r>
          </w:p>
          <w:p w:rsidR="00E675F1" w:rsidRPr="00CA2E8A" w:rsidRDefault="00E675F1" w:rsidP="00E9530E">
            <w:pPr>
              <w:spacing w:after="0" w:line="240" w:lineRule="auto"/>
              <w:rPr>
                <w:rFonts w:ascii="Times New Roman" w:eastAsia="Times New Roman" w:hAnsi="Times New Roman" w:cs="Times New Roman"/>
              </w:rPr>
            </w:pPr>
          </w:p>
        </w:tc>
        <w:tc>
          <w:tcPr>
            <w:tcW w:w="900" w:type="dxa"/>
            <w:tcBorders>
              <w:top w:val="single" w:sz="4" w:space="0" w:color="auto"/>
              <w:left w:val="single" w:sz="4" w:space="0" w:color="auto"/>
              <w:bottom w:val="single" w:sz="4" w:space="0" w:color="auto"/>
              <w:right w:val="single" w:sz="4" w:space="0" w:color="auto"/>
            </w:tcBorders>
          </w:tcPr>
          <w:p w:rsidR="000B134A" w:rsidRPr="00D40B05" w:rsidRDefault="00B20ACA" w:rsidP="00E9530E">
            <w:pPr>
              <w:spacing w:after="0" w:line="240" w:lineRule="auto"/>
              <w:jc w:val="center"/>
              <w:rPr>
                <w:rFonts w:ascii="Times New Roman" w:eastAsia="Times New Roman" w:hAnsi="Times New Roman" w:cs="Times New Roman"/>
                <w:b/>
                <w:color w:val="FF0000"/>
              </w:rPr>
            </w:pPr>
            <w:r>
              <w:rPr>
                <w:rFonts w:ascii="Times New Roman" w:eastAsia="Times New Roman" w:hAnsi="Times New Roman" w:cs="Times New Roman"/>
                <w:b/>
                <w:color w:val="FF0000"/>
              </w:rPr>
              <w:t>4</w:t>
            </w:r>
          </w:p>
        </w:tc>
        <w:tc>
          <w:tcPr>
            <w:tcW w:w="990" w:type="dxa"/>
            <w:tcBorders>
              <w:top w:val="single" w:sz="4" w:space="0" w:color="auto"/>
              <w:left w:val="single" w:sz="4" w:space="0" w:color="auto"/>
              <w:bottom w:val="single" w:sz="4" w:space="0" w:color="auto"/>
              <w:right w:val="single" w:sz="4" w:space="0" w:color="auto"/>
            </w:tcBorders>
          </w:tcPr>
          <w:p w:rsidR="000B134A" w:rsidRPr="00D40B05" w:rsidRDefault="00B20ACA" w:rsidP="00E9530E">
            <w:pPr>
              <w:spacing w:after="0" w:line="240" w:lineRule="auto"/>
              <w:jc w:val="center"/>
              <w:rPr>
                <w:rFonts w:ascii="Times New Roman" w:eastAsia="Times New Roman" w:hAnsi="Times New Roman" w:cs="Times New Roman"/>
                <w:b/>
                <w:color w:val="FF0000"/>
              </w:rPr>
            </w:pPr>
            <w:r>
              <w:rPr>
                <w:rFonts w:ascii="Times New Roman" w:eastAsia="Times New Roman" w:hAnsi="Times New Roman" w:cs="Times New Roman"/>
                <w:b/>
                <w:color w:val="FF0000"/>
              </w:rPr>
              <w:t>6</w:t>
            </w:r>
          </w:p>
        </w:tc>
        <w:tc>
          <w:tcPr>
            <w:tcW w:w="270" w:type="dxa"/>
            <w:vMerge/>
            <w:tcBorders>
              <w:top w:val="single" w:sz="4" w:space="0" w:color="auto"/>
              <w:left w:val="single" w:sz="4" w:space="0" w:color="auto"/>
              <w:bottom w:val="single" w:sz="4" w:space="0" w:color="auto"/>
              <w:right w:val="single" w:sz="4" w:space="0" w:color="auto"/>
            </w:tcBorders>
            <w:shd w:val="clear" w:color="auto" w:fill="FF0000"/>
            <w:vAlign w:val="center"/>
          </w:tcPr>
          <w:p w:rsidR="000B134A" w:rsidRPr="00CA2E8A" w:rsidRDefault="000B134A" w:rsidP="00E9530E">
            <w:pPr>
              <w:spacing w:after="0" w:line="240" w:lineRule="auto"/>
              <w:rPr>
                <w:rFonts w:ascii="Times New Roman" w:eastAsia="Times New Roman" w:hAnsi="Times New Roman" w:cs="Times New Roman"/>
                <w:b/>
              </w:rPr>
            </w:pPr>
          </w:p>
        </w:tc>
        <w:tc>
          <w:tcPr>
            <w:tcW w:w="1170" w:type="dxa"/>
            <w:tcBorders>
              <w:top w:val="single" w:sz="4" w:space="0" w:color="auto"/>
              <w:left w:val="single" w:sz="4" w:space="0" w:color="auto"/>
              <w:bottom w:val="single" w:sz="4" w:space="0" w:color="auto"/>
              <w:right w:val="single" w:sz="4" w:space="0" w:color="auto"/>
            </w:tcBorders>
          </w:tcPr>
          <w:p w:rsidR="000B134A" w:rsidRPr="00273A82" w:rsidRDefault="00F72E77" w:rsidP="00E9530E">
            <w:pPr>
              <w:spacing w:after="0" w:line="240" w:lineRule="auto"/>
              <w:jc w:val="center"/>
              <w:rPr>
                <w:rFonts w:ascii="Times New Roman" w:eastAsia="Times New Roman" w:hAnsi="Times New Roman" w:cs="Times New Roman"/>
                <w:b/>
                <w:color w:val="FF0000"/>
              </w:rPr>
            </w:pPr>
            <w:r>
              <w:rPr>
                <w:rFonts w:ascii="Times New Roman" w:eastAsia="Times New Roman" w:hAnsi="Times New Roman" w:cs="Times New Roman"/>
                <w:b/>
                <w:color w:val="FF0000"/>
              </w:rPr>
              <w:t>2</w:t>
            </w:r>
          </w:p>
        </w:tc>
        <w:tc>
          <w:tcPr>
            <w:tcW w:w="1530" w:type="dxa"/>
            <w:tcBorders>
              <w:top w:val="single" w:sz="4" w:space="0" w:color="auto"/>
              <w:left w:val="single" w:sz="4" w:space="0" w:color="auto"/>
              <w:bottom w:val="single" w:sz="4" w:space="0" w:color="auto"/>
              <w:right w:val="single" w:sz="4" w:space="0" w:color="auto"/>
            </w:tcBorders>
          </w:tcPr>
          <w:p w:rsidR="000B134A" w:rsidRPr="00273A82" w:rsidRDefault="00F72E77" w:rsidP="00E9530E">
            <w:pPr>
              <w:spacing w:after="0" w:line="240" w:lineRule="auto"/>
              <w:jc w:val="center"/>
              <w:rPr>
                <w:rFonts w:ascii="Times New Roman" w:eastAsia="Times New Roman" w:hAnsi="Times New Roman" w:cs="Times New Roman"/>
                <w:b/>
                <w:color w:val="FF0000"/>
              </w:rPr>
            </w:pPr>
            <w:r>
              <w:rPr>
                <w:rFonts w:ascii="Times New Roman" w:eastAsia="Times New Roman" w:hAnsi="Times New Roman" w:cs="Times New Roman"/>
                <w:b/>
                <w:color w:val="FF0000"/>
              </w:rPr>
              <w:t>33%</w:t>
            </w:r>
          </w:p>
        </w:tc>
        <w:tc>
          <w:tcPr>
            <w:tcW w:w="270"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rsidR="000B134A" w:rsidRPr="00CA2E8A" w:rsidRDefault="000B134A" w:rsidP="00E9530E">
            <w:pPr>
              <w:spacing w:after="0" w:line="240" w:lineRule="auto"/>
              <w:rPr>
                <w:rFonts w:ascii="Times New Roman" w:eastAsia="Times New Roman" w:hAnsi="Times New Roman" w:cs="Times New Roman"/>
                <w:b/>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hideMark/>
          </w:tcPr>
          <w:p w:rsidR="000B134A" w:rsidRPr="00CA2E8A" w:rsidRDefault="000B134A" w:rsidP="00E9530E">
            <w:pPr>
              <w:spacing w:after="0" w:line="240" w:lineRule="auto"/>
              <w:rPr>
                <w:rFonts w:ascii="Times New Roman" w:eastAsia="Times New Roman" w:hAnsi="Times New Roman" w:cs="Times New Roman"/>
              </w:rPr>
            </w:pPr>
          </w:p>
        </w:tc>
        <w:tc>
          <w:tcPr>
            <w:tcW w:w="1350" w:type="dxa"/>
            <w:tcBorders>
              <w:top w:val="single" w:sz="4" w:space="0" w:color="auto"/>
              <w:left w:val="single" w:sz="4" w:space="0" w:color="auto"/>
              <w:bottom w:val="single" w:sz="4" w:space="0" w:color="auto"/>
              <w:right w:val="single" w:sz="4" w:space="0" w:color="auto"/>
            </w:tcBorders>
            <w:hideMark/>
          </w:tcPr>
          <w:p w:rsidR="000B134A" w:rsidRPr="00CA2E8A" w:rsidRDefault="00FE5557" w:rsidP="00E9530E">
            <w:pPr>
              <w:spacing w:after="0" w:line="240" w:lineRule="auto"/>
              <w:rPr>
                <w:rFonts w:ascii="Times New Roman" w:eastAsia="Times New Roman" w:hAnsi="Times New Roman" w:cs="Times New Roman"/>
              </w:rPr>
            </w:pPr>
            <w:r w:rsidRPr="00CA2E8A">
              <w:rPr>
                <w:rFonts w:ascii="Times New Roman" w:eastAsia="Times New Roman" w:hAnsi="Times New Roman" w:cs="Times New Roman"/>
                <w:b/>
              </w:rPr>
              <w:t>White</w:t>
            </w:r>
          </w:p>
        </w:tc>
        <w:tc>
          <w:tcPr>
            <w:tcW w:w="1080" w:type="dxa"/>
            <w:tcBorders>
              <w:top w:val="single" w:sz="4" w:space="0" w:color="auto"/>
              <w:left w:val="single" w:sz="4" w:space="0" w:color="auto"/>
              <w:bottom w:val="single" w:sz="4" w:space="0" w:color="auto"/>
              <w:right w:val="single" w:sz="4" w:space="0" w:color="auto"/>
            </w:tcBorders>
          </w:tcPr>
          <w:p w:rsidR="000B134A" w:rsidRPr="00D40B05" w:rsidRDefault="00B20ACA" w:rsidP="00E9530E">
            <w:pPr>
              <w:spacing w:after="0" w:line="240" w:lineRule="auto"/>
              <w:jc w:val="center"/>
              <w:rPr>
                <w:rFonts w:ascii="Times New Roman" w:eastAsia="Times New Roman" w:hAnsi="Times New Roman" w:cs="Times New Roman"/>
                <w:b/>
                <w:color w:val="FF0000"/>
              </w:rPr>
            </w:pPr>
            <w:r>
              <w:rPr>
                <w:rFonts w:ascii="Times New Roman" w:eastAsia="Times New Roman" w:hAnsi="Times New Roman" w:cs="Times New Roman"/>
                <w:b/>
                <w:color w:val="FF0000"/>
              </w:rPr>
              <w:t>45</w:t>
            </w: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0B134A" w:rsidRPr="00CA2E8A" w:rsidRDefault="000B134A" w:rsidP="00E9530E">
            <w:pPr>
              <w:spacing w:after="0" w:line="240" w:lineRule="auto"/>
              <w:rPr>
                <w:rFonts w:ascii="Times New Roman" w:eastAsia="Times New Roman" w:hAnsi="Times New Roman" w:cs="Times New Roma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B134A" w:rsidRPr="00CA2E8A" w:rsidRDefault="000B134A" w:rsidP="00E9530E">
            <w:pPr>
              <w:spacing w:after="0" w:line="240" w:lineRule="auto"/>
              <w:rPr>
                <w:rFonts w:ascii="Times New Roman" w:eastAsia="Times New Roman" w:hAnsi="Times New Roman" w:cs="Times New Roman"/>
              </w:rPr>
            </w:pPr>
          </w:p>
        </w:tc>
      </w:tr>
      <w:tr w:rsidR="000B134A" w:rsidRPr="00CA2E8A" w:rsidTr="00C866C1">
        <w:trPr>
          <w:trHeight w:val="485"/>
        </w:trPr>
        <w:tc>
          <w:tcPr>
            <w:tcW w:w="1080" w:type="dxa"/>
            <w:gridSpan w:val="2"/>
            <w:tcBorders>
              <w:top w:val="single" w:sz="4" w:space="0" w:color="auto"/>
              <w:left w:val="single" w:sz="4" w:space="0" w:color="auto"/>
              <w:bottom w:val="single" w:sz="4" w:space="0" w:color="auto"/>
              <w:right w:val="single" w:sz="4" w:space="0" w:color="auto"/>
            </w:tcBorders>
            <w:hideMark/>
          </w:tcPr>
          <w:p w:rsidR="000B134A" w:rsidRPr="00CA2E8A" w:rsidRDefault="000B134A" w:rsidP="00E9530E">
            <w:pPr>
              <w:spacing w:after="0" w:line="240" w:lineRule="auto"/>
              <w:rPr>
                <w:rFonts w:ascii="Times New Roman" w:eastAsia="Times New Roman" w:hAnsi="Times New Roman" w:cs="Times New Roman"/>
                <w:b/>
              </w:rPr>
            </w:pPr>
            <w:r w:rsidRPr="00CA2E8A">
              <w:rPr>
                <w:rFonts w:ascii="Times New Roman" w:eastAsia="Times New Roman" w:hAnsi="Times New Roman" w:cs="Times New Roman"/>
                <w:b/>
              </w:rPr>
              <w:t>Total</w:t>
            </w:r>
          </w:p>
        </w:tc>
        <w:tc>
          <w:tcPr>
            <w:tcW w:w="900" w:type="dxa"/>
            <w:tcBorders>
              <w:top w:val="single" w:sz="4" w:space="0" w:color="auto"/>
              <w:left w:val="single" w:sz="4" w:space="0" w:color="auto"/>
              <w:bottom w:val="single" w:sz="4" w:space="0" w:color="auto"/>
              <w:right w:val="single" w:sz="4" w:space="0" w:color="auto"/>
            </w:tcBorders>
          </w:tcPr>
          <w:p w:rsidR="000B134A" w:rsidRPr="00D40B05" w:rsidRDefault="00B20ACA" w:rsidP="00E9530E">
            <w:pPr>
              <w:spacing w:after="0" w:line="240" w:lineRule="auto"/>
              <w:jc w:val="center"/>
              <w:rPr>
                <w:rFonts w:ascii="Times New Roman" w:eastAsia="Times New Roman" w:hAnsi="Times New Roman" w:cs="Times New Roman"/>
                <w:b/>
                <w:color w:val="FF0000"/>
              </w:rPr>
            </w:pPr>
            <w:r>
              <w:rPr>
                <w:rFonts w:ascii="Times New Roman" w:eastAsia="Times New Roman" w:hAnsi="Times New Roman" w:cs="Times New Roman"/>
                <w:b/>
                <w:color w:val="FF0000"/>
              </w:rPr>
              <w:t>22</w:t>
            </w:r>
          </w:p>
        </w:tc>
        <w:tc>
          <w:tcPr>
            <w:tcW w:w="990" w:type="dxa"/>
            <w:tcBorders>
              <w:top w:val="single" w:sz="4" w:space="0" w:color="auto"/>
              <w:left w:val="single" w:sz="4" w:space="0" w:color="auto"/>
              <w:bottom w:val="single" w:sz="4" w:space="0" w:color="auto"/>
              <w:right w:val="single" w:sz="4" w:space="0" w:color="auto"/>
            </w:tcBorders>
          </w:tcPr>
          <w:p w:rsidR="000B134A" w:rsidRPr="00D40B05" w:rsidRDefault="00B20ACA" w:rsidP="00E9530E">
            <w:pPr>
              <w:spacing w:after="0" w:line="240" w:lineRule="auto"/>
              <w:jc w:val="center"/>
              <w:rPr>
                <w:rFonts w:ascii="Times New Roman" w:eastAsia="Times New Roman" w:hAnsi="Times New Roman" w:cs="Times New Roman"/>
                <w:b/>
                <w:color w:val="FF0000"/>
              </w:rPr>
            </w:pPr>
            <w:r>
              <w:rPr>
                <w:rFonts w:ascii="Times New Roman" w:eastAsia="Times New Roman" w:hAnsi="Times New Roman" w:cs="Times New Roman"/>
                <w:b/>
                <w:color w:val="FF0000"/>
              </w:rPr>
              <w:t>45</w:t>
            </w:r>
          </w:p>
        </w:tc>
        <w:tc>
          <w:tcPr>
            <w:tcW w:w="270" w:type="dxa"/>
            <w:vMerge/>
            <w:tcBorders>
              <w:top w:val="single" w:sz="4" w:space="0" w:color="auto"/>
              <w:left w:val="single" w:sz="4" w:space="0" w:color="auto"/>
              <w:bottom w:val="single" w:sz="4" w:space="0" w:color="auto"/>
              <w:right w:val="single" w:sz="4" w:space="0" w:color="auto"/>
            </w:tcBorders>
            <w:shd w:val="clear" w:color="auto" w:fill="FF0000"/>
            <w:vAlign w:val="center"/>
          </w:tcPr>
          <w:p w:rsidR="000B134A" w:rsidRPr="00CA2E8A" w:rsidRDefault="000B134A" w:rsidP="00E9530E">
            <w:pPr>
              <w:spacing w:after="0" w:line="240" w:lineRule="auto"/>
              <w:rPr>
                <w:rFonts w:ascii="Times New Roman" w:eastAsia="Times New Roman" w:hAnsi="Times New Roman" w:cs="Times New Roman"/>
                <w:b/>
              </w:rPr>
            </w:pPr>
          </w:p>
        </w:tc>
        <w:tc>
          <w:tcPr>
            <w:tcW w:w="1170" w:type="dxa"/>
            <w:tcBorders>
              <w:top w:val="single" w:sz="4" w:space="0" w:color="auto"/>
              <w:left w:val="single" w:sz="4" w:space="0" w:color="auto"/>
              <w:bottom w:val="single" w:sz="4" w:space="0" w:color="auto"/>
              <w:right w:val="single" w:sz="4" w:space="0" w:color="auto"/>
            </w:tcBorders>
          </w:tcPr>
          <w:p w:rsidR="000B134A" w:rsidRPr="00D40B05" w:rsidRDefault="00F72E77" w:rsidP="00E9530E">
            <w:pPr>
              <w:spacing w:after="0" w:line="240" w:lineRule="auto"/>
              <w:jc w:val="center"/>
              <w:rPr>
                <w:rFonts w:ascii="Times New Roman" w:eastAsia="Times New Roman" w:hAnsi="Times New Roman" w:cs="Times New Roman"/>
                <w:b/>
                <w:color w:val="FF0000"/>
              </w:rPr>
            </w:pPr>
            <w:r>
              <w:rPr>
                <w:rFonts w:ascii="Times New Roman" w:eastAsia="Times New Roman" w:hAnsi="Times New Roman" w:cs="Times New Roman"/>
                <w:b/>
                <w:color w:val="FF0000"/>
              </w:rPr>
              <w:t>10</w:t>
            </w:r>
          </w:p>
        </w:tc>
        <w:tc>
          <w:tcPr>
            <w:tcW w:w="1530" w:type="dxa"/>
            <w:tcBorders>
              <w:top w:val="single" w:sz="4" w:space="0" w:color="auto"/>
              <w:left w:val="single" w:sz="4" w:space="0" w:color="auto"/>
              <w:bottom w:val="single" w:sz="4" w:space="0" w:color="auto"/>
              <w:right w:val="single" w:sz="4" w:space="0" w:color="auto"/>
            </w:tcBorders>
          </w:tcPr>
          <w:p w:rsidR="000B134A" w:rsidRPr="00D40B05" w:rsidRDefault="00F72E77" w:rsidP="00E9530E">
            <w:pPr>
              <w:spacing w:after="0" w:line="240" w:lineRule="auto"/>
              <w:jc w:val="center"/>
              <w:rPr>
                <w:rFonts w:ascii="Times New Roman" w:eastAsia="Times New Roman" w:hAnsi="Times New Roman" w:cs="Times New Roman"/>
                <w:b/>
                <w:color w:val="FF0000"/>
              </w:rPr>
            </w:pPr>
            <w:r>
              <w:rPr>
                <w:rFonts w:ascii="Times New Roman" w:eastAsia="Times New Roman" w:hAnsi="Times New Roman" w:cs="Times New Roman"/>
                <w:b/>
                <w:color w:val="FF0000"/>
              </w:rPr>
              <w:t>22%</w:t>
            </w:r>
          </w:p>
        </w:tc>
        <w:tc>
          <w:tcPr>
            <w:tcW w:w="270"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rsidR="000B134A" w:rsidRPr="00CA2E8A" w:rsidRDefault="000B134A" w:rsidP="00E9530E">
            <w:pPr>
              <w:spacing w:after="0" w:line="240" w:lineRule="auto"/>
              <w:rPr>
                <w:rFonts w:ascii="Times New Roman" w:eastAsia="Times New Roman" w:hAnsi="Times New Roman" w:cs="Times New Roman"/>
                <w:b/>
              </w:rPr>
            </w:pPr>
          </w:p>
        </w:tc>
        <w:tc>
          <w:tcPr>
            <w:tcW w:w="2160" w:type="dxa"/>
            <w:gridSpan w:val="2"/>
            <w:vMerge/>
            <w:tcBorders>
              <w:top w:val="single" w:sz="4" w:space="0" w:color="auto"/>
              <w:left w:val="single" w:sz="4" w:space="0" w:color="auto"/>
              <w:bottom w:val="single" w:sz="4" w:space="0" w:color="auto"/>
              <w:right w:val="single" w:sz="4" w:space="0" w:color="auto"/>
            </w:tcBorders>
            <w:vAlign w:val="center"/>
            <w:hideMark/>
          </w:tcPr>
          <w:p w:rsidR="000B134A" w:rsidRPr="00CA2E8A" w:rsidRDefault="000B134A" w:rsidP="00E9530E">
            <w:pPr>
              <w:spacing w:after="0" w:line="240" w:lineRule="auto"/>
              <w:rPr>
                <w:rFonts w:ascii="Times New Roman" w:eastAsia="Times New Roman" w:hAnsi="Times New Roman" w:cs="Times New Roman"/>
              </w:rPr>
            </w:pPr>
          </w:p>
        </w:tc>
        <w:tc>
          <w:tcPr>
            <w:tcW w:w="1350" w:type="dxa"/>
            <w:tcBorders>
              <w:top w:val="single" w:sz="4" w:space="0" w:color="auto"/>
              <w:left w:val="single" w:sz="4" w:space="0" w:color="auto"/>
              <w:bottom w:val="single" w:sz="4" w:space="0" w:color="auto"/>
              <w:right w:val="single" w:sz="4" w:space="0" w:color="auto"/>
            </w:tcBorders>
            <w:hideMark/>
          </w:tcPr>
          <w:p w:rsidR="000B134A" w:rsidRPr="00CA2E8A" w:rsidRDefault="00FE5557" w:rsidP="00E9530E">
            <w:pPr>
              <w:spacing w:after="0" w:line="240" w:lineRule="auto"/>
              <w:rPr>
                <w:rFonts w:ascii="Times New Roman" w:eastAsia="Times New Roman" w:hAnsi="Times New Roman" w:cs="Times New Roman"/>
              </w:rPr>
            </w:pPr>
            <w:r w:rsidRPr="00CA2E8A">
              <w:rPr>
                <w:rFonts w:ascii="Times New Roman" w:eastAsia="Times New Roman" w:hAnsi="Times New Roman" w:cs="Times New Roman"/>
                <w:b/>
              </w:rPr>
              <w:t>2 or more</w:t>
            </w:r>
          </w:p>
        </w:tc>
        <w:tc>
          <w:tcPr>
            <w:tcW w:w="1080" w:type="dxa"/>
            <w:tcBorders>
              <w:top w:val="single" w:sz="4" w:space="0" w:color="auto"/>
              <w:left w:val="single" w:sz="4" w:space="0" w:color="auto"/>
              <w:bottom w:val="single" w:sz="4" w:space="0" w:color="auto"/>
              <w:right w:val="single" w:sz="4" w:space="0" w:color="auto"/>
            </w:tcBorders>
          </w:tcPr>
          <w:p w:rsidR="000B134A" w:rsidRPr="00D40B05" w:rsidRDefault="000B134A" w:rsidP="00E9530E">
            <w:pPr>
              <w:spacing w:after="0" w:line="240" w:lineRule="auto"/>
              <w:jc w:val="center"/>
              <w:rPr>
                <w:rFonts w:ascii="Times New Roman" w:eastAsia="Times New Roman" w:hAnsi="Times New Roman" w:cs="Times New Roman"/>
                <w:b/>
                <w:color w:val="FF0000"/>
              </w:rPr>
            </w:pPr>
          </w:p>
        </w:tc>
        <w:tc>
          <w:tcPr>
            <w:tcW w:w="1350" w:type="dxa"/>
            <w:vMerge/>
            <w:tcBorders>
              <w:top w:val="single" w:sz="4" w:space="0" w:color="auto"/>
              <w:left w:val="single" w:sz="4" w:space="0" w:color="auto"/>
              <w:bottom w:val="single" w:sz="4" w:space="0" w:color="auto"/>
              <w:right w:val="single" w:sz="4" w:space="0" w:color="auto"/>
            </w:tcBorders>
            <w:vAlign w:val="center"/>
            <w:hideMark/>
          </w:tcPr>
          <w:p w:rsidR="000B134A" w:rsidRPr="00CA2E8A" w:rsidRDefault="000B134A" w:rsidP="00E9530E">
            <w:pPr>
              <w:spacing w:after="0" w:line="240" w:lineRule="auto"/>
              <w:rPr>
                <w:rFonts w:ascii="Times New Roman" w:eastAsia="Times New Roman" w:hAnsi="Times New Roman" w:cs="Times New Roman"/>
              </w:rPr>
            </w:pPr>
          </w:p>
        </w:tc>
        <w:tc>
          <w:tcPr>
            <w:tcW w:w="1440" w:type="dxa"/>
            <w:vMerge/>
            <w:tcBorders>
              <w:top w:val="single" w:sz="4" w:space="0" w:color="auto"/>
              <w:left w:val="single" w:sz="4" w:space="0" w:color="auto"/>
              <w:bottom w:val="single" w:sz="4" w:space="0" w:color="auto"/>
              <w:right w:val="single" w:sz="4" w:space="0" w:color="auto"/>
            </w:tcBorders>
            <w:vAlign w:val="center"/>
            <w:hideMark/>
          </w:tcPr>
          <w:p w:rsidR="000B134A" w:rsidRPr="00CA2E8A" w:rsidRDefault="000B134A" w:rsidP="00E9530E">
            <w:pPr>
              <w:spacing w:after="0" w:line="240" w:lineRule="auto"/>
              <w:rPr>
                <w:rFonts w:ascii="Times New Roman" w:eastAsia="Times New Roman" w:hAnsi="Times New Roman" w:cs="Times New Roman"/>
              </w:rPr>
            </w:pPr>
          </w:p>
        </w:tc>
      </w:tr>
      <w:tr w:rsidR="000B134A" w:rsidRPr="00D40B05" w:rsidTr="00C866C1">
        <w:trPr>
          <w:trHeight w:val="620"/>
        </w:trPr>
        <w:tc>
          <w:tcPr>
            <w:tcW w:w="1080" w:type="dxa"/>
            <w:gridSpan w:val="2"/>
            <w:tcBorders>
              <w:top w:val="single" w:sz="4" w:space="0" w:color="auto"/>
              <w:left w:val="single" w:sz="4" w:space="0" w:color="auto"/>
              <w:bottom w:val="single" w:sz="4" w:space="0" w:color="auto"/>
              <w:right w:val="single" w:sz="4" w:space="0" w:color="auto"/>
            </w:tcBorders>
          </w:tcPr>
          <w:p w:rsidR="000B134A" w:rsidRPr="00CA2E8A" w:rsidRDefault="000B134A" w:rsidP="00E9530E">
            <w:pPr>
              <w:spacing w:after="0" w:line="240" w:lineRule="auto"/>
              <w:rPr>
                <w:rFonts w:ascii="Times New Roman" w:eastAsia="Times New Roman" w:hAnsi="Times New Roman" w:cs="Times New Roman"/>
                <w:b/>
              </w:rPr>
            </w:pPr>
          </w:p>
        </w:tc>
        <w:tc>
          <w:tcPr>
            <w:tcW w:w="900" w:type="dxa"/>
            <w:tcBorders>
              <w:top w:val="single" w:sz="4" w:space="0" w:color="auto"/>
              <w:left w:val="single" w:sz="4" w:space="0" w:color="auto"/>
              <w:bottom w:val="single" w:sz="4" w:space="0" w:color="auto"/>
              <w:right w:val="single" w:sz="4" w:space="0" w:color="auto"/>
            </w:tcBorders>
          </w:tcPr>
          <w:p w:rsidR="000B134A" w:rsidRPr="00CA2E8A" w:rsidRDefault="000B134A" w:rsidP="00E9530E">
            <w:pPr>
              <w:spacing w:after="0" w:line="240" w:lineRule="auto"/>
              <w:rPr>
                <w:rFonts w:ascii="Times New Roman" w:eastAsia="Times New Roman" w:hAnsi="Times New Roman" w:cs="Times New Roman"/>
                <w:b/>
              </w:rPr>
            </w:pPr>
          </w:p>
        </w:tc>
        <w:tc>
          <w:tcPr>
            <w:tcW w:w="990" w:type="dxa"/>
            <w:tcBorders>
              <w:top w:val="single" w:sz="4" w:space="0" w:color="auto"/>
              <w:left w:val="single" w:sz="4" w:space="0" w:color="auto"/>
              <w:bottom w:val="single" w:sz="4" w:space="0" w:color="auto"/>
              <w:right w:val="single" w:sz="4" w:space="0" w:color="auto"/>
            </w:tcBorders>
          </w:tcPr>
          <w:p w:rsidR="000B134A" w:rsidRPr="00CA2E8A" w:rsidRDefault="000B134A" w:rsidP="00E9530E">
            <w:pPr>
              <w:spacing w:after="0" w:line="240" w:lineRule="auto"/>
              <w:rPr>
                <w:rFonts w:ascii="Times New Roman" w:eastAsia="Times New Roman" w:hAnsi="Times New Roman" w:cs="Times New Roman"/>
                <w:b/>
              </w:rPr>
            </w:pPr>
          </w:p>
        </w:tc>
        <w:tc>
          <w:tcPr>
            <w:tcW w:w="270" w:type="dxa"/>
            <w:vMerge/>
            <w:tcBorders>
              <w:top w:val="single" w:sz="4" w:space="0" w:color="auto"/>
              <w:left w:val="single" w:sz="4" w:space="0" w:color="auto"/>
              <w:bottom w:val="single" w:sz="4" w:space="0" w:color="auto"/>
              <w:right w:val="single" w:sz="4" w:space="0" w:color="auto"/>
            </w:tcBorders>
            <w:shd w:val="clear" w:color="auto" w:fill="FF0000"/>
            <w:vAlign w:val="center"/>
          </w:tcPr>
          <w:p w:rsidR="000B134A" w:rsidRPr="00CA2E8A" w:rsidRDefault="000B134A" w:rsidP="00E9530E">
            <w:pPr>
              <w:spacing w:after="0" w:line="240" w:lineRule="auto"/>
              <w:rPr>
                <w:rFonts w:ascii="Times New Roman" w:eastAsia="Times New Roman" w:hAnsi="Times New Roman" w:cs="Times New Roman"/>
                <w:b/>
              </w:rPr>
            </w:pPr>
          </w:p>
        </w:tc>
        <w:tc>
          <w:tcPr>
            <w:tcW w:w="1170" w:type="dxa"/>
            <w:tcBorders>
              <w:top w:val="single" w:sz="4" w:space="0" w:color="auto"/>
              <w:left w:val="single" w:sz="4" w:space="0" w:color="auto"/>
              <w:bottom w:val="single" w:sz="4" w:space="0" w:color="auto"/>
              <w:right w:val="single" w:sz="4" w:space="0" w:color="auto"/>
            </w:tcBorders>
          </w:tcPr>
          <w:p w:rsidR="000B134A" w:rsidRPr="00CA2E8A" w:rsidRDefault="000B134A" w:rsidP="00E9530E">
            <w:pPr>
              <w:spacing w:after="0" w:line="240" w:lineRule="auto"/>
              <w:rPr>
                <w:rFonts w:ascii="Times New Roman" w:eastAsia="Times New Roman" w:hAnsi="Times New Roman" w:cs="Times New Roman"/>
                <w:b/>
              </w:rPr>
            </w:pPr>
          </w:p>
        </w:tc>
        <w:tc>
          <w:tcPr>
            <w:tcW w:w="1530" w:type="dxa"/>
            <w:tcBorders>
              <w:top w:val="single" w:sz="4" w:space="0" w:color="auto"/>
              <w:left w:val="single" w:sz="4" w:space="0" w:color="auto"/>
              <w:bottom w:val="single" w:sz="4" w:space="0" w:color="auto"/>
              <w:right w:val="single" w:sz="4" w:space="0" w:color="auto"/>
            </w:tcBorders>
          </w:tcPr>
          <w:p w:rsidR="000B134A" w:rsidRPr="00CA2E8A" w:rsidRDefault="000B134A" w:rsidP="00E9530E">
            <w:pPr>
              <w:spacing w:after="0" w:line="240" w:lineRule="auto"/>
              <w:rPr>
                <w:rFonts w:ascii="Times New Roman" w:eastAsia="Times New Roman" w:hAnsi="Times New Roman" w:cs="Times New Roman"/>
                <w:b/>
              </w:rPr>
            </w:pPr>
          </w:p>
        </w:tc>
        <w:tc>
          <w:tcPr>
            <w:tcW w:w="270" w:type="dxa"/>
            <w:vMerge/>
            <w:tcBorders>
              <w:top w:val="single" w:sz="4" w:space="0" w:color="auto"/>
              <w:left w:val="single" w:sz="4" w:space="0" w:color="auto"/>
              <w:bottom w:val="single" w:sz="4" w:space="0" w:color="auto"/>
              <w:right w:val="single" w:sz="4" w:space="0" w:color="auto"/>
            </w:tcBorders>
            <w:shd w:val="clear" w:color="auto" w:fill="FF0000"/>
            <w:vAlign w:val="center"/>
            <w:hideMark/>
          </w:tcPr>
          <w:p w:rsidR="000B134A" w:rsidRPr="00CA2E8A" w:rsidRDefault="000B134A" w:rsidP="00E9530E">
            <w:pPr>
              <w:spacing w:after="0" w:line="240" w:lineRule="auto"/>
              <w:rPr>
                <w:rFonts w:ascii="Times New Roman" w:eastAsia="Times New Roman" w:hAnsi="Times New Roman" w:cs="Times New Roman"/>
                <w:b/>
              </w:rPr>
            </w:pPr>
          </w:p>
        </w:tc>
        <w:tc>
          <w:tcPr>
            <w:tcW w:w="990" w:type="dxa"/>
            <w:tcBorders>
              <w:top w:val="single" w:sz="4" w:space="0" w:color="auto"/>
              <w:left w:val="single" w:sz="4" w:space="0" w:color="auto"/>
              <w:bottom w:val="single" w:sz="4" w:space="0" w:color="auto"/>
              <w:right w:val="single" w:sz="4" w:space="0" w:color="auto"/>
            </w:tcBorders>
          </w:tcPr>
          <w:p w:rsidR="000B134A" w:rsidRPr="00D40B05" w:rsidRDefault="00B20ACA" w:rsidP="00E9530E">
            <w:pPr>
              <w:spacing w:after="0" w:line="240" w:lineRule="auto"/>
              <w:jc w:val="center"/>
              <w:rPr>
                <w:rFonts w:ascii="Times New Roman" w:eastAsia="Times New Roman" w:hAnsi="Times New Roman" w:cs="Times New Roman"/>
                <w:b/>
                <w:color w:val="FF0000"/>
              </w:rPr>
            </w:pPr>
            <w:r>
              <w:rPr>
                <w:rFonts w:ascii="Times New Roman" w:eastAsia="Times New Roman" w:hAnsi="Times New Roman" w:cs="Times New Roman"/>
                <w:b/>
                <w:color w:val="FF0000"/>
              </w:rPr>
              <w:t>22</w:t>
            </w:r>
          </w:p>
        </w:tc>
        <w:tc>
          <w:tcPr>
            <w:tcW w:w="1170" w:type="dxa"/>
            <w:tcBorders>
              <w:top w:val="single" w:sz="4" w:space="0" w:color="auto"/>
              <w:left w:val="single" w:sz="4" w:space="0" w:color="auto"/>
              <w:bottom w:val="single" w:sz="4" w:space="0" w:color="auto"/>
              <w:right w:val="single" w:sz="4" w:space="0" w:color="auto"/>
            </w:tcBorders>
          </w:tcPr>
          <w:p w:rsidR="000B134A" w:rsidRPr="00D40B05" w:rsidRDefault="00B20ACA" w:rsidP="00E9530E">
            <w:pPr>
              <w:spacing w:after="0" w:line="240" w:lineRule="auto"/>
              <w:jc w:val="center"/>
              <w:rPr>
                <w:rFonts w:ascii="Times New Roman" w:eastAsia="Times New Roman" w:hAnsi="Times New Roman" w:cs="Times New Roman"/>
                <w:b/>
                <w:color w:val="FF0000"/>
              </w:rPr>
            </w:pPr>
            <w:r>
              <w:rPr>
                <w:rFonts w:ascii="Times New Roman" w:eastAsia="Times New Roman" w:hAnsi="Times New Roman" w:cs="Times New Roman"/>
                <w:b/>
                <w:color w:val="FF0000"/>
              </w:rPr>
              <w:t>23</w:t>
            </w:r>
          </w:p>
        </w:tc>
        <w:tc>
          <w:tcPr>
            <w:tcW w:w="2430" w:type="dxa"/>
            <w:gridSpan w:val="2"/>
            <w:tcBorders>
              <w:top w:val="single" w:sz="4" w:space="0" w:color="auto"/>
              <w:left w:val="single" w:sz="4" w:space="0" w:color="auto"/>
              <w:bottom w:val="single" w:sz="4" w:space="0" w:color="auto"/>
              <w:right w:val="single" w:sz="4" w:space="0" w:color="auto"/>
            </w:tcBorders>
          </w:tcPr>
          <w:p w:rsidR="000B134A" w:rsidRPr="00D40B05" w:rsidRDefault="00FE5557" w:rsidP="00FE5557">
            <w:pPr>
              <w:spacing w:after="0" w:line="240" w:lineRule="auto"/>
              <w:rPr>
                <w:rFonts w:ascii="Times New Roman" w:eastAsia="Times New Roman" w:hAnsi="Times New Roman" w:cs="Times New Roman"/>
                <w:b/>
                <w:color w:val="FF0000"/>
              </w:rPr>
            </w:pPr>
            <w:r w:rsidRPr="00FE5557">
              <w:rPr>
                <w:rFonts w:ascii="Times New Roman" w:eastAsia="Times New Roman" w:hAnsi="Times New Roman" w:cs="Times New Roman"/>
                <w:b/>
                <w:color w:val="auto"/>
              </w:rPr>
              <w:t xml:space="preserve">Total  </w:t>
            </w:r>
            <w:r w:rsidR="00B20ACA">
              <w:rPr>
                <w:rFonts w:ascii="Times New Roman" w:eastAsia="Times New Roman" w:hAnsi="Times New Roman" w:cs="Times New Roman"/>
                <w:b/>
                <w:color w:val="FF0000"/>
              </w:rPr>
              <w:t>45</w:t>
            </w:r>
          </w:p>
        </w:tc>
        <w:tc>
          <w:tcPr>
            <w:tcW w:w="1350" w:type="dxa"/>
            <w:tcBorders>
              <w:top w:val="single" w:sz="4" w:space="0" w:color="auto"/>
              <w:left w:val="single" w:sz="4" w:space="0" w:color="auto"/>
              <w:bottom w:val="single" w:sz="4" w:space="0" w:color="auto"/>
              <w:right w:val="single" w:sz="4" w:space="0" w:color="auto"/>
            </w:tcBorders>
          </w:tcPr>
          <w:p w:rsidR="000B134A" w:rsidRPr="00D40B05" w:rsidRDefault="00B20ACA" w:rsidP="00E9530E">
            <w:pPr>
              <w:spacing w:after="0" w:line="240" w:lineRule="auto"/>
              <w:jc w:val="center"/>
              <w:rPr>
                <w:rFonts w:ascii="Times New Roman" w:eastAsia="Times New Roman" w:hAnsi="Times New Roman" w:cs="Times New Roman"/>
                <w:b/>
                <w:color w:val="FF0000"/>
              </w:rPr>
            </w:pPr>
            <w:r>
              <w:rPr>
                <w:rFonts w:ascii="Times New Roman" w:eastAsia="Times New Roman" w:hAnsi="Times New Roman" w:cs="Times New Roman"/>
                <w:b/>
                <w:color w:val="FF0000"/>
              </w:rPr>
              <w:t>45</w:t>
            </w:r>
          </w:p>
        </w:tc>
        <w:tc>
          <w:tcPr>
            <w:tcW w:w="1440" w:type="dxa"/>
            <w:tcBorders>
              <w:top w:val="single" w:sz="4" w:space="0" w:color="auto"/>
              <w:left w:val="single" w:sz="4" w:space="0" w:color="auto"/>
              <w:bottom w:val="single" w:sz="4" w:space="0" w:color="auto"/>
              <w:right w:val="single" w:sz="4" w:space="0" w:color="auto"/>
            </w:tcBorders>
          </w:tcPr>
          <w:p w:rsidR="000B134A" w:rsidRPr="00D40B05" w:rsidRDefault="00B20ACA" w:rsidP="00E9530E">
            <w:pPr>
              <w:spacing w:after="0" w:line="240" w:lineRule="auto"/>
              <w:jc w:val="center"/>
              <w:rPr>
                <w:rFonts w:ascii="Times New Roman" w:eastAsia="Times New Roman" w:hAnsi="Times New Roman" w:cs="Times New Roman"/>
                <w:b/>
                <w:color w:val="FF0000"/>
              </w:rPr>
            </w:pPr>
            <w:r>
              <w:rPr>
                <w:rFonts w:ascii="Times New Roman" w:eastAsia="Times New Roman" w:hAnsi="Times New Roman" w:cs="Times New Roman"/>
                <w:b/>
                <w:color w:val="FF0000"/>
              </w:rPr>
              <w:t>8</w:t>
            </w:r>
          </w:p>
        </w:tc>
      </w:tr>
    </w:tbl>
    <w:p w:rsidR="000B134A" w:rsidRDefault="000B134A" w:rsidP="0087228A">
      <w:pPr>
        <w:spacing w:after="0" w:line="240" w:lineRule="auto"/>
        <w:rPr>
          <w:rFonts w:ascii="Times New Roman" w:eastAsia="Times New Roman" w:hAnsi="Times New Roman" w:cs="Times New Roman"/>
          <w:color w:val="auto"/>
          <w:sz w:val="24"/>
          <w:szCs w:val="24"/>
        </w:rPr>
      </w:pPr>
    </w:p>
    <w:p w:rsidR="00CA2E8A" w:rsidRPr="00CA2E8A" w:rsidRDefault="00CA2E8A" w:rsidP="00CA2E8A">
      <w:pPr>
        <w:spacing w:after="0" w:line="240" w:lineRule="auto"/>
        <w:ind w:left="450"/>
        <w:rPr>
          <w:rFonts w:ascii="Times New Roman" w:eastAsia="Times New Roman" w:hAnsi="Times New Roman" w:cs="Times New Roman"/>
          <w:b/>
          <w:sz w:val="24"/>
          <w:szCs w:val="24"/>
        </w:rPr>
      </w:pPr>
    </w:p>
    <w:p w:rsidR="00A70FE1" w:rsidRPr="00E060CF" w:rsidRDefault="00A70FE1" w:rsidP="004518D8">
      <w:pPr>
        <w:pStyle w:val="ListParagraph"/>
        <w:numPr>
          <w:ilvl w:val="0"/>
          <w:numId w:val="23"/>
        </w:numPr>
        <w:spacing w:after="0" w:line="240" w:lineRule="auto"/>
        <w:rPr>
          <w:rFonts w:ascii="Times New Roman" w:eastAsia="Times New Roman" w:hAnsi="Times New Roman" w:cs="Times New Roman"/>
          <w:b/>
          <w:sz w:val="28"/>
          <w:szCs w:val="28"/>
        </w:rPr>
      </w:pPr>
      <w:r w:rsidRPr="00E060CF">
        <w:rPr>
          <w:rFonts w:ascii="Times New Roman" w:eastAsia="Times New Roman" w:hAnsi="Times New Roman" w:cs="Times New Roman"/>
          <w:b/>
          <w:sz w:val="28"/>
          <w:szCs w:val="28"/>
        </w:rPr>
        <w:t>Services Offered</w:t>
      </w:r>
    </w:p>
    <w:p w:rsidR="00A70FE1" w:rsidRDefault="00A70FE1" w:rsidP="00A70FE1">
      <w:pPr>
        <w:pStyle w:val="ListParagraph"/>
        <w:spacing w:after="0" w:line="240" w:lineRule="auto"/>
        <w:rPr>
          <w:rFonts w:ascii="Times New Roman" w:eastAsia="Times New Roman" w:hAnsi="Times New Roman" w:cs="Times New Roman"/>
          <w:sz w:val="24"/>
          <w:szCs w:val="24"/>
        </w:rPr>
      </w:pPr>
    </w:p>
    <w:p w:rsidR="00A70FE1" w:rsidRPr="00484C88" w:rsidRDefault="00A70FE1" w:rsidP="004518D8">
      <w:pPr>
        <w:pStyle w:val="ListParagraph"/>
        <w:numPr>
          <w:ilvl w:val="0"/>
          <w:numId w:val="24"/>
        </w:numPr>
        <w:spacing w:after="0" w:line="240" w:lineRule="auto"/>
        <w:rPr>
          <w:rFonts w:ascii="Times New Roman" w:eastAsia="Times New Roman" w:hAnsi="Times New Roman" w:cs="Times New Roman"/>
          <w:b/>
          <w:sz w:val="24"/>
          <w:szCs w:val="24"/>
        </w:rPr>
      </w:pPr>
      <w:r w:rsidRPr="00484C88">
        <w:rPr>
          <w:rFonts w:ascii="Times New Roman" w:eastAsia="Times New Roman" w:hAnsi="Times New Roman" w:cs="Times New Roman"/>
          <w:b/>
          <w:sz w:val="24"/>
          <w:szCs w:val="24"/>
        </w:rPr>
        <w:t>Academics</w:t>
      </w:r>
    </w:p>
    <w:p w:rsidR="00A70FE1" w:rsidRPr="000D786E" w:rsidRDefault="00A70FE1" w:rsidP="00A70FE1">
      <w:pPr>
        <w:spacing w:after="0" w:line="240" w:lineRule="auto"/>
        <w:rPr>
          <w:rFonts w:ascii="Times New Roman" w:eastAsia="Times New Roman" w:hAnsi="Times New Roman" w:cs="Times New Roman"/>
          <w:b/>
          <w:sz w:val="24"/>
          <w:szCs w:val="24"/>
          <w:highlight w:val="yellow"/>
        </w:rPr>
      </w:pPr>
    </w:p>
    <w:p w:rsidR="00A70FE1" w:rsidRPr="00C52141" w:rsidRDefault="00A70FE1" w:rsidP="00A70FE1">
      <w:pPr>
        <w:pStyle w:val="ListParagraph"/>
        <w:spacing w:after="0" w:line="240" w:lineRule="auto"/>
        <w:ind w:left="0"/>
        <w:rPr>
          <w:rFonts w:ascii="Times New Roman" w:eastAsia="Times New Roman" w:hAnsi="Times New Roman" w:cs="Times New Roman"/>
          <w:sz w:val="24"/>
          <w:szCs w:val="24"/>
          <w:highlight w:val="yellow"/>
        </w:rPr>
      </w:pPr>
      <w:r w:rsidRPr="00B20ACA">
        <w:rPr>
          <w:rFonts w:ascii="Times New Roman" w:eastAsia="Times New Roman" w:hAnsi="Times New Roman" w:cs="Times New Roman"/>
          <w:sz w:val="24"/>
          <w:szCs w:val="24"/>
        </w:rPr>
        <w:t xml:space="preserve">Homework assistance, tutoring, and literacy activities were offered each evening with an estimated </w:t>
      </w:r>
      <w:r w:rsidR="0002589F" w:rsidRPr="00B20ACA">
        <w:rPr>
          <w:rFonts w:ascii="Times New Roman" w:eastAsia="Times New Roman" w:hAnsi="Times New Roman" w:cs="Times New Roman"/>
          <w:sz w:val="24"/>
          <w:szCs w:val="24"/>
        </w:rPr>
        <w:t>1</w:t>
      </w:r>
      <w:r w:rsidR="00B20ACA" w:rsidRPr="00B20ACA">
        <w:rPr>
          <w:rFonts w:ascii="Times New Roman" w:eastAsia="Times New Roman" w:hAnsi="Times New Roman" w:cs="Times New Roman"/>
          <w:sz w:val="24"/>
          <w:szCs w:val="24"/>
        </w:rPr>
        <w:t>184</w:t>
      </w:r>
      <w:r w:rsidRPr="00B20ACA">
        <w:rPr>
          <w:rFonts w:ascii="Times New Roman" w:eastAsia="Times New Roman" w:hAnsi="Times New Roman" w:cs="Times New Roman"/>
          <w:sz w:val="24"/>
          <w:szCs w:val="24"/>
        </w:rPr>
        <w:t xml:space="preserve"> hours of academic assistance given to students</w:t>
      </w:r>
      <w:r w:rsidRPr="00A46A5A">
        <w:rPr>
          <w:rFonts w:ascii="Times New Roman" w:eastAsia="Times New Roman" w:hAnsi="Times New Roman" w:cs="Times New Roman"/>
          <w:sz w:val="24"/>
          <w:szCs w:val="24"/>
        </w:rPr>
        <w:t xml:space="preserve"> at</w:t>
      </w:r>
      <w:r w:rsidR="00766831" w:rsidRPr="00A46A5A">
        <w:rPr>
          <w:rFonts w:ascii="Times New Roman" w:eastAsia="Times New Roman" w:hAnsi="Times New Roman" w:cs="Times New Roman"/>
          <w:sz w:val="24"/>
          <w:szCs w:val="24"/>
        </w:rPr>
        <w:t>Dawson-Bryant</w:t>
      </w:r>
      <w:r w:rsidR="00F63D6B" w:rsidRPr="00A46A5A">
        <w:rPr>
          <w:rFonts w:ascii="Times New Roman" w:eastAsia="Times New Roman" w:hAnsi="Times New Roman" w:cs="Times New Roman"/>
          <w:sz w:val="24"/>
          <w:szCs w:val="24"/>
        </w:rPr>
        <w:t xml:space="preserve"> Middle School</w:t>
      </w:r>
      <w:r w:rsidR="00B311D4" w:rsidRPr="00A46A5A">
        <w:rPr>
          <w:rFonts w:ascii="Times New Roman" w:eastAsia="Times New Roman" w:hAnsi="Times New Roman" w:cs="Times New Roman"/>
          <w:sz w:val="24"/>
          <w:szCs w:val="24"/>
        </w:rPr>
        <w:t xml:space="preserve"> from October </w:t>
      </w:r>
      <w:r w:rsidR="00A46A5A" w:rsidRPr="00A46A5A">
        <w:rPr>
          <w:rFonts w:ascii="Times New Roman" w:eastAsia="Times New Roman" w:hAnsi="Times New Roman" w:cs="Times New Roman"/>
          <w:sz w:val="24"/>
          <w:szCs w:val="24"/>
        </w:rPr>
        <w:t>29</w:t>
      </w:r>
      <w:r w:rsidRPr="00A46A5A">
        <w:rPr>
          <w:rFonts w:ascii="Times New Roman" w:eastAsia="Times New Roman" w:hAnsi="Times New Roman" w:cs="Times New Roman"/>
          <w:sz w:val="24"/>
          <w:szCs w:val="24"/>
        </w:rPr>
        <w:t xml:space="preserve">, </w:t>
      </w:r>
      <w:r w:rsidR="00B0325B" w:rsidRPr="00A46A5A">
        <w:rPr>
          <w:rFonts w:ascii="Times New Roman" w:eastAsia="Times New Roman" w:hAnsi="Times New Roman" w:cs="Times New Roman"/>
          <w:sz w:val="24"/>
          <w:szCs w:val="24"/>
        </w:rPr>
        <w:t>20</w:t>
      </w:r>
      <w:r w:rsidR="004918EA" w:rsidRPr="00A46A5A">
        <w:rPr>
          <w:rFonts w:ascii="Times New Roman" w:eastAsia="Times New Roman" w:hAnsi="Times New Roman" w:cs="Times New Roman"/>
          <w:sz w:val="24"/>
          <w:szCs w:val="24"/>
        </w:rPr>
        <w:t>20</w:t>
      </w:r>
      <w:r w:rsidR="007A05E4" w:rsidRPr="00A46A5A">
        <w:rPr>
          <w:rFonts w:ascii="Times New Roman" w:eastAsia="Times New Roman" w:hAnsi="Times New Roman" w:cs="Times New Roman"/>
          <w:sz w:val="24"/>
          <w:szCs w:val="24"/>
        </w:rPr>
        <w:t xml:space="preserve"> to </w:t>
      </w:r>
      <w:r w:rsidR="004918EA" w:rsidRPr="00A46A5A">
        <w:rPr>
          <w:rFonts w:ascii="Times New Roman" w:eastAsia="Times New Roman" w:hAnsi="Times New Roman" w:cs="Times New Roman"/>
          <w:sz w:val="24"/>
          <w:szCs w:val="24"/>
        </w:rPr>
        <w:t>April</w:t>
      </w:r>
      <w:r w:rsidR="00A46A5A" w:rsidRPr="00A46A5A">
        <w:rPr>
          <w:rFonts w:ascii="Times New Roman" w:eastAsia="Times New Roman" w:hAnsi="Times New Roman" w:cs="Times New Roman"/>
          <w:sz w:val="24"/>
          <w:szCs w:val="24"/>
        </w:rPr>
        <w:t>29</w:t>
      </w:r>
      <w:r w:rsidR="00547143" w:rsidRPr="00A46A5A">
        <w:rPr>
          <w:rFonts w:ascii="Times New Roman" w:eastAsia="Times New Roman" w:hAnsi="Times New Roman" w:cs="Times New Roman"/>
          <w:sz w:val="24"/>
          <w:szCs w:val="24"/>
        </w:rPr>
        <w:t>,</w:t>
      </w:r>
      <w:r w:rsidR="00B0325B" w:rsidRPr="00A46A5A">
        <w:rPr>
          <w:rFonts w:ascii="Times New Roman" w:eastAsia="Times New Roman" w:hAnsi="Times New Roman" w:cs="Times New Roman"/>
          <w:sz w:val="24"/>
          <w:szCs w:val="24"/>
        </w:rPr>
        <w:t>20</w:t>
      </w:r>
      <w:r w:rsidR="004918EA" w:rsidRPr="00A46A5A">
        <w:rPr>
          <w:rFonts w:ascii="Times New Roman" w:eastAsia="Times New Roman" w:hAnsi="Times New Roman" w:cs="Times New Roman"/>
          <w:sz w:val="24"/>
          <w:szCs w:val="24"/>
        </w:rPr>
        <w:t>21</w:t>
      </w:r>
      <w:r w:rsidRPr="00A46A5A">
        <w:rPr>
          <w:rFonts w:ascii="Times New Roman" w:eastAsia="Times New Roman" w:hAnsi="Times New Roman" w:cs="Times New Roman"/>
          <w:sz w:val="24"/>
          <w:szCs w:val="24"/>
        </w:rPr>
        <w:t>.</w:t>
      </w:r>
    </w:p>
    <w:p w:rsidR="00A70FE1" w:rsidRPr="00C52141" w:rsidRDefault="00A70FE1" w:rsidP="00A70FE1">
      <w:pPr>
        <w:pStyle w:val="ListParagraph"/>
        <w:spacing w:after="0" w:line="240" w:lineRule="auto"/>
        <w:rPr>
          <w:rFonts w:ascii="Times New Roman" w:eastAsia="Times New Roman" w:hAnsi="Times New Roman" w:cs="Times New Roman"/>
          <w:sz w:val="24"/>
          <w:szCs w:val="24"/>
          <w:highlight w:val="yellow"/>
        </w:rPr>
      </w:pPr>
    </w:p>
    <w:p w:rsidR="00A70FE1" w:rsidRPr="00057BE7" w:rsidRDefault="00A70FE1" w:rsidP="004518D8">
      <w:pPr>
        <w:pStyle w:val="ListParagraph"/>
        <w:numPr>
          <w:ilvl w:val="0"/>
          <w:numId w:val="24"/>
        </w:numPr>
        <w:spacing w:after="0" w:line="240" w:lineRule="auto"/>
        <w:rPr>
          <w:rFonts w:ascii="Times New Roman" w:eastAsia="Times New Roman" w:hAnsi="Times New Roman" w:cs="Times New Roman"/>
          <w:b/>
          <w:sz w:val="24"/>
          <w:szCs w:val="24"/>
        </w:rPr>
      </w:pPr>
      <w:r w:rsidRPr="00057BE7">
        <w:rPr>
          <w:rFonts w:ascii="Times New Roman" w:eastAsia="Times New Roman" w:hAnsi="Times New Roman" w:cs="Times New Roman"/>
          <w:b/>
          <w:sz w:val="24"/>
          <w:szCs w:val="24"/>
        </w:rPr>
        <w:t>Positive Youth Development</w:t>
      </w:r>
    </w:p>
    <w:p w:rsidR="00A70FE1" w:rsidRPr="00057BE7" w:rsidRDefault="00A70FE1" w:rsidP="00A70FE1">
      <w:pPr>
        <w:pStyle w:val="ListParagraph"/>
        <w:spacing w:after="0" w:line="240" w:lineRule="auto"/>
        <w:rPr>
          <w:rFonts w:ascii="Times New Roman" w:eastAsia="Times New Roman" w:hAnsi="Times New Roman" w:cs="Times New Roman"/>
          <w:b/>
          <w:sz w:val="24"/>
          <w:szCs w:val="24"/>
        </w:rPr>
      </w:pPr>
    </w:p>
    <w:p w:rsidR="0068396F" w:rsidRPr="0068396F" w:rsidRDefault="00A70FE1" w:rsidP="0068396F">
      <w:pPr>
        <w:shd w:val="clear" w:color="auto" w:fill="FFFFFF"/>
        <w:spacing w:before="100" w:beforeAutospacing="1" w:after="100" w:afterAutospacing="1" w:line="240" w:lineRule="auto"/>
        <w:ind w:left="945"/>
        <w:rPr>
          <w:rFonts w:ascii="Times New Roman" w:eastAsia="Times New Roman" w:hAnsi="Times New Roman" w:cs="Times New Roman"/>
          <w:sz w:val="24"/>
          <w:szCs w:val="24"/>
        </w:rPr>
      </w:pPr>
      <w:r w:rsidRPr="0068396F">
        <w:rPr>
          <w:rFonts w:ascii="Times New Roman" w:eastAsia="Times New Roman" w:hAnsi="Times New Roman" w:cs="Times New Roman"/>
          <w:sz w:val="24"/>
          <w:szCs w:val="24"/>
        </w:rPr>
        <w:t>A variety of positive youth development activities were off</w:t>
      </w:r>
      <w:r w:rsidR="00A61A15" w:rsidRPr="0068396F">
        <w:rPr>
          <w:rFonts w:ascii="Times New Roman" w:eastAsia="Times New Roman" w:hAnsi="Times New Roman" w:cs="Times New Roman"/>
          <w:sz w:val="24"/>
          <w:szCs w:val="24"/>
        </w:rPr>
        <w:t xml:space="preserve">ered during the </w:t>
      </w:r>
      <w:r w:rsidR="00766831" w:rsidRPr="0068396F">
        <w:rPr>
          <w:rFonts w:ascii="Times New Roman" w:eastAsia="Times New Roman" w:hAnsi="Times New Roman" w:cs="Times New Roman"/>
          <w:sz w:val="24"/>
          <w:szCs w:val="24"/>
        </w:rPr>
        <w:t>HORNETS</w:t>
      </w:r>
      <w:r w:rsidR="0087228A" w:rsidRPr="0068396F">
        <w:rPr>
          <w:rFonts w:ascii="Times New Roman" w:eastAsia="Times New Roman" w:hAnsi="Times New Roman" w:cs="Times New Roman"/>
          <w:sz w:val="24"/>
          <w:szCs w:val="24"/>
        </w:rPr>
        <w:t xml:space="preserve"> program such </w:t>
      </w:r>
      <w:r w:rsidR="00A61A15" w:rsidRPr="0068396F">
        <w:rPr>
          <w:rFonts w:ascii="Times New Roman" w:eastAsia="Times New Roman" w:hAnsi="Times New Roman" w:cs="Times New Roman"/>
          <w:sz w:val="24"/>
          <w:szCs w:val="24"/>
        </w:rPr>
        <w:t>as</w:t>
      </w:r>
      <w:r w:rsidR="0068396F" w:rsidRPr="0068396F">
        <w:rPr>
          <w:rFonts w:ascii="Times New Roman" w:eastAsia="Times New Roman" w:hAnsi="Times New Roman" w:cs="Times New Roman"/>
          <w:sz w:val="24"/>
          <w:szCs w:val="24"/>
        </w:rPr>
        <w:t xml:space="preserve">STEM with Ms. Williams (Short daily science experiments), Get out and Go (encouragement of getting children outside to get them active again), Community Service </w:t>
      </w:r>
      <w:r w:rsidR="0068396F" w:rsidRPr="0068396F">
        <w:rPr>
          <w:rFonts w:ascii="Times New Roman" w:eastAsia="Times New Roman" w:hAnsi="Times New Roman" w:cs="Times New Roman"/>
          <w:sz w:val="24"/>
          <w:szCs w:val="24"/>
        </w:rPr>
        <w:lastRenderedPageBreak/>
        <w:t xml:space="preserve">(Clean up around the school, weed and mulch our flower beds), Sports time (disc golf, basketball, soccer, football), Remote Control Racing and course design, Canvas Painting (Emphasis on Spring Colors), and </w:t>
      </w:r>
      <w:r w:rsidR="0068396F" w:rsidRPr="0068396F">
        <w:rPr>
          <w:rFonts w:ascii="Times New Roman" w:hAnsi="Times New Roman" w:cs="Times New Roman"/>
          <w:sz w:val="24"/>
          <w:szCs w:val="24"/>
          <w:shd w:val="clear" w:color="auto" w:fill="FFFFFF"/>
        </w:rPr>
        <w:t xml:space="preserve">tutoring (emphasis on state testing). </w:t>
      </w:r>
    </w:p>
    <w:p w:rsidR="00A70FE1" w:rsidRPr="00772551" w:rsidRDefault="00A70FE1" w:rsidP="004518D8">
      <w:pPr>
        <w:pStyle w:val="ListParagraph"/>
        <w:numPr>
          <w:ilvl w:val="0"/>
          <w:numId w:val="24"/>
        </w:numPr>
        <w:spacing w:after="0" w:line="240" w:lineRule="auto"/>
        <w:rPr>
          <w:rFonts w:ascii="Times New Roman" w:eastAsia="Times New Roman" w:hAnsi="Times New Roman" w:cs="Times New Roman"/>
          <w:b/>
          <w:sz w:val="24"/>
          <w:szCs w:val="24"/>
        </w:rPr>
      </w:pPr>
      <w:r w:rsidRPr="00772551">
        <w:rPr>
          <w:rFonts w:ascii="Times New Roman" w:eastAsia="Times New Roman" w:hAnsi="Times New Roman" w:cs="Times New Roman"/>
          <w:b/>
          <w:sz w:val="24"/>
          <w:szCs w:val="24"/>
        </w:rPr>
        <w:t>Family/Parent Events</w:t>
      </w:r>
    </w:p>
    <w:p w:rsidR="006B3246" w:rsidRPr="006B3246" w:rsidRDefault="006B3246" w:rsidP="006B3246">
      <w:pPr>
        <w:pStyle w:val="ListParagraph"/>
        <w:spacing w:after="222" w:line="216" w:lineRule="auto"/>
        <w:rPr>
          <w:rFonts w:ascii="Times New Roman" w:hAnsi="Times New Roman" w:cs="Times New Roman"/>
          <w:b/>
          <w:bCs/>
          <w:color w:val="FF0000"/>
          <w:sz w:val="24"/>
          <w:szCs w:val="24"/>
        </w:rPr>
      </w:pPr>
    </w:p>
    <w:p w:rsidR="006B3246" w:rsidRPr="004976B2" w:rsidRDefault="006B3246" w:rsidP="006B3246">
      <w:pPr>
        <w:pStyle w:val="ListParagraph"/>
        <w:spacing w:after="222" w:line="216" w:lineRule="auto"/>
        <w:rPr>
          <w:rFonts w:ascii="Times New Roman" w:hAnsi="Times New Roman" w:cs="Times New Roman"/>
          <w:color w:val="auto"/>
          <w:sz w:val="24"/>
          <w:szCs w:val="24"/>
        </w:rPr>
      </w:pPr>
      <w:r w:rsidRPr="004976B2">
        <w:rPr>
          <w:rFonts w:ascii="Times New Roman" w:hAnsi="Times New Roman" w:cs="Times New Roman"/>
          <w:color w:val="auto"/>
          <w:sz w:val="24"/>
          <w:szCs w:val="24"/>
        </w:rPr>
        <w:t xml:space="preserve">This was a drive-thru event with our students and their family. The theme was </w:t>
      </w:r>
      <w:r w:rsidRPr="00522A7D">
        <w:rPr>
          <w:rFonts w:ascii="Times New Roman" w:hAnsi="Times New Roman" w:cs="Times New Roman"/>
          <w:color w:val="auto"/>
          <w:sz w:val="24"/>
          <w:szCs w:val="24"/>
          <w:u w:val="single"/>
        </w:rPr>
        <w:t>Tech Talk</w:t>
      </w:r>
      <w:r w:rsidRPr="004976B2">
        <w:rPr>
          <w:rFonts w:ascii="Times New Roman" w:hAnsi="Times New Roman" w:cs="Times New Roman"/>
          <w:color w:val="auto"/>
          <w:sz w:val="24"/>
          <w:szCs w:val="24"/>
        </w:rPr>
        <w:t xml:space="preserve">.  We had noticed a lot of issues that were present due to the “virtual” option that was permitted to our students.  Problems were created for traditional students as well.  Our technology teacher created a flyer that provided families with step-by-step instructions to access ProgressBook.  We were wanting everyone to be aware of grades that were being earned by students. I also created a flyer for students and parents highlighting key things to remember to stay safe while online.  I went over the flyer and had a discussion with students that stayed that evening for the HORNETS program.  We then gave the parents a copy of the flyer and asked if they discuss it with their children.  Our technology department created a 3-inch Anti-Cyber Bullying Sticker. “Don’t be Mean Behind the Screen”.  During the HORNETS program I met with each grade level individually and we talked about cyber bullying.  I told the students that they could place the sticker anywhere in my building or somewhere at home to help remind them to not participate in cyber bullying.  We also provided families with handouts from the NAMI Family Support Group and Appalachian Family and Children First Council.  Students that participated also got a stylus pen, earphones, and a book from a series that had a topic on technology.  </w:t>
      </w:r>
    </w:p>
    <w:p w:rsidR="006B3246" w:rsidRPr="004976B2" w:rsidRDefault="006B3246" w:rsidP="006B3246">
      <w:pPr>
        <w:pStyle w:val="ListParagraph"/>
        <w:spacing w:after="222" w:line="216" w:lineRule="auto"/>
        <w:rPr>
          <w:rFonts w:ascii="Times New Roman" w:hAnsi="Times New Roman" w:cs="Times New Roman"/>
          <w:color w:val="auto"/>
          <w:sz w:val="24"/>
          <w:szCs w:val="24"/>
        </w:rPr>
      </w:pPr>
    </w:p>
    <w:p w:rsidR="006B3246" w:rsidRPr="004976B2" w:rsidRDefault="006B3246" w:rsidP="006B3246">
      <w:pPr>
        <w:pStyle w:val="ListParagraph"/>
        <w:spacing w:after="222" w:line="216" w:lineRule="auto"/>
        <w:rPr>
          <w:rFonts w:ascii="Times New Roman" w:hAnsi="Times New Roman" w:cs="Times New Roman"/>
          <w:color w:val="auto"/>
          <w:sz w:val="24"/>
          <w:szCs w:val="24"/>
        </w:rPr>
      </w:pPr>
      <w:r w:rsidRPr="004976B2">
        <w:rPr>
          <w:rFonts w:ascii="Times New Roman" w:hAnsi="Times New Roman" w:cs="Times New Roman"/>
          <w:color w:val="auto"/>
          <w:sz w:val="24"/>
          <w:szCs w:val="24"/>
        </w:rPr>
        <w:t>During the afterschool hours the site coordinator went around and met with students in a small group. During small group students researched what it meant to have a positive mindset. Students discussed positive mindset or what is referred to as a growth mindset. We focused on things that we can do to help us have a positive mindset in our lives and how it helps us. Students then were able to choose a movie to keep. Each movie had a theme of a positive mindset or overcoming challenges. The goal was to then have parents and students watch the movie together at home and learn more on growth mindset.</w:t>
      </w:r>
    </w:p>
    <w:p w:rsidR="00C11091" w:rsidRPr="004976B2" w:rsidRDefault="00C11091" w:rsidP="00C11091">
      <w:pPr>
        <w:pStyle w:val="ListParagraph"/>
        <w:spacing w:after="0" w:line="240" w:lineRule="auto"/>
        <w:rPr>
          <w:rFonts w:ascii="Times New Roman" w:eastAsia="Times New Roman" w:hAnsi="Times New Roman" w:cs="Times New Roman"/>
          <w:color w:val="auto"/>
          <w:sz w:val="24"/>
          <w:szCs w:val="24"/>
          <w:highlight w:val="yellow"/>
        </w:rPr>
      </w:pPr>
    </w:p>
    <w:p w:rsidR="008F2B50" w:rsidRPr="008F2B50" w:rsidRDefault="008F2B50" w:rsidP="008F2B50">
      <w:pPr>
        <w:pBdr>
          <w:top w:val="nil"/>
          <w:left w:val="nil"/>
          <w:bottom w:val="nil"/>
          <w:right w:val="nil"/>
          <w:between w:val="nil"/>
        </w:pBdr>
        <w:spacing w:after="0" w:line="240" w:lineRule="auto"/>
        <w:rPr>
          <w:rFonts w:asciiTheme="minorHAnsi" w:eastAsiaTheme="minorHAnsi" w:hAnsiTheme="minorHAnsi" w:cstheme="minorBidi"/>
          <w:color w:val="auto"/>
        </w:rPr>
      </w:pPr>
    </w:p>
    <w:p w:rsidR="00A70FE1" w:rsidRPr="003B4A56" w:rsidRDefault="00A70FE1" w:rsidP="004518D8">
      <w:pPr>
        <w:pStyle w:val="ListParagraph"/>
        <w:numPr>
          <w:ilvl w:val="0"/>
          <w:numId w:val="23"/>
        </w:numPr>
        <w:spacing w:after="0" w:line="240" w:lineRule="auto"/>
        <w:rPr>
          <w:rFonts w:ascii="Times New Roman" w:eastAsia="Times New Roman" w:hAnsi="Times New Roman" w:cs="Times New Roman"/>
          <w:b/>
          <w:sz w:val="28"/>
          <w:szCs w:val="28"/>
        </w:rPr>
      </w:pPr>
      <w:r w:rsidRPr="003B4A56">
        <w:rPr>
          <w:rFonts w:ascii="Times New Roman" w:eastAsia="Times New Roman" w:hAnsi="Times New Roman" w:cs="Times New Roman"/>
          <w:b/>
          <w:sz w:val="28"/>
          <w:szCs w:val="28"/>
        </w:rPr>
        <w:t>Staffing</w:t>
      </w:r>
    </w:p>
    <w:p w:rsidR="00A70FE1" w:rsidRPr="0002589F" w:rsidRDefault="00A70FE1" w:rsidP="00A70FE1">
      <w:pPr>
        <w:pStyle w:val="ListParagraph"/>
        <w:spacing w:after="0" w:line="240" w:lineRule="auto"/>
        <w:rPr>
          <w:rFonts w:ascii="Times New Roman" w:eastAsia="Times New Roman" w:hAnsi="Times New Roman" w:cs="Times New Roman"/>
          <w:b/>
          <w:sz w:val="24"/>
          <w:szCs w:val="24"/>
        </w:rPr>
      </w:pPr>
    </w:p>
    <w:p w:rsidR="00A70FE1" w:rsidRDefault="008F2B50" w:rsidP="00A70FE1">
      <w:pPr>
        <w:pStyle w:val="ListParagraph"/>
        <w:spacing w:after="0" w:line="240" w:lineRule="auto"/>
        <w:ind w:left="0"/>
        <w:rPr>
          <w:rFonts w:ascii="Times New Roman" w:eastAsia="Times New Roman" w:hAnsi="Times New Roman" w:cs="Times New Roman"/>
          <w:sz w:val="24"/>
          <w:szCs w:val="24"/>
        </w:rPr>
      </w:pPr>
      <w:r w:rsidRPr="008B11D3">
        <w:rPr>
          <w:rFonts w:ascii="Times New Roman" w:eastAsia="Times New Roman" w:hAnsi="Times New Roman" w:cs="Times New Roman"/>
          <w:sz w:val="24"/>
          <w:szCs w:val="24"/>
        </w:rPr>
        <w:t xml:space="preserve">The </w:t>
      </w:r>
      <w:r w:rsidR="00766831" w:rsidRPr="008B11D3">
        <w:rPr>
          <w:rFonts w:ascii="Times New Roman" w:eastAsia="Times New Roman" w:hAnsi="Times New Roman" w:cs="Times New Roman"/>
          <w:sz w:val="24"/>
          <w:szCs w:val="24"/>
        </w:rPr>
        <w:t>HORNETS</w:t>
      </w:r>
      <w:r w:rsidR="00A70FE1" w:rsidRPr="008B11D3">
        <w:rPr>
          <w:rFonts w:ascii="Times New Roman" w:eastAsia="Times New Roman" w:hAnsi="Times New Roman" w:cs="Times New Roman"/>
          <w:sz w:val="24"/>
          <w:szCs w:val="24"/>
        </w:rPr>
        <w:t xml:space="preserve"> program administration consisted of one program manager</w:t>
      </w:r>
      <w:r w:rsidR="00547143" w:rsidRPr="008B11D3">
        <w:rPr>
          <w:rFonts w:ascii="Times New Roman" w:eastAsia="Times New Roman" w:hAnsi="Times New Roman" w:cs="Times New Roman"/>
          <w:sz w:val="24"/>
          <w:szCs w:val="24"/>
        </w:rPr>
        <w:t>,</w:t>
      </w:r>
      <w:r w:rsidR="00A70FE1" w:rsidRPr="008B11D3">
        <w:rPr>
          <w:rFonts w:ascii="Times New Roman" w:eastAsia="Times New Roman" w:hAnsi="Times New Roman" w:cs="Times New Roman"/>
          <w:sz w:val="24"/>
          <w:szCs w:val="24"/>
        </w:rPr>
        <w:t xml:space="preserve"> one site coordinator</w:t>
      </w:r>
      <w:r w:rsidR="00547143" w:rsidRPr="008B11D3">
        <w:rPr>
          <w:rFonts w:ascii="Times New Roman" w:eastAsia="Times New Roman" w:hAnsi="Times New Roman" w:cs="Times New Roman"/>
          <w:sz w:val="24"/>
          <w:szCs w:val="24"/>
        </w:rPr>
        <w:t xml:space="preserve">, one family engagement coordinator, and a data coordinator.  </w:t>
      </w:r>
      <w:r w:rsidR="00A70FE1" w:rsidRPr="008B11D3">
        <w:rPr>
          <w:rFonts w:ascii="Times New Roman" w:eastAsia="Times New Roman" w:hAnsi="Times New Roman" w:cs="Times New Roman"/>
          <w:sz w:val="24"/>
          <w:szCs w:val="24"/>
        </w:rPr>
        <w:t>The pro</w:t>
      </w:r>
      <w:r w:rsidR="00D40B05" w:rsidRPr="008B11D3">
        <w:rPr>
          <w:rFonts w:ascii="Times New Roman" w:eastAsia="Times New Roman" w:hAnsi="Times New Roman" w:cs="Times New Roman"/>
          <w:sz w:val="24"/>
          <w:szCs w:val="24"/>
        </w:rPr>
        <w:t xml:space="preserve">gram employed the following: </w:t>
      </w:r>
      <w:r w:rsidR="008B11D3" w:rsidRPr="008B11D3">
        <w:rPr>
          <w:rFonts w:ascii="Times New Roman" w:eastAsia="Times New Roman" w:hAnsi="Times New Roman" w:cs="Times New Roman"/>
          <w:sz w:val="24"/>
          <w:szCs w:val="24"/>
        </w:rPr>
        <w:t>three</w:t>
      </w:r>
      <w:r w:rsidR="00A70FE1" w:rsidRPr="008B11D3">
        <w:rPr>
          <w:rFonts w:ascii="Times New Roman" w:eastAsia="Times New Roman" w:hAnsi="Times New Roman" w:cs="Times New Roman"/>
          <w:sz w:val="24"/>
          <w:szCs w:val="24"/>
        </w:rPr>
        <w:t xml:space="preserve"> high school student</w:t>
      </w:r>
      <w:r w:rsidR="00D40B05" w:rsidRPr="008B11D3">
        <w:rPr>
          <w:rFonts w:ascii="Times New Roman" w:eastAsia="Times New Roman" w:hAnsi="Times New Roman" w:cs="Times New Roman"/>
          <w:sz w:val="24"/>
          <w:szCs w:val="24"/>
        </w:rPr>
        <w:t>s</w:t>
      </w:r>
      <w:r w:rsidR="00A70FE1" w:rsidRPr="008B11D3">
        <w:rPr>
          <w:rFonts w:ascii="Times New Roman" w:eastAsia="Times New Roman" w:hAnsi="Times New Roman" w:cs="Times New Roman"/>
          <w:sz w:val="24"/>
          <w:szCs w:val="24"/>
        </w:rPr>
        <w:t xml:space="preserve">, </w:t>
      </w:r>
      <w:r w:rsidR="008B11D3" w:rsidRPr="008B11D3">
        <w:rPr>
          <w:rFonts w:ascii="Times New Roman" w:eastAsia="Times New Roman" w:hAnsi="Times New Roman" w:cs="Times New Roman"/>
          <w:sz w:val="24"/>
          <w:szCs w:val="24"/>
        </w:rPr>
        <w:t>six</w:t>
      </w:r>
      <w:r w:rsidR="0002589F" w:rsidRPr="008B11D3">
        <w:rPr>
          <w:rFonts w:ascii="Times New Roman" w:eastAsia="Times New Roman" w:hAnsi="Times New Roman" w:cs="Times New Roman"/>
          <w:sz w:val="24"/>
          <w:szCs w:val="24"/>
        </w:rPr>
        <w:t xml:space="preserve"> school </w:t>
      </w:r>
      <w:r w:rsidR="00A70FE1" w:rsidRPr="008B11D3">
        <w:rPr>
          <w:rFonts w:ascii="Times New Roman" w:eastAsia="Times New Roman" w:hAnsi="Times New Roman" w:cs="Times New Roman"/>
          <w:sz w:val="24"/>
          <w:szCs w:val="24"/>
        </w:rPr>
        <w:t>day teachers</w:t>
      </w:r>
      <w:r w:rsidR="00B311D4" w:rsidRPr="008B11D3">
        <w:rPr>
          <w:rFonts w:ascii="Times New Roman" w:eastAsia="Times New Roman" w:hAnsi="Times New Roman" w:cs="Times New Roman"/>
          <w:sz w:val="24"/>
          <w:szCs w:val="24"/>
        </w:rPr>
        <w:t xml:space="preserve">, </w:t>
      </w:r>
      <w:r w:rsidR="008B11D3" w:rsidRPr="008B11D3">
        <w:rPr>
          <w:rFonts w:ascii="Times New Roman" w:eastAsia="Times New Roman" w:hAnsi="Times New Roman" w:cs="Times New Roman"/>
          <w:sz w:val="24"/>
          <w:szCs w:val="24"/>
        </w:rPr>
        <w:t>and four</w:t>
      </w:r>
      <w:r w:rsidR="00A70FE1" w:rsidRPr="008B11D3">
        <w:rPr>
          <w:rFonts w:ascii="Times New Roman" w:eastAsia="Times New Roman" w:hAnsi="Times New Roman" w:cs="Times New Roman"/>
          <w:sz w:val="24"/>
          <w:szCs w:val="24"/>
        </w:rPr>
        <w:t xml:space="preserve"> other non-teaching staff</w:t>
      </w:r>
      <w:r w:rsidR="008B11D3" w:rsidRPr="008B11D3">
        <w:rPr>
          <w:rFonts w:ascii="Times New Roman" w:eastAsia="Times New Roman" w:hAnsi="Times New Roman" w:cs="Times New Roman"/>
          <w:sz w:val="24"/>
          <w:szCs w:val="24"/>
        </w:rPr>
        <w:t>.</w:t>
      </w:r>
    </w:p>
    <w:p w:rsidR="00A70FE1" w:rsidRDefault="00A70FE1" w:rsidP="00A70FE1">
      <w:pPr>
        <w:pStyle w:val="ListParagraph"/>
        <w:spacing w:after="0" w:line="240" w:lineRule="auto"/>
        <w:rPr>
          <w:rFonts w:ascii="Times New Roman" w:eastAsia="Times New Roman" w:hAnsi="Times New Roman" w:cs="Times New Roman"/>
          <w:sz w:val="24"/>
          <w:szCs w:val="24"/>
        </w:rPr>
      </w:pPr>
    </w:p>
    <w:p w:rsidR="00A70FE1" w:rsidRPr="009F5BCE" w:rsidRDefault="00A70FE1" w:rsidP="004518D8">
      <w:pPr>
        <w:pStyle w:val="ListParagraph"/>
        <w:numPr>
          <w:ilvl w:val="0"/>
          <w:numId w:val="23"/>
        </w:numPr>
        <w:spacing w:after="0" w:line="240" w:lineRule="auto"/>
        <w:rPr>
          <w:rFonts w:ascii="Times New Roman" w:eastAsia="Times New Roman" w:hAnsi="Times New Roman" w:cs="Times New Roman"/>
          <w:b/>
          <w:sz w:val="28"/>
          <w:szCs w:val="28"/>
        </w:rPr>
      </w:pPr>
      <w:r w:rsidRPr="009F5BCE">
        <w:rPr>
          <w:rFonts w:ascii="Times New Roman" w:eastAsia="Times New Roman" w:hAnsi="Times New Roman" w:cs="Times New Roman"/>
          <w:b/>
          <w:sz w:val="28"/>
          <w:szCs w:val="28"/>
        </w:rPr>
        <w:t>Partnership Contributions</w:t>
      </w:r>
    </w:p>
    <w:p w:rsidR="00A70FE1" w:rsidRPr="009F5BCE" w:rsidRDefault="00A70FE1" w:rsidP="00A70FE1">
      <w:pPr>
        <w:pStyle w:val="ListParagraph"/>
        <w:spacing w:after="0" w:line="240" w:lineRule="auto"/>
        <w:rPr>
          <w:rFonts w:ascii="Times New Roman" w:eastAsia="Times New Roman" w:hAnsi="Times New Roman" w:cs="Times New Roman"/>
          <w:b/>
          <w:sz w:val="24"/>
          <w:szCs w:val="24"/>
        </w:rPr>
      </w:pPr>
    </w:p>
    <w:p w:rsidR="00A70FE1" w:rsidRPr="009F5BCE" w:rsidRDefault="00A70FE1" w:rsidP="00A70FE1">
      <w:pPr>
        <w:pStyle w:val="ListParagraph"/>
        <w:spacing w:after="0" w:line="240" w:lineRule="auto"/>
        <w:ind w:left="0"/>
        <w:rPr>
          <w:rFonts w:ascii="Times New Roman" w:eastAsia="Times New Roman" w:hAnsi="Times New Roman" w:cs="Times New Roman"/>
          <w:sz w:val="24"/>
          <w:szCs w:val="24"/>
        </w:rPr>
      </w:pPr>
      <w:r w:rsidRPr="009F5BCE">
        <w:rPr>
          <w:rFonts w:ascii="Times New Roman" w:eastAsia="Times New Roman" w:hAnsi="Times New Roman" w:cs="Times New Roman"/>
          <w:sz w:val="24"/>
          <w:szCs w:val="24"/>
        </w:rPr>
        <w:t xml:space="preserve">In addition to </w:t>
      </w:r>
      <w:r w:rsidR="008B11D3">
        <w:rPr>
          <w:rFonts w:ascii="Times New Roman" w:eastAsia="Times New Roman" w:hAnsi="Times New Roman" w:cs="Times New Roman"/>
          <w:sz w:val="24"/>
          <w:szCs w:val="24"/>
        </w:rPr>
        <w:t xml:space="preserve">NECCO </w:t>
      </w:r>
      <w:r w:rsidRPr="009F5BCE">
        <w:rPr>
          <w:rFonts w:ascii="Times New Roman" w:eastAsia="Times New Roman" w:hAnsi="Times New Roman" w:cs="Times New Roman"/>
          <w:sz w:val="24"/>
          <w:szCs w:val="24"/>
        </w:rPr>
        <w:t xml:space="preserve">as the primary partner, </w:t>
      </w:r>
      <w:r w:rsidR="008B11D3">
        <w:rPr>
          <w:rFonts w:ascii="Times New Roman" w:eastAsia="Times New Roman" w:hAnsi="Times New Roman" w:cs="Times New Roman"/>
          <w:sz w:val="24"/>
          <w:szCs w:val="24"/>
        </w:rPr>
        <w:t xml:space="preserve">the Gallia Vinton ESC, Dawson-Bryant School District, Autism Project, and the Lawrence County ESC </w:t>
      </w:r>
      <w:r w:rsidR="00B311D4" w:rsidRPr="009F5BCE">
        <w:rPr>
          <w:rFonts w:ascii="Times New Roman" w:eastAsia="Times New Roman" w:hAnsi="Times New Roman" w:cs="Times New Roman"/>
          <w:sz w:val="24"/>
          <w:szCs w:val="24"/>
        </w:rPr>
        <w:t xml:space="preserve">contributed to programming or provided donations. </w:t>
      </w:r>
    </w:p>
    <w:p w:rsidR="00A70FE1" w:rsidRPr="009F5BCE" w:rsidRDefault="00A70FE1" w:rsidP="00A70FE1">
      <w:pPr>
        <w:pStyle w:val="ListParagraph"/>
        <w:spacing w:after="0" w:line="240" w:lineRule="auto"/>
        <w:rPr>
          <w:rFonts w:ascii="Times New Roman" w:eastAsia="Times New Roman" w:hAnsi="Times New Roman" w:cs="Times New Roman"/>
          <w:sz w:val="24"/>
          <w:szCs w:val="24"/>
        </w:rPr>
      </w:pPr>
    </w:p>
    <w:p w:rsidR="007C5862" w:rsidRPr="009F5BCE" w:rsidRDefault="007C5862" w:rsidP="004518D8">
      <w:pPr>
        <w:pStyle w:val="ListParagraph"/>
        <w:numPr>
          <w:ilvl w:val="0"/>
          <w:numId w:val="22"/>
        </w:numPr>
        <w:spacing w:after="200"/>
        <w:rPr>
          <w:rFonts w:ascii="Times New Roman" w:hAnsi="Times New Roman" w:cs="Times New Roman"/>
          <w:b/>
          <w:sz w:val="32"/>
          <w:szCs w:val="32"/>
        </w:rPr>
      </w:pPr>
      <w:r w:rsidRPr="009F5BCE">
        <w:rPr>
          <w:rFonts w:ascii="Times New Roman" w:hAnsi="Times New Roman" w:cs="Times New Roman"/>
          <w:b/>
          <w:sz w:val="32"/>
          <w:szCs w:val="32"/>
        </w:rPr>
        <w:t>EVALUATION METHODS</w:t>
      </w:r>
    </w:p>
    <w:p w:rsidR="007C5862" w:rsidRDefault="007C5862" w:rsidP="007C5862">
      <w:pPr>
        <w:pStyle w:val="ListParagraph"/>
        <w:ind w:left="990"/>
        <w:rPr>
          <w:rFonts w:ascii="Times New Roman" w:hAnsi="Times New Roman" w:cs="Times New Roman"/>
          <w:b/>
          <w:sz w:val="28"/>
          <w:szCs w:val="28"/>
        </w:rPr>
      </w:pPr>
    </w:p>
    <w:p w:rsidR="007C5862" w:rsidRDefault="007C5862" w:rsidP="007C5862">
      <w:pPr>
        <w:pStyle w:val="ListParagraph"/>
        <w:ind w:left="0"/>
        <w:rPr>
          <w:rFonts w:ascii="Times New Roman" w:hAnsi="Times New Roman" w:cs="Times New Roman"/>
          <w:sz w:val="24"/>
          <w:szCs w:val="24"/>
        </w:rPr>
      </w:pPr>
      <w:r>
        <w:rPr>
          <w:rFonts w:ascii="Times New Roman" w:hAnsi="Times New Roman" w:cs="Times New Roman"/>
          <w:sz w:val="24"/>
          <w:szCs w:val="24"/>
        </w:rPr>
        <w:lastRenderedPageBreak/>
        <w:t>This section includes a description of the evaluation methodology, target population, data collection and tools, the limitations of the evaluation and the challenges that were encountered.</w:t>
      </w:r>
    </w:p>
    <w:p w:rsidR="007C5862" w:rsidRPr="00E060CF" w:rsidRDefault="007C5862" w:rsidP="004518D8">
      <w:pPr>
        <w:pStyle w:val="ListParagraph"/>
        <w:numPr>
          <w:ilvl w:val="0"/>
          <w:numId w:val="25"/>
        </w:numPr>
        <w:spacing w:after="200"/>
        <w:rPr>
          <w:rFonts w:ascii="Times New Roman" w:hAnsi="Times New Roman" w:cs="Times New Roman"/>
          <w:b/>
          <w:sz w:val="28"/>
          <w:szCs w:val="28"/>
        </w:rPr>
      </w:pPr>
      <w:r w:rsidRPr="00E060CF">
        <w:rPr>
          <w:rFonts w:ascii="Times New Roman" w:hAnsi="Times New Roman" w:cs="Times New Roman"/>
          <w:b/>
          <w:sz w:val="28"/>
          <w:szCs w:val="28"/>
        </w:rPr>
        <w:t>Evaluation Design</w:t>
      </w:r>
    </w:p>
    <w:p w:rsidR="007C5862" w:rsidRDefault="007C5862" w:rsidP="007C5862">
      <w:pPr>
        <w:rPr>
          <w:rFonts w:ascii="Times New Roman" w:hAnsi="Times New Roman" w:cs="Times New Roman"/>
          <w:sz w:val="24"/>
          <w:szCs w:val="24"/>
        </w:rPr>
      </w:pPr>
      <w:r w:rsidRPr="008F2B50">
        <w:rPr>
          <w:rFonts w:ascii="Times New Roman" w:hAnsi="Times New Roman" w:cs="Times New Roman"/>
          <w:sz w:val="24"/>
          <w:szCs w:val="24"/>
        </w:rPr>
        <w:t xml:space="preserve">The evaluation plan was guided by the </w:t>
      </w:r>
      <w:r w:rsidR="00766831">
        <w:rPr>
          <w:rFonts w:ascii="Times New Roman" w:hAnsi="Times New Roman" w:cs="Times New Roman"/>
          <w:sz w:val="24"/>
          <w:szCs w:val="24"/>
        </w:rPr>
        <w:t>Dawson-Bryant</w:t>
      </w:r>
      <w:r w:rsidR="008F2B50" w:rsidRPr="008F2B50">
        <w:rPr>
          <w:rFonts w:ascii="Times New Roman" w:hAnsi="Times New Roman" w:cs="Times New Roman"/>
          <w:sz w:val="24"/>
          <w:szCs w:val="24"/>
        </w:rPr>
        <w:t xml:space="preserve"> Middle School </w:t>
      </w:r>
      <w:r w:rsidR="00766831">
        <w:rPr>
          <w:rFonts w:ascii="Times New Roman" w:hAnsi="Times New Roman" w:cs="Times New Roman"/>
          <w:sz w:val="24"/>
          <w:szCs w:val="24"/>
        </w:rPr>
        <w:t>HORNETS</w:t>
      </w:r>
      <w:r w:rsidRPr="008F2B50">
        <w:rPr>
          <w:rFonts w:ascii="Times New Roman" w:hAnsi="Times New Roman" w:cs="Times New Roman"/>
          <w:sz w:val="24"/>
          <w:szCs w:val="24"/>
        </w:rPr>
        <w:t>Logic Model.  Aspects of the evaluation plan followed a quasi-experimental design and other parts were non-experimental. Two main aspects of the evaluation design include:</w:t>
      </w:r>
    </w:p>
    <w:p w:rsidR="007C5862" w:rsidRDefault="007C5862" w:rsidP="007C5862">
      <w:pPr>
        <w:pStyle w:val="Heading3"/>
        <w:numPr>
          <w:ilvl w:val="2"/>
          <w:numId w:val="0"/>
        </w:numPr>
        <w:ind w:left="990"/>
        <w:rPr>
          <w:rFonts w:ascii="Times New Roman" w:hAnsi="Times New Roman" w:cs="Times New Roman"/>
          <w:sz w:val="24"/>
          <w:szCs w:val="24"/>
        </w:rPr>
      </w:pPr>
      <w:r>
        <w:rPr>
          <w:rFonts w:ascii="Times New Roman" w:hAnsi="Times New Roman" w:cs="Times New Roman"/>
          <w:b w:val="0"/>
          <w:sz w:val="24"/>
          <w:szCs w:val="24"/>
        </w:rPr>
        <w:t xml:space="preserve">Process Evaluation: measuring the </w:t>
      </w:r>
      <w:r>
        <w:rPr>
          <w:rFonts w:ascii="Times New Roman" w:hAnsi="Times New Roman" w:cs="Times New Roman"/>
          <w:i/>
          <w:sz w:val="24"/>
          <w:szCs w:val="24"/>
        </w:rPr>
        <w:t>quality</w:t>
      </w:r>
      <w:r>
        <w:rPr>
          <w:rFonts w:ascii="Times New Roman" w:hAnsi="Times New Roman" w:cs="Times New Roman"/>
          <w:b w:val="0"/>
          <w:sz w:val="24"/>
          <w:szCs w:val="24"/>
        </w:rPr>
        <w:t>of the afterschool program components and.</w:t>
      </w:r>
    </w:p>
    <w:p w:rsidR="007C5862" w:rsidRDefault="007C5862" w:rsidP="007C5862">
      <w:pPr>
        <w:pStyle w:val="Heading3"/>
        <w:numPr>
          <w:ilvl w:val="2"/>
          <w:numId w:val="0"/>
        </w:numPr>
        <w:ind w:left="990"/>
        <w:rPr>
          <w:rFonts w:ascii="Times New Roman" w:hAnsi="Times New Roman" w:cs="Times New Roman"/>
          <w:b w:val="0"/>
          <w:sz w:val="24"/>
          <w:szCs w:val="24"/>
        </w:rPr>
      </w:pPr>
      <w:r>
        <w:rPr>
          <w:rFonts w:ascii="Times New Roman" w:hAnsi="Times New Roman" w:cs="Times New Roman"/>
          <w:b w:val="0"/>
          <w:sz w:val="24"/>
          <w:szCs w:val="24"/>
        </w:rPr>
        <w:t>Outcome Evaluation: measuring the</w:t>
      </w:r>
      <w:r>
        <w:rPr>
          <w:rFonts w:ascii="Times New Roman" w:hAnsi="Times New Roman" w:cs="Times New Roman"/>
          <w:i/>
          <w:sz w:val="24"/>
          <w:szCs w:val="24"/>
        </w:rPr>
        <w:t xml:space="preserve"> impact</w:t>
      </w:r>
      <w:r>
        <w:rPr>
          <w:rFonts w:ascii="Times New Roman" w:hAnsi="Times New Roman" w:cs="Times New Roman"/>
          <w:b w:val="0"/>
          <w:sz w:val="24"/>
          <w:szCs w:val="24"/>
        </w:rPr>
        <w:t xml:space="preserve"> of the program components.</w:t>
      </w:r>
    </w:p>
    <w:p w:rsidR="007C5862" w:rsidRDefault="007C5862" w:rsidP="007C5862">
      <w:pPr>
        <w:rPr>
          <w:rFonts w:ascii="Times New Roman" w:hAnsi="Times New Roman" w:cs="Times New Roman"/>
        </w:rPr>
      </w:pPr>
    </w:p>
    <w:p w:rsidR="007C5862" w:rsidRPr="00E060CF" w:rsidRDefault="007C5862" w:rsidP="004518D8">
      <w:pPr>
        <w:pStyle w:val="ListParagraph"/>
        <w:numPr>
          <w:ilvl w:val="0"/>
          <w:numId w:val="25"/>
        </w:numPr>
        <w:spacing w:after="200"/>
        <w:rPr>
          <w:rFonts w:ascii="Times New Roman" w:hAnsi="Times New Roman" w:cs="Times New Roman"/>
          <w:b/>
          <w:sz w:val="28"/>
          <w:szCs w:val="28"/>
        </w:rPr>
      </w:pPr>
      <w:r w:rsidRPr="00E060CF">
        <w:rPr>
          <w:rFonts w:ascii="Times New Roman" w:hAnsi="Times New Roman" w:cs="Times New Roman"/>
          <w:b/>
          <w:sz w:val="28"/>
          <w:szCs w:val="28"/>
        </w:rPr>
        <w:t>Target Population</w:t>
      </w:r>
    </w:p>
    <w:p w:rsidR="007C5862" w:rsidRDefault="007C5862" w:rsidP="007C5862">
      <w:pPr>
        <w:rPr>
          <w:rFonts w:ascii="Times New Roman" w:hAnsi="Times New Roman" w:cs="Times New Roman"/>
          <w:b/>
          <w:sz w:val="24"/>
          <w:szCs w:val="24"/>
        </w:rPr>
      </w:pPr>
      <w:r>
        <w:rPr>
          <w:rFonts w:ascii="Times New Roman" w:hAnsi="Times New Roman" w:cs="Times New Roman"/>
          <w:sz w:val="24"/>
          <w:szCs w:val="24"/>
        </w:rPr>
        <w:t>The major focus of this evaluati</w:t>
      </w:r>
      <w:r w:rsidR="008F2B50">
        <w:rPr>
          <w:rFonts w:ascii="Times New Roman" w:hAnsi="Times New Roman" w:cs="Times New Roman"/>
          <w:sz w:val="24"/>
          <w:szCs w:val="24"/>
        </w:rPr>
        <w:t xml:space="preserve">on was on students in grades 6-8 at </w:t>
      </w:r>
      <w:r w:rsidR="00766831">
        <w:rPr>
          <w:rFonts w:ascii="Times New Roman" w:hAnsi="Times New Roman" w:cs="Times New Roman"/>
          <w:sz w:val="24"/>
          <w:szCs w:val="24"/>
        </w:rPr>
        <w:t>Dawson-Bryant</w:t>
      </w:r>
      <w:r w:rsidR="008F2B50">
        <w:rPr>
          <w:rFonts w:ascii="Times New Roman" w:hAnsi="Times New Roman" w:cs="Times New Roman"/>
          <w:sz w:val="24"/>
          <w:szCs w:val="24"/>
        </w:rPr>
        <w:t xml:space="preserve"> Intermediate</w:t>
      </w:r>
      <w:r>
        <w:rPr>
          <w:rFonts w:ascii="Times New Roman" w:hAnsi="Times New Roman" w:cs="Times New Roman"/>
          <w:sz w:val="24"/>
          <w:szCs w:val="24"/>
        </w:rPr>
        <w:t xml:space="preserve"> who are regular attendees (30 days or more) in the </w:t>
      </w:r>
      <w:r w:rsidR="00766831">
        <w:rPr>
          <w:rFonts w:ascii="Times New Roman" w:hAnsi="Times New Roman" w:cs="Times New Roman"/>
          <w:sz w:val="24"/>
          <w:szCs w:val="24"/>
        </w:rPr>
        <w:t>HORNETS</w:t>
      </w:r>
      <w:r>
        <w:rPr>
          <w:rFonts w:ascii="Times New Roman" w:hAnsi="Times New Roman" w:cs="Times New Roman"/>
          <w:sz w:val="24"/>
          <w:szCs w:val="24"/>
        </w:rPr>
        <w:t xml:space="preserve"> afterschool program.</w:t>
      </w:r>
    </w:p>
    <w:p w:rsidR="007C5862" w:rsidRPr="006969D7" w:rsidRDefault="007C5862" w:rsidP="004518D8">
      <w:pPr>
        <w:pStyle w:val="ListParagraph"/>
        <w:numPr>
          <w:ilvl w:val="0"/>
          <w:numId w:val="25"/>
        </w:numPr>
        <w:spacing w:after="200"/>
        <w:rPr>
          <w:rFonts w:ascii="Times New Roman" w:hAnsi="Times New Roman" w:cs="Times New Roman"/>
          <w:b/>
          <w:sz w:val="28"/>
          <w:szCs w:val="28"/>
        </w:rPr>
      </w:pPr>
      <w:r w:rsidRPr="006969D7">
        <w:rPr>
          <w:rFonts w:ascii="Times New Roman" w:hAnsi="Times New Roman" w:cs="Times New Roman"/>
          <w:b/>
          <w:sz w:val="28"/>
          <w:szCs w:val="28"/>
        </w:rPr>
        <w:t>Data Collection Methods and Tools</w:t>
      </w:r>
    </w:p>
    <w:p w:rsidR="007C5862" w:rsidRPr="00547143" w:rsidRDefault="007C5862" w:rsidP="007C5862">
      <w:pPr>
        <w:rPr>
          <w:rFonts w:ascii="Times New Roman" w:hAnsi="Times New Roman" w:cs="Times New Roman"/>
          <w:sz w:val="24"/>
          <w:szCs w:val="24"/>
        </w:rPr>
      </w:pPr>
      <w:r w:rsidRPr="00547143">
        <w:rPr>
          <w:rFonts w:ascii="Times New Roman" w:hAnsi="Times New Roman" w:cs="Times New Roman"/>
          <w:sz w:val="24"/>
          <w:szCs w:val="24"/>
        </w:rPr>
        <w:t xml:space="preserve">Both </w:t>
      </w:r>
      <w:r w:rsidRPr="00547143">
        <w:rPr>
          <w:rFonts w:ascii="Times New Roman" w:hAnsi="Times New Roman" w:cs="Times New Roman"/>
          <w:i/>
          <w:sz w:val="24"/>
          <w:szCs w:val="24"/>
        </w:rPr>
        <w:t>qualitative</w:t>
      </w:r>
      <w:r w:rsidRPr="00547143">
        <w:rPr>
          <w:rFonts w:ascii="Times New Roman" w:hAnsi="Times New Roman" w:cs="Times New Roman"/>
          <w:sz w:val="24"/>
          <w:szCs w:val="24"/>
        </w:rPr>
        <w:t xml:space="preserve"> and </w:t>
      </w:r>
      <w:r w:rsidRPr="00547143">
        <w:rPr>
          <w:rFonts w:ascii="Times New Roman" w:hAnsi="Times New Roman" w:cs="Times New Roman"/>
          <w:i/>
          <w:sz w:val="24"/>
          <w:szCs w:val="24"/>
        </w:rPr>
        <w:t>quantitative</w:t>
      </w:r>
      <w:r w:rsidRPr="00547143">
        <w:rPr>
          <w:rFonts w:ascii="Times New Roman" w:hAnsi="Times New Roman" w:cs="Times New Roman"/>
          <w:sz w:val="24"/>
          <w:szCs w:val="24"/>
        </w:rPr>
        <w:t xml:space="preserve"> data was collected and analyzed. Specific instruments were used to collect data (surveys, observation sheets, interview questions, etc.) are included in the appendix. Tallied results, collection dates, and response rates are also included with the data collection tools.  Listed below are the data collection methods/data sources that were used for the final evaluation.</w:t>
      </w:r>
    </w:p>
    <w:p w:rsidR="007C5862" w:rsidRPr="00EC3775" w:rsidRDefault="003613E1" w:rsidP="007C5862">
      <w:pPr>
        <w:rPr>
          <w:rFonts w:ascii="Times New Roman" w:hAnsi="Times New Roman" w:cs="Times New Roman"/>
          <w:sz w:val="24"/>
          <w:szCs w:val="24"/>
        </w:rPr>
      </w:pPr>
      <w:r w:rsidRPr="00EC3775">
        <w:rPr>
          <w:rFonts w:ascii="Times New Roman" w:hAnsi="Times New Roman" w:cs="Times New Roman"/>
          <w:sz w:val="24"/>
          <w:szCs w:val="24"/>
        </w:rPr>
        <w:t>14 categories &amp; 37</w:t>
      </w:r>
      <w:r w:rsidR="00DC0383" w:rsidRPr="00EC3775">
        <w:rPr>
          <w:rFonts w:ascii="Times New Roman" w:hAnsi="Times New Roman" w:cs="Times New Roman"/>
          <w:sz w:val="24"/>
          <w:szCs w:val="24"/>
        </w:rPr>
        <w:t>criteria</w:t>
      </w:r>
      <w:r w:rsidR="007C5862" w:rsidRPr="00EC3775">
        <w:rPr>
          <w:rFonts w:ascii="Times New Roman" w:hAnsi="Times New Roman" w:cs="Times New Roman"/>
          <w:sz w:val="24"/>
          <w:szCs w:val="24"/>
        </w:rPr>
        <w:t xml:space="preserve"> from </w:t>
      </w:r>
      <w:r w:rsidR="007C5862" w:rsidRPr="00EC3775">
        <w:rPr>
          <w:rFonts w:ascii="Times New Roman" w:hAnsi="Times New Roman" w:cs="Times New Roman"/>
          <w:i/>
          <w:sz w:val="24"/>
          <w:szCs w:val="24"/>
        </w:rPr>
        <w:t>Measuring the Quality of the Afterschool Program Components</w:t>
      </w:r>
      <w:r w:rsidRPr="00EC3775">
        <w:rPr>
          <w:rFonts w:ascii="Times New Roman" w:hAnsi="Times New Roman" w:cs="Times New Roman"/>
          <w:sz w:val="24"/>
          <w:szCs w:val="24"/>
        </w:rPr>
        <w:t>(modified version)</w:t>
      </w:r>
    </w:p>
    <w:p w:rsidR="00EC3775" w:rsidRPr="00A1462B" w:rsidRDefault="00EC3775" w:rsidP="00EC3775">
      <w:pPr>
        <w:rPr>
          <w:rFonts w:ascii="Times New Roman" w:hAnsi="Times New Roman" w:cs="Times New Roman"/>
          <w:sz w:val="24"/>
          <w:szCs w:val="24"/>
        </w:rPr>
      </w:pPr>
      <w:r w:rsidRPr="00A1462B">
        <w:rPr>
          <w:rFonts w:ascii="Times New Roman" w:hAnsi="Times New Roman" w:cs="Times New Roman"/>
          <w:sz w:val="24"/>
          <w:szCs w:val="24"/>
        </w:rPr>
        <w:t xml:space="preserve">Attendance Records </w:t>
      </w:r>
    </w:p>
    <w:p w:rsidR="00EC3775" w:rsidRPr="00A1462B" w:rsidRDefault="00EC3775" w:rsidP="00EC3775">
      <w:pPr>
        <w:spacing w:after="200"/>
        <w:rPr>
          <w:rFonts w:ascii="Times New Roman" w:hAnsi="Times New Roman" w:cs="Times New Roman"/>
          <w:sz w:val="24"/>
          <w:szCs w:val="24"/>
        </w:rPr>
      </w:pPr>
      <w:r w:rsidRPr="00A1462B">
        <w:rPr>
          <w:rFonts w:ascii="Times New Roman" w:hAnsi="Times New Roman" w:cs="Times New Roman"/>
          <w:sz w:val="24"/>
          <w:szCs w:val="24"/>
        </w:rPr>
        <w:t xml:space="preserve">Reading Grades </w:t>
      </w:r>
    </w:p>
    <w:p w:rsidR="00EC3775" w:rsidRPr="00A1462B" w:rsidRDefault="00EC3775" w:rsidP="00EC3775">
      <w:pPr>
        <w:spacing w:after="200"/>
        <w:rPr>
          <w:rFonts w:ascii="Times New Roman" w:hAnsi="Times New Roman" w:cs="Times New Roman"/>
          <w:sz w:val="24"/>
          <w:szCs w:val="24"/>
        </w:rPr>
      </w:pPr>
      <w:r w:rsidRPr="00A1462B">
        <w:rPr>
          <w:rFonts w:ascii="Times New Roman" w:hAnsi="Times New Roman" w:cs="Times New Roman"/>
          <w:sz w:val="24"/>
          <w:szCs w:val="24"/>
        </w:rPr>
        <w:t xml:space="preserve">Math Grades </w:t>
      </w:r>
    </w:p>
    <w:p w:rsidR="00EC3775" w:rsidRPr="00A1462B" w:rsidRDefault="00EC3775" w:rsidP="00EC3775">
      <w:pPr>
        <w:spacing w:after="200"/>
        <w:rPr>
          <w:rFonts w:ascii="Times New Roman" w:hAnsi="Times New Roman" w:cs="Times New Roman"/>
          <w:sz w:val="24"/>
          <w:szCs w:val="24"/>
        </w:rPr>
      </w:pPr>
      <w:r w:rsidRPr="00A1462B">
        <w:rPr>
          <w:rFonts w:ascii="Times New Roman" w:hAnsi="Times New Roman" w:cs="Times New Roman"/>
          <w:sz w:val="24"/>
          <w:szCs w:val="24"/>
        </w:rPr>
        <w:t>Reading Goal Reports</w:t>
      </w:r>
    </w:p>
    <w:p w:rsidR="00EC3775" w:rsidRPr="00A1462B" w:rsidRDefault="00EC3775" w:rsidP="00EC3775">
      <w:pPr>
        <w:spacing w:after="200"/>
        <w:rPr>
          <w:rFonts w:ascii="Times New Roman" w:hAnsi="Times New Roman" w:cs="Times New Roman"/>
          <w:sz w:val="24"/>
          <w:szCs w:val="24"/>
        </w:rPr>
      </w:pPr>
      <w:r w:rsidRPr="00A1462B">
        <w:rPr>
          <w:rFonts w:ascii="Times New Roman" w:hAnsi="Times New Roman" w:cs="Times New Roman"/>
          <w:sz w:val="24"/>
          <w:szCs w:val="24"/>
        </w:rPr>
        <w:t>Math Goal Reports</w:t>
      </w:r>
    </w:p>
    <w:p w:rsidR="00EC3775" w:rsidRPr="00A1462B" w:rsidRDefault="00EC3775" w:rsidP="00EC3775">
      <w:pPr>
        <w:spacing w:after="200"/>
        <w:rPr>
          <w:rFonts w:ascii="Times New Roman" w:hAnsi="Times New Roman" w:cs="Times New Roman"/>
          <w:sz w:val="24"/>
          <w:szCs w:val="24"/>
        </w:rPr>
      </w:pPr>
      <w:r w:rsidRPr="00A1462B">
        <w:rPr>
          <w:rFonts w:ascii="Times New Roman" w:hAnsi="Times New Roman" w:cs="Times New Roman"/>
          <w:sz w:val="24"/>
          <w:szCs w:val="24"/>
        </w:rPr>
        <w:t>Five Question Classroom Teacher Surveys</w:t>
      </w:r>
    </w:p>
    <w:p w:rsidR="00EC3775" w:rsidRPr="00A1462B" w:rsidRDefault="00EC3775" w:rsidP="00EC3775">
      <w:pPr>
        <w:spacing w:after="200"/>
        <w:rPr>
          <w:rFonts w:ascii="Times New Roman" w:hAnsi="Times New Roman" w:cs="Times New Roman"/>
          <w:sz w:val="24"/>
          <w:szCs w:val="24"/>
        </w:rPr>
      </w:pPr>
      <w:r w:rsidRPr="00A1462B">
        <w:rPr>
          <w:rFonts w:ascii="Times New Roman" w:hAnsi="Times New Roman" w:cs="Times New Roman"/>
          <w:sz w:val="24"/>
          <w:szCs w:val="24"/>
        </w:rPr>
        <w:lastRenderedPageBreak/>
        <w:t xml:space="preserve">Youth Development Surveys </w:t>
      </w:r>
    </w:p>
    <w:p w:rsidR="00EC3775" w:rsidRPr="00A1462B" w:rsidRDefault="00EC3775" w:rsidP="00EC3775">
      <w:pPr>
        <w:spacing w:after="200"/>
        <w:rPr>
          <w:rFonts w:ascii="Times New Roman" w:hAnsi="Times New Roman" w:cs="Times New Roman"/>
          <w:color w:val="000000" w:themeColor="text1"/>
          <w:sz w:val="24"/>
          <w:szCs w:val="24"/>
        </w:rPr>
      </w:pPr>
      <w:r w:rsidRPr="00A1462B">
        <w:rPr>
          <w:rFonts w:ascii="Times New Roman" w:hAnsi="Times New Roman" w:cs="Times New Roman"/>
          <w:color w:val="000000" w:themeColor="text1"/>
          <w:sz w:val="24"/>
          <w:szCs w:val="24"/>
        </w:rPr>
        <w:t>Student Satisfaction Surveys</w:t>
      </w:r>
    </w:p>
    <w:p w:rsidR="00EC3775" w:rsidRPr="00A1462B" w:rsidRDefault="00EC3775" w:rsidP="00EC3775">
      <w:pPr>
        <w:spacing w:after="200"/>
        <w:rPr>
          <w:rFonts w:ascii="Times New Roman" w:hAnsi="Times New Roman" w:cs="Times New Roman"/>
          <w:sz w:val="24"/>
          <w:szCs w:val="24"/>
        </w:rPr>
      </w:pPr>
      <w:r w:rsidRPr="00A1462B">
        <w:rPr>
          <w:rFonts w:ascii="Times New Roman" w:hAnsi="Times New Roman" w:cs="Times New Roman"/>
          <w:sz w:val="24"/>
          <w:szCs w:val="24"/>
        </w:rPr>
        <w:t>School Day Teacher’s Satisfaction Surveys</w:t>
      </w:r>
    </w:p>
    <w:p w:rsidR="00EC3775" w:rsidRPr="00A1462B" w:rsidRDefault="00EC3775" w:rsidP="00EC3775">
      <w:pPr>
        <w:spacing w:after="200"/>
        <w:rPr>
          <w:rFonts w:ascii="Times New Roman" w:hAnsi="Times New Roman" w:cs="Times New Roman"/>
          <w:color w:val="000000" w:themeColor="text1"/>
          <w:sz w:val="24"/>
          <w:szCs w:val="24"/>
        </w:rPr>
      </w:pPr>
      <w:r w:rsidRPr="00A1462B">
        <w:rPr>
          <w:rFonts w:ascii="Times New Roman" w:hAnsi="Times New Roman" w:cs="Times New Roman"/>
          <w:color w:val="000000" w:themeColor="text1"/>
          <w:sz w:val="24"/>
          <w:szCs w:val="24"/>
        </w:rPr>
        <w:t>Afterschool Staff Satisfaction Surveys</w:t>
      </w:r>
    </w:p>
    <w:p w:rsidR="00EC3775" w:rsidRPr="00A1462B" w:rsidRDefault="00EC3775" w:rsidP="00EC3775">
      <w:pPr>
        <w:spacing w:after="200"/>
        <w:rPr>
          <w:rFonts w:ascii="Times New Roman" w:hAnsi="Times New Roman" w:cs="Times New Roman"/>
          <w:sz w:val="24"/>
          <w:szCs w:val="24"/>
        </w:rPr>
      </w:pPr>
      <w:r w:rsidRPr="00A1462B">
        <w:rPr>
          <w:rFonts w:ascii="Times New Roman" w:hAnsi="Times New Roman" w:cs="Times New Roman"/>
          <w:sz w:val="24"/>
          <w:szCs w:val="24"/>
        </w:rPr>
        <w:t>Parent Afterschool Satisfaction Surveys</w:t>
      </w:r>
    </w:p>
    <w:p w:rsidR="00EC3775" w:rsidRPr="00A1462B" w:rsidRDefault="00EC3775" w:rsidP="00EC3775">
      <w:pPr>
        <w:spacing w:after="200"/>
        <w:rPr>
          <w:rFonts w:ascii="Times New Roman" w:hAnsi="Times New Roman" w:cs="Times New Roman"/>
          <w:sz w:val="24"/>
          <w:szCs w:val="24"/>
        </w:rPr>
      </w:pPr>
      <w:r w:rsidRPr="00A1462B">
        <w:rPr>
          <w:rFonts w:ascii="Times New Roman" w:hAnsi="Times New Roman" w:cs="Times New Roman"/>
          <w:sz w:val="24"/>
          <w:szCs w:val="24"/>
        </w:rPr>
        <w:t>Family Event Surveys</w:t>
      </w:r>
    </w:p>
    <w:p w:rsidR="00EC3775" w:rsidRDefault="00EC3775" w:rsidP="00EC3775">
      <w:pPr>
        <w:rPr>
          <w:rFonts w:ascii="Times New Roman" w:hAnsi="Times New Roman" w:cs="Times New Roman"/>
          <w:sz w:val="24"/>
          <w:szCs w:val="24"/>
        </w:rPr>
      </w:pPr>
      <w:r w:rsidRPr="00A1462B">
        <w:rPr>
          <w:rFonts w:ascii="Times New Roman" w:hAnsi="Times New Roman" w:cs="Times New Roman"/>
          <w:sz w:val="24"/>
          <w:szCs w:val="24"/>
        </w:rPr>
        <w:t>APR Data for Tactile Group</w:t>
      </w:r>
    </w:p>
    <w:p w:rsidR="00EC3775" w:rsidRDefault="00EC3775" w:rsidP="00EC3775">
      <w:pPr>
        <w:pStyle w:val="ListParagraph"/>
        <w:spacing w:after="200"/>
        <w:rPr>
          <w:rFonts w:ascii="Times New Roman" w:hAnsi="Times New Roman" w:cs="Times New Roman"/>
          <w:b/>
          <w:sz w:val="28"/>
          <w:szCs w:val="28"/>
          <w:highlight w:val="yellow"/>
        </w:rPr>
      </w:pPr>
    </w:p>
    <w:p w:rsidR="007C5862" w:rsidRPr="00C3156F" w:rsidRDefault="007C5862" w:rsidP="004518D8">
      <w:pPr>
        <w:pStyle w:val="ListParagraph"/>
        <w:numPr>
          <w:ilvl w:val="0"/>
          <w:numId w:val="25"/>
        </w:numPr>
        <w:spacing w:after="200"/>
        <w:rPr>
          <w:rFonts w:ascii="Times New Roman" w:hAnsi="Times New Roman" w:cs="Times New Roman"/>
          <w:b/>
          <w:sz w:val="28"/>
          <w:szCs w:val="28"/>
        </w:rPr>
      </w:pPr>
      <w:r w:rsidRPr="00C3156F">
        <w:rPr>
          <w:rFonts w:ascii="Times New Roman" w:hAnsi="Times New Roman" w:cs="Times New Roman"/>
          <w:b/>
          <w:sz w:val="28"/>
          <w:szCs w:val="28"/>
        </w:rPr>
        <w:t>Limitations of the Evaluation and Challenges Encountered</w:t>
      </w:r>
    </w:p>
    <w:p w:rsidR="004413CB" w:rsidRDefault="00172680" w:rsidP="004413CB">
      <w:pPr>
        <w:pStyle w:val="ListParagraph"/>
        <w:spacing w:after="200"/>
        <w:rPr>
          <w:rFonts w:ascii="Times New Roman" w:hAnsi="Times New Roman" w:cs="Times New Roman"/>
          <w:bCs/>
          <w:sz w:val="24"/>
          <w:szCs w:val="24"/>
        </w:rPr>
      </w:pPr>
      <w:r>
        <w:rPr>
          <w:rFonts w:ascii="Times New Roman" w:hAnsi="Times New Roman" w:cs="Times New Roman"/>
          <w:bCs/>
          <w:sz w:val="24"/>
          <w:szCs w:val="24"/>
        </w:rPr>
        <w:t xml:space="preserve">It was difficult to get data from </w:t>
      </w:r>
      <w:r w:rsidR="003B4A56">
        <w:rPr>
          <w:rFonts w:ascii="Times New Roman" w:hAnsi="Times New Roman" w:cs="Times New Roman"/>
          <w:bCs/>
          <w:sz w:val="24"/>
          <w:szCs w:val="24"/>
        </w:rPr>
        <w:t xml:space="preserve">some of </w:t>
      </w:r>
      <w:r>
        <w:rPr>
          <w:rFonts w:ascii="Times New Roman" w:hAnsi="Times New Roman" w:cs="Times New Roman"/>
          <w:bCs/>
          <w:sz w:val="24"/>
          <w:szCs w:val="24"/>
        </w:rPr>
        <w:t>the program staff and some of it was submitted more than two moths past the deadline.</w:t>
      </w:r>
    </w:p>
    <w:p w:rsidR="00C3156F" w:rsidRDefault="00C3156F" w:rsidP="00C3156F">
      <w:pPr>
        <w:pStyle w:val="ListParagraph"/>
        <w:spacing w:after="200"/>
        <w:rPr>
          <w:rFonts w:ascii="Times New Roman" w:hAnsi="Times New Roman" w:cs="Times New Roman"/>
          <w:bCs/>
          <w:sz w:val="24"/>
          <w:szCs w:val="24"/>
        </w:rPr>
      </w:pPr>
    </w:p>
    <w:p w:rsidR="00C35381" w:rsidRPr="00E51231" w:rsidRDefault="00C35381" w:rsidP="00C35381">
      <w:pPr>
        <w:pStyle w:val="ListParagraph"/>
        <w:spacing w:after="0" w:line="240" w:lineRule="auto"/>
        <w:ind w:left="0"/>
        <w:rPr>
          <w:rFonts w:ascii="Times New Roman" w:eastAsia="Times New Roman" w:hAnsi="Times New Roman" w:cs="Times New Roman"/>
          <w:b/>
          <w:sz w:val="28"/>
          <w:szCs w:val="28"/>
        </w:rPr>
      </w:pPr>
      <w:r w:rsidRPr="00E51231">
        <w:rPr>
          <w:rFonts w:ascii="Times New Roman" w:eastAsia="Times New Roman" w:hAnsi="Times New Roman" w:cs="Times New Roman"/>
          <w:b/>
          <w:sz w:val="28"/>
          <w:szCs w:val="28"/>
        </w:rPr>
        <w:t xml:space="preserve">E. Evaluation Use and Dissemination </w:t>
      </w:r>
    </w:p>
    <w:p w:rsidR="00C35381" w:rsidRPr="00C17857" w:rsidRDefault="00C35381" w:rsidP="00C35381">
      <w:pPr>
        <w:pStyle w:val="ListParagraph"/>
        <w:spacing w:after="0" w:line="240" w:lineRule="auto"/>
        <w:ind w:left="0"/>
        <w:rPr>
          <w:rFonts w:ascii="Times New Roman" w:eastAsia="Times New Roman" w:hAnsi="Times New Roman" w:cs="Times New Roman"/>
          <w:bCs/>
          <w:color w:val="C0504D"/>
          <w:sz w:val="16"/>
          <w:szCs w:val="16"/>
        </w:rPr>
      </w:pPr>
    </w:p>
    <w:p w:rsidR="00C35381" w:rsidRDefault="00C35381" w:rsidP="00C35381">
      <w:pPr>
        <w:pStyle w:val="ListParagraph"/>
        <w:spacing w:after="0" w:line="240" w:lineRule="auto"/>
        <w:ind w:left="0"/>
        <w:rPr>
          <w:rFonts w:ascii="Times New Roman" w:eastAsia="Times New Roman" w:hAnsi="Times New Roman" w:cs="Times New Roman"/>
          <w:bCs/>
          <w:sz w:val="24"/>
          <w:szCs w:val="24"/>
        </w:rPr>
      </w:pPr>
      <w:r w:rsidRPr="00C17857">
        <w:rPr>
          <w:rFonts w:ascii="Times New Roman" w:eastAsia="Times New Roman" w:hAnsi="Times New Roman" w:cs="Times New Roman"/>
          <w:bCs/>
          <w:sz w:val="24"/>
          <w:szCs w:val="24"/>
        </w:rPr>
        <w:t>The evaluator and program staff began data collection in November 20</w:t>
      </w:r>
      <w:r w:rsidR="00C52141">
        <w:rPr>
          <w:rFonts w:ascii="Times New Roman" w:eastAsia="Times New Roman" w:hAnsi="Times New Roman" w:cs="Times New Roman"/>
          <w:bCs/>
          <w:sz w:val="24"/>
          <w:szCs w:val="24"/>
        </w:rPr>
        <w:t>20</w:t>
      </w:r>
      <w:r w:rsidRPr="00C17857">
        <w:rPr>
          <w:rFonts w:ascii="Times New Roman" w:eastAsia="Times New Roman" w:hAnsi="Times New Roman" w:cs="Times New Roman"/>
          <w:bCs/>
          <w:sz w:val="24"/>
          <w:szCs w:val="24"/>
        </w:rPr>
        <w:t xml:space="preserve"> and completed the report in August 202</w:t>
      </w:r>
      <w:r w:rsidR="00C52141">
        <w:rPr>
          <w:rFonts w:ascii="Times New Roman" w:eastAsia="Times New Roman" w:hAnsi="Times New Roman" w:cs="Times New Roman"/>
          <w:bCs/>
          <w:sz w:val="24"/>
          <w:szCs w:val="24"/>
        </w:rPr>
        <w:t>1</w:t>
      </w:r>
      <w:r w:rsidRPr="00C17857">
        <w:rPr>
          <w:rFonts w:ascii="Times New Roman" w:eastAsia="Times New Roman" w:hAnsi="Times New Roman" w:cs="Times New Roman"/>
          <w:bCs/>
          <w:sz w:val="24"/>
          <w:szCs w:val="24"/>
        </w:rPr>
        <w:t xml:space="preserve">.  </w:t>
      </w:r>
    </w:p>
    <w:p w:rsidR="00C35381" w:rsidRDefault="00C35381" w:rsidP="00C35381">
      <w:pPr>
        <w:pStyle w:val="ListParagraph"/>
        <w:spacing w:after="0" w:line="240" w:lineRule="auto"/>
        <w:ind w:left="0"/>
        <w:rPr>
          <w:rFonts w:ascii="Times New Roman" w:eastAsia="Times New Roman" w:hAnsi="Times New Roman" w:cs="Times New Roman"/>
          <w:bCs/>
          <w:sz w:val="24"/>
          <w:szCs w:val="24"/>
        </w:rPr>
      </w:pPr>
    </w:p>
    <w:p w:rsidR="00C35381" w:rsidRPr="00C17857" w:rsidRDefault="00C35381" w:rsidP="00C35381">
      <w:pPr>
        <w:pStyle w:val="ListParagraph"/>
        <w:numPr>
          <w:ilvl w:val="0"/>
          <w:numId w:val="43"/>
        </w:numPr>
        <w:spacing w:after="0" w:line="240" w:lineRule="auto"/>
        <w:rPr>
          <w:rFonts w:ascii="Times New Roman" w:eastAsia="Times New Roman" w:hAnsi="Times New Roman" w:cs="Times New Roman"/>
          <w:bCs/>
          <w:color w:val="auto"/>
          <w:sz w:val="24"/>
          <w:szCs w:val="24"/>
        </w:rPr>
      </w:pPr>
      <w:r>
        <w:rPr>
          <w:rFonts w:ascii="Times New Roman" w:eastAsia="Times New Roman" w:hAnsi="Times New Roman" w:cs="Times New Roman"/>
          <w:bCs/>
          <w:sz w:val="24"/>
          <w:szCs w:val="24"/>
        </w:rPr>
        <w:t>Mid-year report (Deliverable #2)</w:t>
      </w:r>
    </w:p>
    <w:p w:rsidR="00C35381" w:rsidRPr="00C17857" w:rsidRDefault="00C35381" w:rsidP="00C35381">
      <w:pPr>
        <w:pStyle w:val="ListParagraph"/>
        <w:spacing w:after="0" w:line="240" w:lineRule="auto"/>
        <w:ind w:left="0"/>
        <w:rPr>
          <w:rFonts w:ascii="Times New Roman" w:eastAsia="Times New Roman" w:hAnsi="Times New Roman" w:cs="Times New Roman"/>
          <w:bCs/>
          <w:sz w:val="24"/>
          <w:szCs w:val="24"/>
        </w:rPr>
      </w:pPr>
    </w:p>
    <w:p w:rsidR="00C35381" w:rsidRPr="00C17857" w:rsidRDefault="00C35381" w:rsidP="00C35381">
      <w:pPr>
        <w:pStyle w:val="ListParagraph"/>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 </w:t>
      </w:r>
      <w:r w:rsidRPr="00C17857">
        <w:rPr>
          <w:rFonts w:ascii="Times New Roman" w:eastAsia="Times New Roman" w:hAnsi="Times New Roman" w:cs="Times New Roman"/>
          <w:bCs/>
          <w:sz w:val="24"/>
          <w:szCs w:val="24"/>
        </w:rPr>
        <w:t>The mid-year evaluation was shared with the stakeholder team February 202</w:t>
      </w:r>
      <w:r w:rsidR="00C52141">
        <w:rPr>
          <w:rFonts w:ascii="Times New Roman" w:eastAsia="Times New Roman" w:hAnsi="Times New Roman" w:cs="Times New Roman"/>
          <w:bCs/>
          <w:sz w:val="24"/>
          <w:szCs w:val="24"/>
        </w:rPr>
        <w:t>1</w:t>
      </w:r>
      <w:r w:rsidRPr="00C17857">
        <w:rPr>
          <w:rFonts w:ascii="Times New Roman" w:eastAsia="Times New Roman" w:hAnsi="Times New Roman" w:cs="Times New Roman"/>
          <w:bCs/>
          <w:sz w:val="24"/>
          <w:szCs w:val="24"/>
        </w:rPr>
        <w:t xml:space="preserve">.  </w:t>
      </w:r>
    </w:p>
    <w:p w:rsidR="00C35381" w:rsidRDefault="00C35381" w:rsidP="00C35381">
      <w:pPr>
        <w:pStyle w:val="ListParagraph"/>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 </w:t>
      </w:r>
      <w:r w:rsidRPr="00C17857">
        <w:rPr>
          <w:rFonts w:ascii="Times New Roman" w:eastAsia="Times New Roman" w:hAnsi="Times New Roman" w:cs="Times New Roman"/>
          <w:bCs/>
          <w:sz w:val="24"/>
          <w:szCs w:val="24"/>
        </w:rPr>
        <w:t>Portions of the mid-year evaluation were shared with afterschool and day school staffMarch 202</w:t>
      </w:r>
      <w:r w:rsidR="00C52141">
        <w:rPr>
          <w:rFonts w:ascii="Times New Roman" w:eastAsia="Times New Roman" w:hAnsi="Times New Roman" w:cs="Times New Roman"/>
          <w:bCs/>
          <w:sz w:val="24"/>
          <w:szCs w:val="24"/>
        </w:rPr>
        <w:t>1</w:t>
      </w:r>
      <w:r w:rsidRPr="00C17857">
        <w:rPr>
          <w:rFonts w:ascii="Times New Roman" w:eastAsia="Times New Roman" w:hAnsi="Times New Roman" w:cs="Times New Roman"/>
          <w:bCs/>
          <w:sz w:val="24"/>
          <w:szCs w:val="24"/>
        </w:rPr>
        <w:t>.</w:t>
      </w:r>
    </w:p>
    <w:p w:rsidR="00C35381" w:rsidRDefault="00C35381" w:rsidP="00C35381">
      <w:pPr>
        <w:pStyle w:val="ListParagraph"/>
        <w:spacing w:after="0" w:line="240" w:lineRule="auto"/>
        <w:rPr>
          <w:rFonts w:ascii="Times New Roman" w:eastAsia="Times New Roman" w:hAnsi="Times New Roman" w:cs="Times New Roman"/>
          <w:bCs/>
          <w:sz w:val="24"/>
          <w:szCs w:val="24"/>
        </w:rPr>
      </w:pPr>
    </w:p>
    <w:p w:rsidR="00C35381" w:rsidRDefault="00C35381" w:rsidP="00C35381">
      <w:pPr>
        <w:pStyle w:val="ListParagraph"/>
        <w:numPr>
          <w:ilvl w:val="0"/>
          <w:numId w:val="43"/>
        </w:numPr>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Executive Summary (Deliverable #3)</w:t>
      </w:r>
    </w:p>
    <w:p w:rsidR="00C35381" w:rsidRPr="00C17857" w:rsidRDefault="00C35381" w:rsidP="00C35381">
      <w:pPr>
        <w:pStyle w:val="ListParagraph"/>
        <w:spacing w:after="0" w:line="240" w:lineRule="auto"/>
        <w:rPr>
          <w:rFonts w:ascii="Times New Roman" w:eastAsia="Times New Roman" w:hAnsi="Times New Roman" w:cs="Times New Roman"/>
          <w:bCs/>
          <w:sz w:val="24"/>
          <w:szCs w:val="24"/>
        </w:rPr>
      </w:pPr>
    </w:p>
    <w:p w:rsidR="00C35381" w:rsidRPr="00C17857" w:rsidRDefault="00C35381" w:rsidP="00C35381">
      <w:pPr>
        <w:pStyle w:val="ListParagraph"/>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 </w:t>
      </w:r>
      <w:r w:rsidRPr="00C17857">
        <w:rPr>
          <w:rFonts w:ascii="Times New Roman" w:eastAsia="Times New Roman" w:hAnsi="Times New Roman" w:cs="Times New Roman"/>
          <w:bCs/>
          <w:sz w:val="24"/>
          <w:szCs w:val="24"/>
        </w:rPr>
        <w:t>The executive summary will be shared with day school staff at the beginning of the 202</w:t>
      </w:r>
      <w:r w:rsidR="00C52141">
        <w:rPr>
          <w:rFonts w:ascii="Times New Roman" w:eastAsia="Times New Roman" w:hAnsi="Times New Roman" w:cs="Times New Roman"/>
          <w:bCs/>
          <w:sz w:val="24"/>
          <w:szCs w:val="24"/>
        </w:rPr>
        <w:t>1</w:t>
      </w:r>
      <w:r w:rsidRPr="00C17857">
        <w:rPr>
          <w:rFonts w:ascii="Times New Roman" w:eastAsia="Times New Roman" w:hAnsi="Times New Roman" w:cs="Times New Roman"/>
          <w:bCs/>
          <w:sz w:val="24"/>
          <w:szCs w:val="24"/>
        </w:rPr>
        <w:t>-202</w:t>
      </w:r>
      <w:r w:rsidR="00C52141">
        <w:rPr>
          <w:rFonts w:ascii="Times New Roman" w:eastAsia="Times New Roman" w:hAnsi="Times New Roman" w:cs="Times New Roman"/>
          <w:bCs/>
          <w:sz w:val="24"/>
          <w:szCs w:val="24"/>
        </w:rPr>
        <w:t>2</w:t>
      </w:r>
      <w:r w:rsidRPr="00C17857">
        <w:rPr>
          <w:rFonts w:ascii="Times New Roman" w:eastAsia="Times New Roman" w:hAnsi="Times New Roman" w:cs="Times New Roman"/>
          <w:bCs/>
          <w:sz w:val="24"/>
          <w:szCs w:val="24"/>
        </w:rPr>
        <w:t xml:space="preserve"> school year staff meeting.</w:t>
      </w:r>
    </w:p>
    <w:p w:rsidR="00C35381" w:rsidRPr="00C17857" w:rsidRDefault="00C35381" w:rsidP="00C35381">
      <w:pPr>
        <w:pStyle w:val="ListParagraph"/>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b. </w:t>
      </w:r>
      <w:r w:rsidRPr="00C17857">
        <w:rPr>
          <w:rFonts w:ascii="Times New Roman" w:eastAsia="Times New Roman" w:hAnsi="Times New Roman" w:cs="Times New Roman"/>
          <w:bCs/>
          <w:sz w:val="24"/>
          <w:szCs w:val="24"/>
        </w:rPr>
        <w:t xml:space="preserve">The executive summary will be shared with </w:t>
      </w:r>
      <w:r w:rsidR="00766831">
        <w:rPr>
          <w:rFonts w:ascii="Times New Roman" w:eastAsia="Times New Roman" w:hAnsi="Times New Roman" w:cs="Times New Roman"/>
          <w:bCs/>
          <w:sz w:val="24"/>
          <w:szCs w:val="24"/>
        </w:rPr>
        <w:t>HORNETS</w:t>
      </w:r>
      <w:r w:rsidRPr="00C17857">
        <w:rPr>
          <w:rFonts w:ascii="Times New Roman" w:eastAsia="Times New Roman" w:hAnsi="Times New Roman" w:cs="Times New Roman"/>
          <w:bCs/>
          <w:sz w:val="24"/>
          <w:szCs w:val="24"/>
        </w:rPr>
        <w:t xml:space="preserve"> afterschool staff at the staff orientation meeting in September 202</w:t>
      </w:r>
      <w:r w:rsidR="00C52141">
        <w:rPr>
          <w:rFonts w:ascii="Times New Roman" w:eastAsia="Times New Roman" w:hAnsi="Times New Roman" w:cs="Times New Roman"/>
          <w:bCs/>
          <w:sz w:val="24"/>
          <w:szCs w:val="24"/>
        </w:rPr>
        <w:t>1</w:t>
      </w:r>
      <w:r w:rsidRPr="00C17857">
        <w:rPr>
          <w:rFonts w:ascii="Times New Roman" w:eastAsia="Times New Roman" w:hAnsi="Times New Roman" w:cs="Times New Roman"/>
          <w:bCs/>
          <w:sz w:val="24"/>
          <w:szCs w:val="24"/>
        </w:rPr>
        <w:t>.</w:t>
      </w:r>
    </w:p>
    <w:p w:rsidR="00C35381" w:rsidRDefault="00C35381" w:rsidP="00C35381">
      <w:pPr>
        <w:pStyle w:val="ListParagraph"/>
        <w:spacing w:after="0" w:line="240" w:lineRule="auto"/>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 </w:t>
      </w:r>
      <w:r w:rsidRPr="00C17857">
        <w:rPr>
          <w:rFonts w:ascii="Times New Roman" w:eastAsia="Times New Roman" w:hAnsi="Times New Roman" w:cs="Times New Roman"/>
          <w:bCs/>
          <w:sz w:val="24"/>
          <w:szCs w:val="24"/>
        </w:rPr>
        <w:t>Portions of the report will be shared on the school website in September 202</w:t>
      </w:r>
      <w:r w:rsidR="00C52141">
        <w:rPr>
          <w:rFonts w:ascii="Times New Roman" w:eastAsia="Times New Roman" w:hAnsi="Times New Roman" w:cs="Times New Roman"/>
          <w:bCs/>
          <w:sz w:val="24"/>
          <w:szCs w:val="24"/>
        </w:rPr>
        <w:t>1</w:t>
      </w:r>
      <w:r w:rsidRPr="00C17857">
        <w:rPr>
          <w:rFonts w:ascii="Times New Roman" w:eastAsia="Times New Roman" w:hAnsi="Times New Roman" w:cs="Times New Roman"/>
          <w:bCs/>
          <w:sz w:val="24"/>
          <w:szCs w:val="24"/>
        </w:rPr>
        <w:t xml:space="preserve">.  </w:t>
      </w:r>
    </w:p>
    <w:p w:rsidR="00C35381" w:rsidRDefault="00C35381" w:rsidP="00C35381">
      <w:pPr>
        <w:pStyle w:val="ListParagraph"/>
        <w:spacing w:after="0" w:line="240" w:lineRule="auto"/>
        <w:rPr>
          <w:rFonts w:ascii="Times New Roman" w:eastAsia="Times New Roman" w:hAnsi="Times New Roman" w:cs="Times New Roman"/>
          <w:bCs/>
          <w:sz w:val="24"/>
          <w:szCs w:val="24"/>
        </w:rPr>
      </w:pPr>
    </w:p>
    <w:p w:rsidR="00C35381" w:rsidRPr="00C17857" w:rsidRDefault="00C35381" w:rsidP="00C35381">
      <w:pPr>
        <w:spacing w:after="0" w:line="240" w:lineRule="auto"/>
        <w:rPr>
          <w:rFonts w:ascii="Times New Roman" w:eastAsia="Times New Roman" w:hAnsi="Times New Roman" w:cs="Times New Roman"/>
          <w:bCs/>
          <w:sz w:val="24"/>
          <w:szCs w:val="24"/>
        </w:rPr>
      </w:pPr>
      <w:r w:rsidRPr="00C17857">
        <w:rPr>
          <w:rFonts w:ascii="Times New Roman" w:eastAsia="Times New Roman" w:hAnsi="Times New Roman" w:cs="Times New Roman"/>
          <w:bCs/>
          <w:sz w:val="24"/>
          <w:szCs w:val="24"/>
        </w:rPr>
        <w:t xml:space="preserve">3.  Improvement Plan </w:t>
      </w:r>
    </w:p>
    <w:p w:rsidR="00C35381" w:rsidRDefault="00C35381" w:rsidP="00C35381">
      <w:pPr>
        <w:pStyle w:val="ListParagraph"/>
        <w:spacing w:after="0" w:line="240" w:lineRule="auto"/>
        <w:rPr>
          <w:rFonts w:ascii="Times New Roman" w:eastAsia="Times New Roman" w:hAnsi="Times New Roman" w:cs="Times New Roman"/>
          <w:bCs/>
          <w:sz w:val="24"/>
          <w:szCs w:val="24"/>
        </w:rPr>
      </w:pPr>
    </w:p>
    <w:p w:rsidR="00C35381" w:rsidRDefault="00C35381" w:rsidP="00C35381">
      <w:pPr>
        <w:pStyle w:val="ListParagraph"/>
        <w:numPr>
          <w:ilvl w:val="0"/>
          <w:numId w:val="44"/>
        </w:numPr>
        <w:spacing w:after="0" w:line="240" w:lineRule="auto"/>
        <w:rPr>
          <w:rFonts w:ascii="Times New Roman" w:eastAsia="Times New Roman" w:hAnsi="Times New Roman" w:cs="Times New Roman"/>
          <w:bCs/>
          <w:sz w:val="24"/>
          <w:szCs w:val="24"/>
        </w:rPr>
      </w:pPr>
      <w:r w:rsidRPr="00C17857">
        <w:rPr>
          <w:rFonts w:ascii="Times New Roman" w:eastAsia="Times New Roman" w:hAnsi="Times New Roman" w:cs="Times New Roman"/>
          <w:bCs/>
          <w:sz w:val="24"/>
          <w:szCs w:val="24"/>
        </w:rPr>
        <w:lastRenderedPageBreak/>
        <w:t xml:space="preserve">The report will result in an improvement plan for future </w:t>
      </w:r>
      <w:r w:rsidR="00766831">
        <w:rPr>
          <w:rFonts w:ascii="Times New Roman" w:eastAsia="Times New Roman" w:hAnsi="Times New Roman" w:cs="Times New Roman"/>
          <w:bCs/>
          <w:sz w:val="24"/>
          <w:szCs w:val="24"/>
        </w:rPr>
        <w:t>HORNETS</w:t>
      </w:r>
      <w:r w:rsidRPr="00C17857">
        <w:rPr>
          <w:rFonts w:ascii="Times New Roman" w:eastAsia="Times New Roman" w:hAnsi="Times New Roman" w:cs="Times New Roman"/>
          <w:bCs/>
          <w:sz w:val="24"/>
          <w:szCs w:val="24"/>
        </w:rPr>
        <w:t xml:space="preserve"> Afterschool Program</w:t>
      </w:r>
      <w:r>
        <w:rPr>
          <w:rFonts w:ascii="Times New Roman" w:eastAsia="Times New Roman" w:hAnsi="Times New Roman" w:cs="Times New Roman"/>
          <w:bCs/>
          <w:sz w:val="24"/>
          <w:szCs w:val="24"/>
        </w:rPr>
        <w:t>s</w:t>
      </w:r>
      <w:r w:rsidRPr="00C17857">
        <w:rPr>
          <w:rFonts w:ascii="Times New Roman" w:eastAsia="Times New Roman" w:hAnsi="Times New Roman" w:cs="Times New Roman"/>
          <w:bCs/>
          <w:sz w:val="24"/>
          <w:szCs w:val="24"/>
        </w:rPr>
        <w:t xml:space="preserve">.  </w:t>
      </w:r>
    </w:p>
    <w:p w:rsidR="00C35381" w:rsidRDefault="00C35381" w:rsidP="00C35381">
      <w:pPr>
        <w:pStyle w:val="ListParagraph"/>
        <w:numPr>
          <w:ilvl w:val="0"/>
          <w:numId w:val="44"/>
        </w:numPr>
        <w:spacing w:after="0" w:line="240" w:lineRule="auto"/>
        <w:rPr>
          <w:rFonts w:ascii="Times New Roman" w:eastAsia="Times New Roman" w:hAnsi="Times New Roman" w:cs="Times New Roman"/>
          <w:bCs/>
          <w:sz w:val="24"/>
          <w:szCs w:val="24"/>
        </w:rPr>
      </w:pPr>
      <w:r w:rsidRPr="00C17857">
        <w:rPr>
          <w:rFonts w:ascii="Times New Roman" w:eastAsia="Times New Roman" w:hAnsi="Times New Roman" w:cs="Times New Roman"/>
          <w:bCs/>
          <w:sz w:val="24"/>
          <w:szCs w:val="24"/>
        </w:rPr>
        <w:t xml:space="preserve">The format for the improvement plan is included in Appendix F.  </w:t>
      </w:r>
    </w:p>
    <w:p w:rsidR="00C35381" w:rsidRPr="00C17857" w:rsidRDefault="00C35381" w:rsidP="00C35381">
      <w:pPr>
        <w:pStyle w:val="ListParagraph"/>
        <w:numPr>
          <w:ilvl w:val="0"/>
          <w:numId w:val="44"/>
        </w:numPr>
        <w:spacing w:after="0" w:line="240" w:lineRule="auto"/>
        <w:rPr>
          <w:rFonts w:ascii="Times New Roman" w:eastAsia="Times New Roman" w:hAnsi="Times New Roman" w:cs="Times New Roman"/>
          <w:bCs/>
          <w:sz w:val="24"/>
          <w:szCs w:val="24"/>
        </w:rPr>
      </w:pPr>
      <w:r w:rsidRPr="00C17857">
        <w:rPr>
          <w:rFonts w:ascii="Times New Roman" w:eastAsia="Times New Roman" w:hAnsi="Times New Roman" w:cs="Times New Roman"/>
          <w:bCs/>
          <w:sz w:val="24"/>
          <w:szCs w:val="24"/>
        </w:rPr>
        <w:t>Recommendations from this report are found in Part V</w:t>
      </w:r>
      <w:r w:rsidRPr="00C17857">
        <w:rPr>
          <w:rFonts w:ascii="Times New Roman" w:eastAsia="Times New Roman" w:hAnsi="Times New Roman" w:cs="Times New Roman"/>
          <w:b/>
          <w:sz w:val="24"/>
          <w:szCs w:val="24"/>
        </w:rPr>
        <w:t>.</w:t>
      </w:r>
    </w:p>
    <w:p w:rsidR="00C35381" w:rsidRDefault="00C35381" w:rsidP="00C3156F">
      <w:pPr>
        <w:pStyle w:val="ListParagraph"/>
        <w:spacing w:after="200"/>
        <w:rPr>
          <w:rFonts w:ascii="Times New Roman" w:hAnsi="Times New Roman" w:cs="Times New Roman"/>
          <w:bCs/>
          <w:sz w:val="24"/>
          <w:szCs w:val="24"/>
        </w:rPr>
      </w:pPr>
    </w:p>
    <w:p w:rsidR="004836EE" w:rsidRDefault="004836EE" w:rsidP="004518D8">
      <w:pPr>
        <w:pStyle w:val="Heading1"/>
        <w:numPr>
          <w:ilvl w:val="0"/>
          <w:numId w:val="22"/>
        </w:numPr>
        <w:spacing w:after="200"/>
        <w:rPr>
          <w:rFonts w:ascii="Times New Roman" w:hAnsi="Times New Roman" w:cs="Times New Roman"/>
        </w:rPr>
      </w:pPr>
      <w:r w:rsidRPr="00FA18B5">
        <w:rPr>
          <w:rFonts w:ascii="Times New Roman" w:hAnsi="Times New Roman" w:cs="Times New Roman"/>
        </w:rPr>
        <w:t>EXECUTIVE SUMMARY</w:t>
      </w:r>
    </w:p>
    <w:p w:rsidR="00855A16" w:rsidRPr="008146A6" w:rsidRDefault="00855A16" w:rsidP="00855A16">
      <w:pPr>
        <w:rPr>
          <w:rFonts w:ascii="Times New Roman" w:hAnsi="Times New Roman" w:cs="Times New Roman"/>
          <w:sz w:val="24"/>
          <w:szCs w:val="24"/>
        </w:rPr>
      </w:pPr>
      <w:r w:rsidRPr="008146A6">
        <w:rPr>
          <w:rFonts w:ascii="Times New Roman" w:hAnsi="Times New Roman" w:cs="Times New Roman"/>
          <w:sz w:val="24"/>
          <w:szCs w:val="24"/>
        </w:rPr>
        <w:t xml:space="preserve">The executive summary provides an opportunity to give feedback to the stakeholders by focusing on the six questions found in the outcome evaluation table (see Attachment E). This portion of the evaluation can be shared by the school district to inform the public of the progress of the afterschool program. </w:t>
      </w:r>
    </w:p>
    <w:p w:rsidR="00FE56E2" w:rsidRPr="00C52141" w:rsidRDefault="00FE56E2" w:rsidP="00FE56E2">
      <w:pPr>
        <w:rPr>
          <w:rFonts w:ascii="Times New Roman" w:hAnsi="Times New Roman" w:cs="Times New Roman"/>
          <w:sz w:val="24"/>
          <w:szCs w:val="24"/>
          <w:highlight w:val="yellow"/>
        </w:rPr>
      </w:pPr>
    </w:p>
    <w:p w:rsidR="007B0E0C" w:rsidRPr="00D254EB" w:rsidRDefault="007B0E0C" w:rsidP="007B0E0C">
      <w:pPr>
        <w:spacing w:after="160" w:line="259" w:lineRule="auto"/>
        <w:rPr>
          <w:rFonts w:ascii="Times New Roman" w:hAnsi="Times New Roman" w:cs="Times New Roman"/>
          <w:b/>
          <w:bCs/>
          <w:sz w:val="24"/>
          <w:szCs w:val="24"/>
          <w:u w:val="single"/>
        </w:rPr>
      </w:pPr>
      <w:bookmarkStart w:id="0" w:name="_Hlk48737939"/>
      <w:r w:rsidRPr="00D254EB">
        <w:rPr>
          <w:rFonts w:ascii="Times New Roman" w:eastAsia="Times New Roman" w:hAnsi="Times New Roman" w:cs="Times New Roman"/>
          <w:b/>
          <w:bCs/>
          <w:color w:val="auto"/>
          <w:sz w:val="24"/>
          <w:szCs w:val="24"/>
          <w:u w:val="single"/>
        </w:rPr>
        <w:t>1.  Have the homework assistance opportunities benefitted students?</w:t>
      </w:r>
    </w:p>
    <w:bookmarkEnd w:id="0"/>
    <w:p w:rsidR="0007029E" w:rsidRPr="000A40B3" w:rsidRDefault="0007029E" w:rsidP="0007029E">
      <w:pPr>
        <w:pStyle w:val="ListParagraph"/>
        <w:spacing w:after="0" w:line="240" w:lineRule="auto"/>
        <w:ind w:left="0"/>
        <w:rPr>
          <w:rFonts w:ascii="Times New Roman" w:eastAsia="Times New Roman" w:hAnsi="Times New Roman" w:cs="Times New Roman"/>
          <w:sz w:val="24"/>
          <w:szCs w:val="24"/>
        </w:rPr>
      </w:pPr>
      <w:r w:rsidRPr="00D254EB">
        <w:rPr>
          <w:rFonts w:ascii="Times New Roman" w:hAnsi="Times New Roman" w:cs="Times New Roman"/>
          <w:sz w:val="24"/>
          <w:szCs w:val="24"/>
        </w:rPr>
        <w:t>Regarding homework assistance opportunities benefiting students, two surveys were considered</w:t>
      </w:r>
      <w:r w:rsidR="004C7F73" w:rsidRPr="00D254EB">
        <w:rPr>
          <w:rFonts w:ascii="Times New Roman" w:hAnsi="Times New Roman" w:cs="Times New Roman"/>
          <w:sz w:val="24"/>
          <w:szCs w:val="24"/>
        </w:rPr>
        <w:t>.</w:t>
      </w:r>
      <w:r w:rsidRPr="00D254EB">
        <w:rPr>
          <w:rFonts w:ascii="Times New Roman" w:eastAsia="Times New Roman" w:hAnsi="Times New Roman" w:cs="Times New Roman"/>
          <w:sz w:val="24"/>
          <w:szCs w:val="24"/>
        </w:rPr>
        <w:t xml:space="preserve">According to the End-of-Year Parent Satisfaction Surveys, </w:t>
      </w:r>
      <w:r w:rsidR="00FA18B5" w:rsidRPr="00D254EB">
        <w:rPr>
          <w:rFonts w:ascii="Times New Roman" w:eastAsia="Times New Roman" w:hAnsi="Times New Roman" w:cs="Times New Roman"/>
          <w:sz w:val="24"/>
          <w:szCs w:val="24"/>
        </w:rPr>
        <w:t>100</w:t>
      </w:r>
      <w:r w:rsidRPr="00D254EB">
        <w:rPr>
          <w:rFonts w:ascii="Times New Roman" w:eastAsia="Times New Roman" w:hAnsi="Times New Roman" w:cs="Times New Roman"/>
          <w:sz w:val="24"/>
          <w:szCs w:val="24"/>
        </w:rPr>
        <w:t xml:space="preserve">% agreed that </w:t>
      </w:r>
      <w:r w:rsidRPr="00D254EB">
        <w:rPr>
          <w:rFonts w:ascii="Times New Roman" w:hAnsi="Times New Roman" w:cs="Times New Roman"/>
          <w:i/>
          <w:sz w:val="24"/>
          <w:szCs w:val="24"/>
        </w:rPr>
        <w:t xml:space="preserve">The after-school program has helped my child get his/her homework completed satisfactorily.  </w:t>
      </w:r>
      <w:r w:rsidRPr="00D254EB">
        <w:rPr>
          <w:rFonts w:ascii="Times New Roman" w:hAnsi="Times New Roman" w:cs="Times New Roman"/>
          <w:sz w:val="24"/>
          <w:szCs w:val="24"/>
        </w:rPr>
        <w:t>According to the End-of-Year Student Satisfaction Survey,</w:t>
      </w:r>
      <w:r w:rsidR="000C76C1" w:rsidRPr="00D254EB">
        <w:rPr>
          <w:rFonts w:ascii="Times New Roman" w:hAnsi="Times New Roman" w:cs="Times New Roman"/>
          <w:sz w:val="24"/>
          <w:szCs w:val="24"/>
        </w:rPr>
        <w:t>7</w:t>
      </w:r>
      <w:r w:rsidR="000A40B3" w:rsidRPr="00D254EB">
        <w:rPr>
          <w:rFonts w:ascii="Times New Roman" w:hAnsi="Times New Roman" w:cs="Times New Roman"/>
          <w:sz w:val="24"/>
          <w:szCs w:val="24"/>
        </w:rPr>
        <w:t>0</w:t>
      </w:r>
      <w:r w:rsidRPr="00D254EB">
        <w:rPr>
          <w:rFonts w:ascii="Times New Roman" w:hAnsi="Times New Roman" w:cs="Times New Roman"/>
          <w:sz w:val="24"/>
          <w:szCs w:val="24"/>
        </w:rPr>
        <w:t>% of the students answered yes</w:t>
      </w:r>
      <w:r w:rsidRPr="00D254EB">
        <w:rPr>
          <w:rFonts w:ascii="Times New Roman" w:eastAsia="Times New Roman" w:hAnsi="Times New Roman" w:cs="Times New Roman"/>
          <w:sz w:val="24"/>
          <w:szCs w:val="24"/>
        </w:rPr>
        <w:t xml:space="preserve"> to the question </w:t>
      </w:r>
      <w:r w:rsidRPr="00D254EB">
        <w:rPr>
          <w:rFonts w:ascii="Times New Roman" w:eastAsia="Times New Roman" w:hAnsi="Times New Roman" w:cs="Times New Roman"/>
          <w:i/>
          <w:sz w:val="24"/>
          <w:szCs w:val="24"/>
        </w:rPr>
        <w:t>Do youfeel that having help you with your homework is important?</w:t>
      </w:r>
      <w:r w:rsidRPr="00D254EB">
        <w:rPr>
          <w:rFonts w:ascii="Times New Roman" w:eastAsia="Times New Roman" w:hAnsi="Times New Roman" w:cs="Times New Roman"/>
          <w:sz w:val="24"/>
          <w:szCs w:val="24"/>
        </w:rPr>
        <w:t>.</w:t>
      </w:r>
    </w:p>
    <w:p w:rsidR="007B0E0C" w:rsidRPr="000A40B3" w:rsidRDefault="007B0E0C" w:rsidP="0007029E">
      <w:pPr>
        <w:pStyle w:val="ListParagraph"/>
        <w:spacing w:after="0" w:line="240" w:lineRule="auto"/>
        <w:ind w:left="0"/>
        <w:rPr>
          <w:rFonts w:ascii="Times New Roman" w:eastAsia="Times New Roman" w:hAnsi="Times New Roman" w:cs="Times New Roman"/>
          <w:sz w:val="24"/>
          <w:szCs w:val="24"/>
        </w:rPr>
      </w:pPr>
    </w:p>
    <w:p w:rsidR="007B0E0C" w:rsidRPr="001A444E" w:rsidRDefault="007B0E0C" w:rsidP="007B0E0C">
      <w:pPr>
        <w:spacing w:after="0" w:line="240" w:lineRule="auto"/>
        <w:rPr>
          <w:rFonts w:ascii="Times New Roman" w:eastAsiaTheme="minorHAnsi" w:hAnsi="Times New Roman" w:cs="Times New Roman"/>
          <w:b/>
          <w:bCs/>
          <w:color w:val="auto"/>
          <w:sz w:val="24"/>
          <w:szCs w:val="24"/>
          <w:u w:val="single"/>
        </w:rPr>
      </w:pPr>
      <w:bookmarkStart w:id="1" w:name="_Hlk48737952"/>
      <w:r w:rsidRPr="001A444E">
        <w:rPr>
          <w:rFonts w:ascii="Times New Roman" w:eastAsiaTheme="minorHAnsi" w:hAnsi="Times New Roman" w:cs="Times New Roman"/>
          <w:b/>
          <w:bCs/>
          <w:color w:val="auto"/>
          <w:sz w:val="24"/>
          <w:szCs w:val="24"/>
          <w:u w:val="single"/>
        </w:rPr>
        <w:t>2.  What evidence is there to suggest the afterschool program is having an impact on students’ reading outcomes?</w:t>
      </w:r>
    </w:p>
    <w:bookmarkEnd w:id="1"/>
    <w:p w:rsidR="007B0E0C" w:rsidRPr="001A444E" w:rsidRDefault="007B0E0C" w:rsidP="0007029E">
      <w:pPr>
        <w:pStyle w:val="ListParagraph"/>
        <w:spacing w:after="0" w:line="240" w:lineRule="auto"/>
        <w:ind w:left="0"/>
        <w:rPr>
          <w:rFonts w:ascii="Times New Roman" w:eastAsia="Times New Roman" w:hAnsi="Times New Roman" w:cs="Times New Roman"/>
          <w:sz w:val="24"/>
          <w:szCs w:val="24"/>
        </w:rPr>
      </w:pPr>
    </w:p>
    <w:p w:rsidR="00BD5232" w:rsidRPr="001A444E" w:rsidRDefault="0007029E" w:rsidP="00BD5232">
      <w:pPr>
        <w:spacing w:after="0" w:line="240" w:lineRule="auto"/>
        <w:rPr>
          <w:rFonts w:ascii="Times New Roman" w:hAnsi="Times New Roman" w:cs="Times New Roman"/>
          <w:sz w:val="24"/>
          <w:szCs w:val="24"/>
        </w:rPr>
      </w:pPr>
      <w:r w:rsidRPr="001A444E">
        <w:rPr>
          <w:rFonts w:ascii="Times New Roman" w:eastAsia="Times New Roman" w:hAnsi="Times New Roman" w:cs="Times New Roman"/>
          <w:sz w:val="24"/>
          <w:szCs w:val="24"/>
        </w:rPr>
        <w:t>Reading improvement covered t</w:t>
      </w:r>
      <w:r w:rsidR="00BD5232" w:rsidRPr="001A444E">
        <w:rPr>
          <w:rFonts w:ascii="Times New Roman" w:eastAsia="Times New Roman" w:hAnsi="Times New Roman" w:cs="Times New Roman"/>
          <w:sz w:val="24"/>
          <w:szCs w:val="24"/>
        </w:rPr>
        <w:t>hree</w:t>
      </w:r>
      <w:r w:rsidRPr="001A444E">
        <w:rPr>
          <w:rFonts w:ascii="Times New Roman" w:eastAsia="Times New Roman" w:hAnsi="Times New Roman" w:cs="Times New Roman"/>
          <w:sz w:val="24"/>
          <w:szCs w:val="24"/>
        </w:rPr>
        <w:t xml:space="preserve"> areas – grades</w:t>
      </w:r>
      <w:bookmarkStart w:id="2" w:name="_Hlk48738135"/>
      <w:r w:rsidR="007B0E0C" w:rsidRPr="001A444E">
        <w:rPr>
          <w:rFonts w:ascii="Times New Roman" w:hAnsi="Times New Roman" w:cs="Times New Roman"/>
          <w:i/>
          <w:iCs/>
          <w:sz w:val="24"/>
          <w:szCs w:val="24"/>
        </w:rPr>
        <w:t xml:space="preserve">(State Performance Measure 1.2: </w:t>
      </w:r>
      <w:r w:rsidR="007B0E0C" w:rsidRPr="001A444E">
        <w:rPr>
          <w:rFonts w:ascii="Times New Roman" w:hAnsi="Times New Roman" w:cs="Times New Roman"/>
          <w:i/>
          <w:iCs/>
          <w:color w:val="auto"/>
          <w:sz w:val="24"/>
          <w:szCs w:val="24"/>
        </w:rPr>
        <w:t>Students regularly participating in the program demonstrate continuous improvement as measured by the percentage of 21</w:t>
      </w:r>
      <w:r w:rsidR="007B0E0C" w:rsidRPr="001A444E">
        <w:rPr>
          <w:rFonts w:ascii="Times New Roman" w:hAnsi="Times New Roman" w:cs="Times New Roman"/>
          <w:i/>
          <w:iCs/>
          <w:color w:val="auto"/>
          <w:sz w:val="24"/>
          <w:szCs w:val="24"/>
          <w:vertAlign w:val="superscript"/>
        </w:rPr>
        <w:t>st</w:t>
      </w:r>
      <w:r w:rsidR="007B0E0C" w:rsidRPr="001A444E">
        <w:rPr>
          <w:rFonts w:ascii="Times New Roman" w:hAnsi="Times New Roman" w:cs="Times New Roman"/>
          <w:i/>
          <w:iCs/>
          <w:color w:val="auto"/>
          <w:sz w:val="24"/>
          <w:szCs w:val="24"/>
        </w:rPr>
        <w:t xml:space="preserve"> Century program participants with teacher-reported improvement in homework completion, class participation, grades in math and reading and classroom behavior</w:t>
      </w:r>
      <w:r w:rsidR="007B0E0C" w:rsidRPr="001A444E">
        <w:rPr>
          <w:rFonts w:ascii="Times New Roman" w:hAnsi="Times New Roman" w:cs="Times New Roman"/>
          <w:i/>
          <w:iCs/>
          <w:sz w:val="24"/>
          <w:szCs w:val="24"/>
        </w:rPr>
        <w:t>)</w:t>
      </w:r>
      <w:bookmarkEnd w:id="2"/>
      <w:r w:rsidR="00BD5232" w:rsidRPr="001A444E">
        <w:rPr>
          <w:rFonts w:ascii="Times New Roman" w:hAnsi="Times New Roman" w:cs="Times New Roman"/>
          <w:i/>
          <w:iCs/>
          <w:sz w:val="24"/>
          <w:szCs w:val="24"/>
        </w:rPr>
        <w:t xml:space="preserve">, </w:t>
      </w:r>
      <w:r w:rsidRPr="001A444E">
        <w:rPr>
          <w:rFonts w:ascii="Times New Roman" w:eastAsia="Times New Roman" w:hAnsi="Times New Roman" w:cs="Times New Roman"/>
          <w:sz w:val="24"/>
          <w:szCs w:val="24"/>
        </w:rPr>
        <w:t xml:space="preserve">STAR Reading Student Growth Percentile </w:t>
      </w:r>
      <w:r w:rsidR="007B0E0C" w:rsidRPr="001A444E">
        <w:rPr>
          <w:rFonts w:ascii="Times New Roman" w:eastAsia="Times New Roman" w:hAnsi="Times New Roman" w:cs="Times New Roman"/>
          <w:i/>
          <w:iCs/>
          <w:sz w:val="24"/>
          <w:szCs w:val="24"/>
        </w:rPr>
        <w:t>(</w:t>
      </w:r>
      <w:r w:rsidR="007B0E0C" w:rsidRPr="001A444E">
        <w:rPr>
          <w:rFonts w:ascii="Times New Roman" w:hAnsi="Times New Roman" w:cs="Times New Roman"/>
          <w:i/>
          <w:iCs/>
          <w:color w:val="auto"/>
          <w:sz w:val="24"/>
          <w:szCs w:val="24"/>
        </w:rPr>
        <w:t xml:space="preserve">Program Performance Objective #1: ByMay 2020, 70% of targeted students that attend </w:t>
      </w:r>
      <w:r w:rsidR="00766831" w:rsidRPr="001A444E">
        <w:rPr>
          <w:rFonts w:ascii="Times New Roman" w:hAnsi="Times New Roman" w:cs="Times New Roman"/>
          <w:i/>
          <w:iCs/>
          <w:color w:val="auto"/>
          <w:sz w:val="24"/>
          <w:szCs w:val="24"/>
        </w:rPr>
        <w:t>HORNETS</w:t>
      </w:r>
      <w:r w:rsidR="007B0E0C" w:rsidRPr="001A444E">
        <w:rPr>
          <w:rFonts w:ascii="Times New Roman" w:hAnsi="Times New Roman" w:cs="Times New Roman"/>
          <w:i/>
          <w:iCs/>
          <w:color w:val="auto"/>
          <w:sz w:val="24"/>
          <w:szCs w:val="24"/>
        </w:rPr>
        <w:t xml:space="preserve"> for 30 days or more will meet or exceed a Student Growth Percentile (SGP) of 40 on the STAR Reading Assessment)</w:t>
      </w:r>
      <w:r w:rsidR="00BD5232" w:rsidRPr="001A444E">
        <w:rPr>
          <w:rFonts w:ascii="Times New Roman" w:hAnsi="Times New Roman" w:cs="Times New Roman"/>
          <w:color w:val="auto"/>
          <w:sz w:val="24"/>
          <w:szCs w:val="24"/>
        </w:rPr>
        <w:t>and teacher surveys</w:t>
      </w:r>
      <w:r w:rsidR="00BD5232" w:rsidRPr="001A444E">
        <w:rPr>
          <w:rFonts w:ascii="Times New Roman" w:hAnsi="Times New Roman" w:cs="Times New Roman"/>
          <w:bCs/>
          <w:i/>
          <w:iCs/>
          <w:sz w:val="24"/>
          <w:szCs w:val="24"/>
        </w:rPr>
        <w:t>(</w:t>
      </w:r>
      <w:r w:rsidR="00BD5232" w:rsidRPr="001A444E">
        <w:rPr>
          <w:rFonts w:ascii="Times New Roman" w:hAnsi="Times New Roman" w:cs="Times New Roman"/>
          <w:i/>
          <w:iCs/>
          <w:color w:val="auto"/>
          <w:sz w:val="24"/>
          <w:szCs w:val="24"/>
        </w:rPr>
        <w:t>Program Performance Objective</w:t>
      </w:r>
      <w:r w:rsidR="00BD5232" w:rsidRPr="001A444E">
        <w:rPr>
          <w:rFonts w:ascii="Times New Roman" w:hAnsi="Times New Roman" w:cs="Times New Roman"/>
          <w:bCs/>
          <w:i/>
          <w:iCs/>
          <w:sz w:val="24"/>
          <w:szCs w:val="24"/>
        </w:rPr>
        <w:t xml:space="preserve"> #5: As of May 2020, teacher surveys will report that 70% of the students that attend afterschool 30 days or more have a satisfactory or above rating in reading</w:t>
      </w:r>
      <w:r w:rsidR="00BD5232" w:rsidRPr="001A444E">
        <w:rPr>
          <w:rFonts w:ascii="Times New Roman" w:hAnsi="Times New Roman" w:cs="Times New Roman"/>
          <w:sz w:val="24"/>
          <w:szCs w:val="24"/>
        </w:rPr>
        <w:t xml:space="preserve">). </w:t>
      </w:r>
      <w:r w:rsidRPr="001A444E">
        <w:rPr>
          <w:rFonts w:ascii="Times New Roman" w:eastAsia="Times New Roman" w:hAnsi="Times New Roman" w:cs="Times New Roman"/>
          <w:sz w:val="24"/>
          <w:szCs w:val="24"/>
        </w:rPr>
        <w:t xml:space="preserve">Reading grades were compared from the first nine weeks grading period to the </w:t>
      </w:r>
      <w:r w:rsidR="00F72E77" w:rsidRPr="001A444E">
        <w:rPr>
          <w:rFonts w:ascii="Times New Roman" w:eastAsia="Times New Roman" w:hAnsi="Times New Roman" w:cs="Times New Roman"/>
          <w:sz w:val="24"/>
          <w:szCs w:val="24"/>
        </w:rPr>
        <w:t xml:space="preserve">fourth </w:t>
      </w:r>
      <w:r w:rsidRPr="001A444E">
        <w:rPr>
          <w:rFonts w:ascii="Times New Roman" w:eastAsia="Times New Roman" w:hAnsi="Times New Roman" w:cs="Times New Roman"/>
          <w:sz w:val="24"/>
          <w:szCs w:val="24"/>
        </w:rPr>
        <w:t xml:space="preserve">nine weeks grading period. </w:t>
      </w:r>
      <w:r w:rsidR="008B1E9F" w:rsidRPr="001A444E">
        <w:rPr>
          <w:rFonts w:ascii="Times New Roman" w:eastAsia="Times New Roman" w:hAnsi="Times New Roman" w:cs="Times New Roman"/>
          <w:sz w:val="24"/>
          <w:szCs w:val="24"/>
        </w:rPr>
        <w:t xml:space="preserve">According to reported grades, </w:t>
      </w:r>
      <w:r w:rsidR="001A444E" w:rsidRPr="001A444E">
        <w:rPr>
          <w:rFonts w:ascii="Times New Roman" w:eastAsia="Times New Roman" w:hAnsi="Times New Roman" w:cs="Times New Roman"/>
          <w:sz w:val="24"/>
          <w:szCs w:val="24"/>
        </w:rPr>
        <w:t>4</w:t>
      </w:r>
      <w:r w:rsidR="008B1E9F" w:rsidRPr="001A444E">
        <w:rPr>
          <w:rFonts w:ascii="Times New Roman" w:eastAsia="Times New Roman" w:hAnsi="Times New Roman" w:cs="Times New Roman"/>
          <w:sz w:val="24"/>
          <w:szCs w:val="24"/>
        </w:rPr>
        <w:t>0</w:t>
      </w:r>
      <w:r w:rsidRPr="001A444E">
        <w:rPr>
          <w:rFonts w:ascii="Times New Roman" w:eastAsia="Times New Roman" w:hAnsi="Times New Roman" w:cs="Times New Roman"/>
          <w:sz w:val="24"/>
          <w:szCs w:val="24"/>
        </w:rPr>
        <w:t xml:space="preserve">% of the students showed improvement in their reading grades. </w:t>
      </w:r>
      <w:r w:rsidR="008146A6" w:rsidRPr="001A444E">
        <w:rPr>
          <w:rFonts w:ascii="Times New Roman" w:eastAsia="Times New Roman" w:hAnsi="Times New Roman" w:cs="Times New Roman"/>
          <w:sz w:val="24"/>
          <w:szCs w:val="24"/>
        </w:rPr>
        <w:t xml:space="preserve">In addition, </w:t>
      </w:r>
      <w:r w:rsidR="001A444E" w:rsidRPr="001A444E">
        <w:rPr>
          <w:rFonts w:ascii="Times New Roman" w:eastAsia="Times New Roman" w:hAnsi="Times New Roman" w:cs="Times New Roman"/>
          <w:sz w:val="24"/>
          <w:szCs w:val="24"/>
        </w:rPr>
        <w:t>60</w:t>
      </w:r>
      <w:r w:rsidRPr="001A444E">
        <w:rPr>
          <w:rFonts w:ascii="Times New Roman" w:eastAsia="Times New Roman" w:hAnsi="Times New Roman" w:cs="Times New Roman"/>
          <w:sz w:val="24"/>
          <w:szCs w:val="24"/>
        </w:rPr>
        <w:t xml:space="preserve">% of students’ grades stayed the same and </w:t>
      </w:r>
      <w:r w:rsidR="001A444E" w:rsidRPr="001A444E">
        <w:rPr>
          <w:rFonts w:ascii="Times New Roman" w:eastAsia="Times New Roman" w:hAnsi="Times New Roman" w:cs="Times New Roman"/>
          <w:sz w:val="24"/>
          <w:szCs w:val="24"/>
        </w:rPr>
        <w:t>none</w:t>
      </w:r>
      <w:r w:rsidRPr="001A444E">
        <w:rPr>
          <w:rFonts w:ascii="Times New Roman" w:eastAsia="Times New Roman" w:hAnsi="Times New Roman" w:cs="Times New Roman"/>
          <w:sz w:val="24"/>
          <w:szCs w:val="24"/>
        </w:rPr>
        <w:t xml:space="preserve"> declined. However, </w:t>
      </w:r>
      <w:r w:rsidR="001A444E" w:rsidRPr="001A444E">
        <w:rPr>
          <w:rFonts w:ascii="Times New Roman" w:eastAsia="Times New Roman" w:hAnsi="Times New Roman" w:cs="Times New Roman"/>
          <w:sz w:val="24"/>
          <w:szCs w:val="24"/>
        </w:rPr>
        <w:t>100</w:t>
      </w:r>
      <w:r w:rsidRPr="001A444E">
        <w:rPr>
          <w:rFonts w:ascii="Times New Roman" w:eastAsia="Times New Roman" w:hAnsi="Times New Roman" w:cs="Times New Roman"/>
          <w:sz w:val="24"/>
          <w:szCs w:val="24"/>
        </w:rPr>
        <w:t xml:space="preserve">% of targeted students earned a satisfactory or above grade in reading at the end of the </w:t>
      </w:r>
      <w:r w:rsidR="00F72E77" w:rsidRPr="001A444E">
        <w:rPr>
          <w:rFonts w:ascii="Times New Roman" w:eastAsia="Times New Roman" w:hAnsi="Times New Roman" w:cs="Times New Roman"/>
          <w:sz w:val="24"/>
          <w:szCs w:val="24"/>
        </w:rPr>
        <w:t>fourth</w:t>
      </w:r>
      <w:r w:rsidRPr="001A444E">
        <w:rPr>
          <w:rFonts w:ascii="Times New Roman" w:eastAsia="Times New Roman" w:hAnsi="Times New Roman" w:cs="Times New Roman"/>
          <w:sz w:val="24"/>
          <w:szCs w:val="24"/>
        </w:rPr>
        <w:t xml:space="preserve">nine weeks. Results for the SGP did not meet the goal for </w:t>
      </w:r>
      <w:r w:rsidR="000C76C1" w:rsidRPr="001A444E">
        <w:rPr>
          <w:rFonts w:ascii="Times New Roman" w:eastAsia="Times New Roman" w:hAnsi="Times New Roman" w:cs="Times New Roman"/>
          <w:sz w:val="24"/>
          <w:szCs w:val="24"/>
        </w:rPr>
        <w:t>70</w:t>
      </w:r>
      <w:r w:rsidRPr="001A444E">
        <w:rPr>
          <w:rFonts w:ascii="Times New Roman" w:eastAsia="Times New Roman" w:hAnsi="Times New Roman" w:cs="Times New Roman"/>
          <w:sz w:val="24"/>
          <w:szCs w:val="24"/>
        </w:rPr>
        <w:t xml:space="preserve">% earning a score of 40 or higher as only </w:t>
      </w:r>
      <w:r w:rsidR="001A444E" w:rsidRPr="001A444E">
        <w:rPr>
          <w:rFonts w:ascii="Times New Roman" w:eastAsia="Times New Roman" w:hAnsi="Times New Roman" w:cs="Times New Roman"/>
          <w:sz w:val="24"/>
          <w:szCs w:val="24"/>
        </w:rPr>
        <w:t>4</w:t>
      </w:r>
      <w:r w:rsidR="000C76C1" w:rsidRPr="001A444E">
        <w:rPr>
          <w:rFonts w:ascii="Times New Roman" w:eastAsia="Times New Roman" w:hAnsi="Times New Roman" w:cs="Times New Roman"/>
          <w:sz w:val="24"/>
          <w:szCs w:val="24"/>
        </w:rPr>
        <w:t>0</w:t>
      </w:r>
      <w:r w:rsidRPr="001A444E">
        <w:rPr>
          <w:rFonts w:ascii="Times New Roman" w:eastAsia="Times New Roman" w:hAnsi="Times New Roman" w:cs="Times New Roman"/>
          <w:sz w:val="24"/>
          <w:szCs w:val="24"/>
        </w:rPr>
        <w:t>% of students met the goal</w:t>
      </w:r>
      <w:r w:rsidR="00F72E77" w:rsidRPr="001A444E">
        <w:rPr>
          <w:rFonts w:ascii="Times New Roman" w:eastAsia="Times New Roman" w:hAnsi="Times New Roman" w:cs="Times New Roman"/>
          <w:sz w:val="24"/>
          <w:szCs w:val="24"/>
        </w:rPr>
        <w:t xml:space="preserve">. </w:t>
      </w:r>
      <w:r w:rsidR="00BD5232" w:rsidRPr="001A444E">
        <w:rPr>
          <w:rFonts w:ascii="Times New Roman" w:eastAsiaTheme="minorHAnsi" w:hAnsi="Times New Roman" w:cs="Times New Roman"/>
          <w:color w:val="auto"/>
          <w:sz w:val="24"/>
          <w:szCs w:val="24"/>
        </w:rPr>
        <w:t xml:space="preserve">According to the Five Question Classroom Teacher Survey, </w:t>
      </w:r>
      <w:r w:rsidR="00C862EF" w:rsidRPr="001A444E">
        <w:rPr>
          <w:rFonts w:ascii="Times New Roman" w:eastAsiaTheme="minorHAnsi" w:hAnsi="Times New Roman" w:cs="Times New Roman"/>
          <w:color w:val="auto"/>
          <w:sz w:val="24"/>
          <w:szCs w:val="24"/>
        </w:rPr>
        <w:t>100</w:t>
      </w:r>
      <w:r w:rsidR="00BD5232" w:rsidRPr="001A444E">
        <w:rPr>
          <w:rFonts w:ascii="Times New Roman" w:eastAsiaTheme="minorHAnsi" w:hAnsi="Times New Roman" w:cs="Times New Roman"/>
          <w:color w:val="auto"/>
          <w:sz w:val="24"/>
          <w:szCs w:val="24"/>
        </w:rPr>
        <w:t xml:space="preserve">% of the students attending 30 days or more of the </w:t>
      </w:r>
      <w:r w:rsidR="00766831" w:rsidRPr="001A444E">
        <w:rPr>
          <w:rFonts w:ascii="Times New Roman" w:eastAsiaTheme="minorHAnsi" w:hAnsi="Times New Roman" w:cs="Times New Roman"/>
          <w:color w:val="auto"/>
          <w:sz w:val="24"/>
          <w:szCs w:val="24"/>
        </w:rPr>
        <w:t>HORNETS</w:t>
      </w:r>
      <w:r w:rsidR="00BD5232" w:rsidRPr="001A444E">
        <w:rPr>
          <w:rFonts w:ascii="Times New Roman" w:eastAsiaTheme="minorHAnsi" w:hAnsi="Times New Roman" w:cs="Times New Roman"/>
          <w:color w:val="auto"/>
          <w:sz w:val="24"/>
          <w:szCs w:val="24"/>
        </w:rPr>
        <w:t xml:space="preserve"> afterschool program had a satisfactory or above rating in reading.</w:t>
      </w:r>
    </w:p>
    <w:p w:rsidR="0007029E" w:rsidRPr="001A444E" w:rsidRDefault="0007029E" w:rsidP="0007029E">
      <w:pPr>
        <w:spacing w:after="0" w:line="240" w:lineRule="auto"/>
        <w:rPr>
          <w:rFonts w:ascii="Times New Roman" w:hAnsi="Times New Roman" w:cs="Times New Roman"/>
          <w:color w:val="auto"/>
          <w:sz w:val="24"/>
          <w:szCs w:val="24"/>
        </w:rPr>
      </w:pPr>
    </w:p>
    <w:p w:rsidR="007B0E0C" w:rsidRPr="00C52141" w:rsidRDefault="007B0E0C" w:rsidP="0007029E">
      <w:pPr>
        <w:spacing w:after="0" w:line="240" w:lineRule="auto"/>
        <w:rPr>
          <w:rFonts w:ascii="Times New Roman" w:eastAsia="Times New Roman" w:hAnsi="Times New Roman" w:cs="Times New Roman"/>
          <w:sz w:val="24"/>
          <w:szCs w:val="24"/>
          <w:highlight w:val="yellow"/>
        </w:rPr>
      </w:pPr>
    </w:p>
    <w:p w:rsidR="007B0E0C" w:rsidRPr="001A444E" w:rsidRDefault="007B0E0C" w:rsidP="007B0E0C">
      <w:pPr>
        <w:spacing w:after="0" w:line="240" w:lineRule="auto"/>
        <w:rPr>
          <w:rFonts w:ascii="Times New Roman" w:eastAsiaTheme="minorHAnsi" w:hAnsi="Times New Roman" w:cs="Times New Roman"/>
          <w:b/>
          <w:bCs/>
          <w:color w:val="auto"/>
          <w:sz w:val="24"/>
          <w:szCs w:val="24"/>
          <w:u w:val="single"/>
        </w:rPr>
      </w:pPr>
      <w:bookmarkStart w:id="3" w:name="_Hlk48737965"/>
      <w:r w:rsidRPr="001A444E">
        <w:rPr>
          <w:rFonts w:ascii="Times New Roman" w:eastAsiaTheme="minorHAnsi" w:hAnsi="Times New Roman" w:cs="Times New Roman"/>
          <w:b/>
          <w:bCs/>
          <w:color w:val="auto"/>
          <w:sz w:val="24"/>
          <w:szCs w:val="24"/>
          <w:u w:val="single"/>
        </w:rPr>
        <w:t>3.  What evidence is there to suggest the afterschool program is having an impact on students’ math outcomes?</w:t>
      </w:r>
    </w:p>
    <w:bookmarkEnd w:id="3"/>
    <w:p w:rsidR="007B0E0C" w:rsidRPr="001A444E" w:rsidRDefault="007B0E0C" w:rsidP="0007029E">
      <w:pPr>
        <w:spacing w:after="0" w:line="240" w:lineRule="auto"/>
        <w:rPr>
          <w:rFonts w:ascii="Times New Roman" w:hAnsi="Times New Roman" w:cs="Times New Roman"/>
          <w:i/>
          <w:sz w:val="24"/>
          <w:szCs w:val="24"/>
        </w:rPr>
      </w:pPr>
    </w:p>
    <w:p w:rsidR="00BD5232" w:rsidRPr="00C862EF" w:rsidRDefault="0007029E" w:rsidP="00BD5232">
      <w:pPr>
        <w:spacing w:after="0" w:line="240" w:lineRule="auto"/>
        <w:rPr>
          <w:rFonts w:ascii="Times New Roman" w:hAnsi="Times New Roman" w:cs="Times New Roman"/>
          <w:sz w:val="24"/>
          <w:szCs w:val="24"/>
        </w:rPr>
      </w:pPr>
      <w:r w:rsidRPr="001A444E">
        <w:rPr>
          <w:rFonts w:ascii="Times New Roman" w:eastAsia="Times New Roman" w:hAnsi="Times New Roman" w:cs="Times New Roman"/>
          <w:sz w:val="24"/>
          <w:szCs w:val="24"/>
        </w:rPr>
        <w:t>Math improvement covered t</w:t>
      </w:r>
      <w:r w:rsidR="00BD5232" w:rsidRPr="001A444E">
        <w:rPr>
          <w:rFonts w:ascii="Times New Roman" w:eastAsia="Times New Roman" w:hAnsi="Times New Roman" w:cs="Times New Roman"/>
          <w:sz w:val="24"/>
          <w:szCs w:val="24"/>
        </w:rPr>
        <w:t>hree</w:t>
      </w:r>
      <w:r w:rsidRPr="001A444E">
        <w:rPr>
          <w:rFonts w:ascii="Times New Roman" w:eastAsia="Times New Roman" w:hAnsi="Times New Roman" w:cs="Times New Roman"/>
          <w:sz w:val="24"/>
          <w:szCs w:val="24"/>
        </w:rPr>
        <w:t xml:space="preserve"> areas – grades</w:t>
      </w:r>
      <w:r w:rsidR="007B0E0C" w:rsidRPr="001A444E">
        <w:rPr>
          <w:rFonts w:ascii="Times New Roman" w:hAnsi="Times New Roman" w:cs="Times New Roman"/>
          <w:i/>
          <w:iCs/>
          <w:sz w:val="24"/>
          <w:szCs w:val="24"/>
        </w:rPr>
        <w:t xml:space="preserve">(State Performance Measure 1.2: </w:t>
      </w:r>
      <w:r w:rsidR="007B0E0C" w:rsidRPr="001A444E">
        <w:rPr>
          <w:rFonts w:ascii="Times New Roman" w:hAnsi="Times New Roman" w:cs="Times New Roman"/>
          <w:i/>
          <w:iCs/>
          <w:color w:val="auto"/>
          <w:sz w:val="24"/>
          <w:szCs w:val="24"/>
        </w:rPr>
        <w:t>Students regularly participating in the program demonstrate continuous improvement as measured by the percentage of 21</w:t>
      </w:r>
      <w:r w:rsidR="007B0E0C" w:rsidRPr="001A444E">
        <w:rPr>
          <w:rFonts w:ascii="Times New Roman" w:hAnsi="Times New Roman" w:cs="Times New Roman"/>
          <w:i/>
          <w:iCs/>
          <w:color w:val="auto"/>
          <w:sz w:val="24"/>
          <w:szCs w:val="24"/>
          <w:vertAlign w:val="superscript"/>
        </w:rPr>
        <w:t>st</w:t>
      </w:r>
      <w:r w:rsidR="007B0E0C" w:rsidRPr="001A444E">
        <w:rPr>
          <w:rFonts w:ascii="Times New Roman" w:hAnsi="Times New Roman" w:cs="Times New Roman"/>
          <w:i/>
          <w:iCs/>
          <w:color w:val="auto"/>
          <w:sz w:val="24"/>
          <w:szCs w:val="24"/>
        </w:rPr>
        <w:t xml:space="preserve"> Century program participants with teacher-reported improvement in homework completion, class participation, grades in math and reading and classroom behavior</w:t>
      </w:r>
      <w:r w:rsidR="007B0E0C" w:rsidRPr="001A444E">
        <w:rPr>
          <w:rFonts w:ascii="Times New Roman" w:hAnsi="Times New Roman" w:cs="Times New Roman"/>
          <w:i/>
          <w:iCs/>
          <w:sz w:val="24"/>
          <w:szCs w:val="24"/>
        </w:rPr>
        <w:t>)</w:t>
      </w:r>
      <w:r w:rsidR="00BD5232" w:rsidRPr="001A444E">
        <w:rPr>
          <w:rFonts w:ascii="Times New Roman" w:hAnsi="Times New Roman" w:cs="Times New Roman"/>
          <w:i/>
          <w:iCs/>
          <w:sz w:val="24"/>
          <w:szCs w:val="24"/>
        </w:rPr>
        <w:t xml:space="preserve">, </w:t>
      </w:r>
      <w:r w:rsidRPr="001A444E">
        <w:rPr>
          <w:rFonts w:ascii="Times New Roman" w:eastAsia="Times New Roman" w:hAnsi="Times New Roman" w:cs="Times New Roman"/>
          <w:sz w:val="24"/>
          <w:szCs w:val="24"/>
        </w:rPr>
        <w:t xml:space="preserve">STAR Math Student Growth Percentile </w:t>
      </w:r>
      <w:r w:rsidR="007B0E0C" w:rsidRPr="001A444E">
        <w:rPr>
          <w:rFonts w:ascii="Times New Roman" w:eastAsia="Times New Roman" w:hAnsi="Times New Roman" w:cs="Times New Roman"/>
          <w:i/>
          <w:iCs/>
          <w:sz w:val="24"/>
          <w:szCs w:val="24"/>
        </w:rPr>
        <w:t>(</w:t>
      </w:r>
      <w:r w:rsidR="007B0E0C" w:rsidRPr="001A444E">
        <w:rPr>
          <w:rFonts w:ascii="Times New Roman" w:hAnsi="Times New Roman" w:cs="Times New Roman"/>
          <w:i/>
          <w:iCs/>
          <w:color w:val="auto"/>
          <w:sz w:val="24"/>
          <w:szCs w:val="24"/>
        </w:rPr>
        <w:t xml:space="preserve">Program Performance Objective #2: By May2020, 70% of targeted students that attend </w:t>
      </w:r>
      <w:r w:rsidR="00766831" w:rsidRPr="001A444E">
        <w:rPr>
          <w:rFonts w:ascii="Times New Roman" w:hAnsi="Times New Roman" w:cs="Times New Roman"/>
          <w:i/>
          <w:iCs/>
          <w:color w:val="auto"/>
          <w:sz w:val="24"/>
          <w:szCs w:val="24"/>
        </w:rPr>
        <w:t>HORNETS</w:t>
      </w:r>
      <w:r w:rsidR="007B0E0C" w:rsidRPr="001A444E">
        <w:rPr>
          <w:rFonts w:ascii="Times New Roman" w:hAnsi="Times New Roman" w:cs="Times New Roman"/>
          <w:i/>
          <w:iCs/>
          <w:color w:val="auto"/>
          <w:sz w:val="24"/>
          <w:szCs w:val="24"/>
        </w:rPr>
        <w:t xml:space="preserve"> for 30 days or more will meet or exceed a Student Growth Percentile (SGP) of 40 on the STAR Mathematics Assessment)</w:t>
      </w:r>
      <w:r w:rsidR="00BD5232" w:rsidRPr="001A444E">
        <w:rPr>
          <w:rFonts w:ascii="Times New Roman" w:hAnsi="Times New Roman" w:cs="Times New Roman"/>
          <w:color w:val="auto"/>
          <w:sz w:val="24"/>
          <w:szCs w:val="24"/>
        </w:rPr>
        <w:t xml:space="preserve"> and teacher surveys </w:t>
      </w:r>
      <w:r w:rsidR="00BD5232" w:rsidRPr="001A444E">
        <w:rPr>
          <w:rFonts w:ascii="Times New Roman" w:hAnsi="Times New Roman" w:cs="Times New Roman"/>
          <w:i/>
          <w:iCs/>
          <w:color w:val="auto"/>
          <w:sz w:val="24"/>
          <w:szCs w:val="24"/>
        </w:rPr>
        <w:t>(Program Performance Objective</w:t>
      </w:r>
      <w:r w:rsidR="00BD5232" w:rsidRPr="001A444E">
        <w:rPr>
          <w:rFonts w:ascii="Times New Roman" w:hAnsi="Times New Roman" w:cs="Times New Roman"/>
          <w:i/>
          <w:iCs/>
          <w:sz w:val="24"/>
          <w:szCs w:val="24"/>
        </w:rPr>
        <w:t xml:space="preserve"> #6: As of May 2020, teacher surveys will report that 70% of the students that attend afterschool 30 days or more have a satisfactory or above rating in math). </w:t>
      </w:r>
      <w:r w:rsidR="00BD5232" w:rsidRPr="001A444E">
        <w:rPr>
          <w:rFonts w:ascii="Times New Roman" w:eastAsia="Times New Roman" w:hAnsi="Times New Roman" w:cs="Times New Roman"/>
          <w:sz w:val="24"/>
          <w:szCs w:val="24"/>
        </w:rPr>
        <w:t>Math</w:t>
      </w:r>
      <w:r w:rsidRPr="001A444E">
        <w:rPr>
          <w:rFonts w:ascii="Times New Roman" w:eastAsia="Times New Roman" w:hAnsi="Times New Roman" w:cs="Times New Roman"/>
          <w:sz w:val="24"/>
          <w:szCs w:val="24"/>
        </w:rPr>
        <w:t xml:space="preserve"> grades were compared from the first nine weeks grading period to the </w:t>
      </w:r>
      <w:r w:rsidR="00F72E77" w:rsidRPr="001A444E">
        <w:rPr>
          <w:rFonts w:ascii="Times New Roman" w:eastAsia="Times New Roman" w:hAnsi="Times New Roman" w:cs="Times New Roman"/>
          <w:sz w:val="24"/>
          <w:szCs w:val="24"/>
        </w:rPr>
        <w:t>fourth</w:t>
      </w:r>
      <w:r w:rsidRPr="001A444E">
        <w:rPr>
          <w:rFonts w:ascii="Times New Roman" w:eastAsia="Times New Roman" w:hAnsi="Times New Roman" w:cs="Times New Roman"/>
          <w:sz w:val="24"/>
          <w:szCs w:val="24"/>
        </w:rPr>
        <w:t xml:space="preserve"> nine weeks grading period. </w:t>
      </w:r>
      <w:r w:rsidR="008B1E9F" w:rsidRPr="001A444E">
        <w:rPr>
          <w:rFonts w:ascii="Times New Roman" w:eastAsia="Times New Roman" w:hAnsi="Times New Roman" w:cs="Times New Roman"/>
          <w:sz w:val="24"/>
          <w:szCs w:val="24"/>
        </w:rPr>
        <w:t xml:space="preserve">According to reported grades, </w:t>
      </w:r>
      <w:r w:rsidR="001A444E" w:rsidRPr="001A444E">
        <w:rPr>
          <w:rFonts w:ascii="Times New Roman" w:eastAsia="Times New Roman" w:hAnsi="Times New Roman" w:cs="Times New Roman"/>
          <w:sz w:val="24"/>
          <w:szCs w:val="24"/>
        </w:rPr>
        <w:t>40</w:t>
      </w:r>
      <w:r w:rsidRPr="001A444E">
        <w:rPr>
          <w:rFonts w:ascii="Times New Roman" w:eastAsia="Times New Roman" w:hAnsi="Times New Roman" w:cs="Times New Roman"/>
          <w:sz w:val="24"/>
          <w:szCs w:val="24"/>
        </w:rPr>
        <w:t xml:space="preserve">% of the students showed improvement in their math grades. </w:t>
      </w:r>
      <w:r w:rsidR="008146A6" w:rsidRPr="001A444E">
        <w:rPr>
          <w:rFonts w:ascii="Times New Roman" w:eastAsia="Times New Roman" w:hAnsi="Times New Roman" w:cs="Times New Roman"/>
          <w:sz w:val="24"/>
          <w:szCs w:val="24"/>
        </w:rPr>
        <w:t xml:space="preserve">In addition, </w:t>
      </w:r>
      <w:r w:rsidR="000C76C1" w:rsidRPr="001A444E">
        <w:rPr>
          <w:rFonts w:ascii="Times New Roman" w:eastAsia="Times New Roman" w:hAnsi="Times New Roman" w:cs="Times New Roman"/>
          <w:sz w:val="24"/>
          <w:szCs w:val="24"/>
        </w:rPr>
        <w:t>3</w:t>
      </w:r>
      <w:r w:rsidR="001A444E" w:rsidRPr="001A444E">
        <w:rPr>
          <w:rFonts w:ascii="Times New Roman" w:eastAsia="Times New Roman" w:hAnsi="Times New Roman" w:cs="Times New Roman"/>
          <w:sz w:val="24"/>
          <w:szCs w:val="24"/>
        </w:rPr>
        <w:t>0</w:t>
      </w:r>
      <w:r w:rsidRPr="001A444E">
        <w:rPr>
          <w:rFonts w:ascii="Times New Roman" w:eastAsia="Times New Roman" w:hAnsi="Times New Roman" w:cs="Times New Roman"/>
          <w:sz w:val="24"/>
          <w:szCs w:val="24"/>
        </w:rPr>
        <w:t xml:space="preserve">% of students’ grades stayed the same and </w:t>
      </w:r>
      <w:r w:rsidR="000C76C1" w:rsidRPr="001A444E">
        <w:rPr>
          <w:rFonts w:ascii="Times New Roman" w:eastAsia="Times New Roman" w:hAnsi="Times New Roman" w:cs="Times New Roman"/>
          <w:sz w:val="24"/>
          <w:szCs w:val="24"/>
        </w:rPr>
        <w:t>3</w:t>
      </w:r>
      <w:r w:rsidR="001A444E" w:rsidRPr="001A444E">
        <w:rPr>
          <w:rFonts w:ascii="Times New Roman" w:eastAsia="Times New Roman" w:hAnsi="Times New Roman" w:cs="Times New Roman"/>
          <w:sz w:val="24"/>
          <w:szCs w:val="24"/>
        </w:rPr>
        <w:t>0</w:t>
      </w:r>
      <w:r w:rsidRPr="001A444E">
        <w:rPr>
          <w:rFonts w:ascii="Times New Roman" w:eastAsia="Times New Roman" w:hAnsi="Times New Roman" w:cs="Times New Roman"/>
          <w:sz w:val="24"/>
          <w:szCs w:val="24"/>
        </w:rPr>
        <w:t xml:space="preserve">% declined. However, </w:t>
      </w:r>
      <w:r w:rsidR="001A444E" w:rsidRPr="001A444E">
        <w:rPr>
          <w:rFonts w:ascii="Times New Roman" w:eastAsia="Times New Roman" w:hAnsi="Times New Roman" w:cs="Times New Roman"/>
          <w:sz w:val="24"/>
          <w:szCs w:val="24"/>
        </w:rPr>
        <w:t>10</w:t>
      </w:r>
      <w:r w:rsidR="000C76C1" w:rsidRPr="001A444E">
        <w:rPr>
          <w:rFonts w:ascii="Times New Roman" w:eastAsia="Times New Roman" w:hAnsi="Times New Roman" w:cs="Times New Roman"/>
          <w:sz w:val="24"/>
          <w:szCs w:val="24"/>
        </w:rPr>
        <w:t>0</w:t>
      </w:r>
      <w:r w:rsidRPr="001A444E">
        <w:rPr>
          <w:rFonts w:ascii="Times New Roman" w:eastAsia="Times New Roman" w:hAnsi="Times New Roman" w:cs="Times New Roman"/>
          <w:sz w:val="24"/>
          <w:szCs w:val="24"/>
        </w:rPr>
        <w:t xml:space="preserve">% of targeted students earned a satisfactory or above grade in math at the end of the </w:t>
      </w:r>
      <w:r w:rsidR="00F72E77" w:rsidRPr="001A444E">
        <w:rPr>
          <w:rFonts w:ascii="Times New Roman" w:eastAsia="Times New Roman" w:hAnsi="Times New Roman" w:cs="Times New Roman"/>
          <w:sz w:val="24"/>
          <w:szCs w:val="24"/>
        </w:rPr>
        <w:t>fourth</w:t>
      </w:r>
      <w:r w:rsidRPr="001A444E">
        <w:rPr>
          <w:rFonts w:ascii="Times New Roman" w:eastAsia="Times New Roman" w:hAnsi="Times New Roman" w:cs="Times New Roman"/>
          <w:sz w:val="24"/>
          <w:szCs w:val="24"/>
        </w:rPr>
        <w:t xml:space="preserve">nine weeks. Results for the SGP did not meet the goal for </w:t>
      </w:r>
      <w:r w:rsidR="000C76C1" w:rsidRPr="001A444E">
        <w:rPr>
          <w:rFonts w:ascii="Times New Roman" w:eastAsia="Times New Roman" w:hAnsi="Times New Roman" w:cs="Times New Roman"/>
          <w:sz w:val="24"/>
          <w:szCs w:val="24"/>
        </w:rPr>
        <w:t>70</w:t>
      </w:r>
      <w:r w:rsidRPr="001A444E">
        <w:rPr>
          <w:rFonts w:ascii="Times New Roman" w:eastAsia="Times New Roman" w:hAnsi="Times New Roman" w:cs="Times New Roman"/>
          <w:sz w:val="24"/>
          <w:szCs w:val="24"/>
        </w:rPr>
        <w:t xml:space="preserve">% earning a score of 40 or higher as only </w:t>
      </w:r>
      <w:r w:rsidR="000C76C1" w:rsidRPr="001A444E">
        <w:rPr>
          <w:rFonts w:ascii="Times New Roman" w:eastAsia="Times New Roman" w:hAnsi="Times New Roman" w:cs="Times New Roman"/>
          <w:sz w:val="24"/>
          <w:szCs w:val="24"/>
        </w:rPr>
        <w:t>5</w:t>
      </w:r>
      <w:r w:rsidR="001A444E" w:rsidRPr="001A444E">
        <w:rPr>
          <w:rFonts w:ascii="Times New Roman" w:eastAsia="Times New Roman" w:hAnsi="Times New Roman" w:cs="Times New Roman"/>
          <w:sz w:val="24"/>
          <w:szCs w:val="24"/>
        </w:rPr>
        <w:t>0</w:t>
      </w:r>
      <w:r w:rsidRPr="001A444E">
        <w:rPr>
          <w:rFonts w:ascii="Times New Roman" w:eastAsia="Times New Roman" w:hAnsi="Times New Roman" w:cs="Times New Roman"/>
          <w:sz w:val="24"/>
          <w:szCs w:val="24"/>
        </w:rPr>
        <w:t>% of students met the goa</w:t>
      </w:r>
      <w:r w:rsidR="000C76C1" w:rsidRPr="001A444E">
        <w:rPr>
          <w:rFonts w:ascii="Times New Roman" w:eastAsia="Times New Roman" w:hAnsi="Times New Roman" w:cs="Times New Roman"/>
          <w:sz w:val="24"/>
          <w:szCs w:val="24"/>
        </w:rPr>
        <w:t>l.</w:t>
      </w:r>
      <w:r w:rsidR="00BD5232" w:rsidRPr="001A444E">
        <w:rPr>
          <w:rFonts w:ascii="Times New Roman" w:eastAsiaTheme="minorHAnsi" w:hAnsi="Times New Roman" w:cs="Times New Roman"/>
          <w:color w:val="auto"/>
          <w:sz w:val="24"/>
          <w:szCs w:val="24"/>
        </w:rPr>
        <w:t xml:space="preserve">According to the Five Question Classroom Teacher Survey, </w:t>
      </w:r>
      <w:r w:rsidR="00C862EF" w:rsidRPr="001A444E">
        <w:rPr>
          <w:rFonts w:ascii="Times New Roman" w:eastAsiaTheme="minorHAnsi" w:hAnsi="Times New Roman" w:cs="Times New Roman"/>
          <w:color w:val="auto"/>
          <w:sz w:val="24"/>
          <w:szCs w:val="24"/>
        </w:rPr>
        <w:t>100</w:t>
      </w:r>
      <w:r w:rsidR="00BD5232" w:rsidRPr="001A444E">
        <w:rPr>
          <w:rFonts w:ascii="Times New Roman" w:eastAsiaTheme="minorHAnsi" w:hAnsi="Times New Roman" w:cs="Times New Roman"/>
          <w:color w:val="auto"/>
          <w:sz w:val="24"/>
          <w:szCs w:val="24"/>
        </w:rPr>
        <w:t xml:space="preserve">% of the students attending 30 days or more of the </w:t>
      </w:r>
      <w:r w:rsidR="00766831" w:rsidRPr="001A444E">
        <w:rPr>
          <w:rFonts w:ascii="Times New Roman" w:eastAsiaTheme="minorHAnsi" w:hAnsi="Times New Roman" w:cs="Times New Roman"/>
          <w:color w:val="auto"/>
          <w:sz w:val="24"/>
          <w:szCs w:val="24"/>
        </w:rPr>
        <w:t>HORNETS</w:t>
      </w:r>
      <w:r w:rsidR="00BD5232" w:rsidRPr="001A444E">
        <w:rPr>
          <w:rFonts w:ascii="Times New Roman" w:eastAsiaTheme="minorHAnsi" w:hAnsi="Times New Roman" w:cs="Times New Roman"/>
          <w:color w:val="auto"/>
          <w:sz w:val="24"/>
          <w:szCs w:val="24"/>
        </w:rPr>
        <w:t xml:space="preserve"> afterschool program had a satisfactory or above rating in math.</w:t>
      </w:r>
    </w:p>
    <w:p w:rsidR="0007029E" w:rsidRPr="00C52141" w:rsidRDefault="0007029E" w:rsidP="0007029E">
      <w:pPr>
        <w:spacing w:after="0" w:line="240" w:lineRule="auto"/>
        <w:rPr>
          <w:rFonts w:ascii="Times New Roman" w:hAnsi="Times New Roman" w:cs="Times New Roman"/>
          <w:color w:val="auto"/>
          <w:sz w:val="24"/>
          <w:szCs w:val="24"/>
          <w:highlight w:val="yellow"/>
        </w:rPr>
      </w:pPr>
    </w:p>
    <w:p w:rsidR="007B0E0C" w:rsidRPr="00C52141" w:rsidRDefault="007B0E0C" w:rsidP="0007029E">
      <w:pPr>
        <w:spacing w:after="0" w:line="240" w:lineRule="auto"/>
        <w:rPr>
          <w:rFonts w:ascii="Times New Roman" w:eastAsia="Times New Roman" w:hAnsi="Times New Roman" w:cs="Times New Roman"/>
          <w:sz w:val="24"/>
          <w:szCs w:val="24"/>
          <w:highlight w:val="yellow"/>
        </w:rPr>
      </w:pPr>
    </w:p>
    <w:p w:rsidR="007B0E0C" w:rsidRPr="000A40B3" w:rsidRDefault="007B0E0C" w:rsidP="007B0E0C">
      <w:pPr>
        <w:spacing w:after="0" w:line="240" w:lineRule="auto"/>
        <w:rPr>
          <w:rFonts w:ascii="Times New Roman" w:eastAsiaTheme="minorHAnsi" w:hAnsi="Times New Roman" w:cs="Times New Roman"/>
          <w:b/>
          <w:bCs/>
          <w:color w:val="auto"/>
          <w:sz w:val="24"/>
          <w:szCs w:val="24"/>
          <w:u w:val="single"/>
        </w:rPr>
      </w:pPr>
      <w:bookmarkStart w:id="4" w:name="_Hlk48737990"/>
      <w:r w:rsidRPr="000A40B3">
        <w:rPr>
          <w:rFonts w:ascii="Times New Roman" w:eastAsiaTheme="minorHAnsi" w:hAnsi="Times New Roman" w:cs="Times New Roman"/>
          <w:color w:val="auto"/>
          <w:sz w:val="24"/>
          <w:szCs w:val="24"/>
          <w:u w:val="single"/>
        </w:rPr>
        <w:t>4</w:t>
      </w:r>
      <w:r w:rsidRPr="000A40B3">
        <w:rPr>
          <w:rFonts w:ascii="Times New Roman" w:eastAsiaTheme="minorHAnsi" w:hAnsi="Times New Roman" w:cs="Times New Roman"/>
          <w:b/>
          <w:bCs/>
          <w:color w:val="auto"/>
          <w:sz w:val="24"/>
          <w:szCs w:val="24"/>
          <w:u w:val="single"/>
        </w:rPr>
        <w:t>.  What impact has the youth development activities had on social/emotional wellness of students and positive behavioral changes?</w:t>
      </w:r>
    </w:p>
    <w:bookmarkEnd w:id="4"/>
    <w:p w:rsidR="007B0E0C" w:rsidRPr="000A40B3" w:rsidRDefault="007B0E0C" w:rsidP="0007029E">
      <w:pPr>
        <w:spacing w:after="0" w:line="240" w:lineRule="auto"/>
        <w:rPr>
          <w:rFonts w:ascii="Times New Roman" w:hAnsi="Times New Roman" w:cs="Times New Roman"/>
          <w:i/>
          <w:sz w:val="24"/>
          <w:szCs w:val="24"/>
        </w:rPr>
      </w:pPr>
    </w:p>
    <w:p w:rsidR="00962503" w:rsidRPr="000A40B3" w:rsidRDefault="00962503" w:rsidP="00962503">
      <w:pPr>
        <w:spacing w:after="0" w:line="240" w:lineRule="auto"/>
        <w:rPr>
          <w:rFonts w:ascii="Times New Roman" w:eastAsia="Times New Roman" w:hAnsi="Times New Roman" w:cs="Times New Roman"/>
          <w:sz w:val="24"/>
          <w:szCs w:val="24"/>
        </w:rPr>
      </w:pPr>
      <w:r w:rsidRPr="000A40B3">
        <w:rPr>
          <w:rFonts w:ascii="Times New Roman" w:eastAsia="Times New Roman" w:hAnsi="Times New Roman" w:cs="Times New Roman"/>
          <w:sz w:val="24"/>
          <w:szCs w:val="24"/>
        </w:rPr>
        <w:t xml:space="preserve">Information on the social and emotional wellness of students in the program can be found in two student surveys. Three questions were chosen from each survey to answer outcome question #4. On the youth development survey, students were asked if they wanted to do well in school, 80% marked yes; if they were good at making and keeping friends, 70% marked yes; and if they felt good about themselves, 70% marked yes. On the student satisfaction survey, students were asked if they felt happier or less stressed, </w:t>
      </w:r>
      <w:r w:rsidR="000A40B3" w:rsidRPr="000A40B3">
        <w:rPr>
          <w:rFonts w:ascii="Times New Roman" w:eastAsia="Times New Roman" w:hAnsi="Times New Roman" w:cs="Times New Roman"/>
          <w:sz w:val="24"/>
          <w:szCs w:val="24"/>
        </w:rPr>
        <w:t>60</w:t>
      </w:r>
      <w:r w:rsidRPr="000A40B3">
        <w:rPr>
          <w:rFonts w:ascii="Times New Roman" w:eastAsia="Times New Roman" w:hAnsi="Times New Roman" w:cs="Times New Roman"/>
          <w:sz w:val="24"/>
          <w:szCs w:val="24"/>
        </w:rPr>
        <w:t xml:space="preserve">% marked yes; if they felt comfortable talking to the afterschool staff, </w:t>
      </w:r>
      <w:r w:rsidR="000A40B3" w:rsidRPr="000A40B3">
        <w:rPr>
          <w:rFonts w:ascii="Times New Roman" w:eastAsia="Times New Roman" w:hAnsi="Times New Roman" w:cs="Times New Roman"/>
          <w:sz w:val="24"/>
          <w:szCs w:val="24"/>
        </w:rPr>
        <w:t>50</w:t>
      </w:r>
      <w:r w:rsidRPr="000A40B3">
        <w:rPr>
          <w:rFonts w:ascii="Times New Roman" w:eastAsia="Times New Roman" w:hAnsi="Times New Roman" w:cs="Times New Roman"/>
          <w:sz w:val="24"/>
          <w:szCs w:val="24"/>
        </w:rPr>
        <w:t xml:space="preserve">% marked yes; and did they feel safe, </w:t>
      </w:r>
      <w:r w:rsidR="000A40B3" w:rsidRPr="000A40B3">
        <w:rPr>
          <w:rFonts w:ascii="Times New Roman" w:eastAsia="Times New Roman" w:hAnsi="Times New Roman" w:cs="Times New Roman"/>
          <w:sz w:val="24"/>
          <w:szCs w:val="24"/>
        </w:rPr>
        <w:t>80</w:t>
      </w:r>
      <w:r w:rsidRPr="000A40B3">
        <w:rPr>
          <w:rFonts w:ascii="Times New Roman" w:eastAsia="Times New Roman" w:hAnsi="Times New Roman" w:cs="Times New Roman"/>
          <w:sz w:val="24"/>
          <w:szCs w:val="24"/>
        </w:rPr>
        <w:t xml:space="preserve">% marked yes.  </w:t>
      </w:r>
    </w:p>
    <w:p w:rsidR="00BD5232" w:rsidRPr="00962503" w:rsidRDefault="00BD5232" w:rsidP="0007029E">
      <w:pPr>
        <w:spacing w:after="0" w:line="240" w:lineRule="auto"/>
        <w:rPr>
          <w:rFonts w:ascii="Times New Roman" w:eastAsia="Times New Roman" w:hAnsi="Times New Roman" w:cs="Times New Roman"/>
          <w:sz w:val="24"/>
          <w:szCs w:val="24"/>
          <w:highlight w:val="yellow"/>
        </w:rPr>
      </w:pPr>
    </w:p>
    <w:p w:rsidR="00962503" w:rsidRPr="00C52141" w:rsidRDefault="00962503" w:rsidP="0007029E">
      <w:pPr>
        <w:spacing w:after="0" w:line="240" w:lineRule="auto"/>
        <w:rPr>
          <w:rFonts w:ascii="Times New Roman" w:eastAsia="Times New Roman" w:hAnsi="Times New Roman" w:cs="Times New Roman"/>
          <w:sz w:val="24"/>
          <w:szCs w:val="24"/>
          <w:highlight w:val="yellow"/>
        </w:rPr>
      </w:pPr>
    </w:p>
    <w:p w:rsidR="00BD5232" w:rsidRPr="00962503" w:rsidRDefault="00BD5232" w:rsidP="00BD5232">
      <w:pPr>
        <w:spacing w:after="160" w:line="259" w:lineRule="auto"/>
        <w:rPr>
          <w:rFonts w:ascii="Times New Roman" w:hAnsi="Times New Roman" w:cs="Times New Roman"/>
          <w:sz w:val="24"/>
          <w:szCs w:val="24"/>
        </w:rPr>
      </w:pPr>
      <w:r w:rsidRPr="001A444E">
        <w:rPr>
          <w:rFonts w:ascii="Times New Roman" w:hAnsi="Times New Roman" w:cs="Times New Roman"/>
          <w:sz w:val="24"/>
          <w:szCs w:val="24"/>
        </w:rPr>
        <w:t xml:space="preserve">When reporting attendance measures, </w:t>
      </w:r>
      <w:r w:rsidRPr="001A444E">
        <w:rPr>
          <w:rFonts w:ascii="Times New Roman" w:hAnsi="Times New Roman" w:cs="Times New Roman"/>
          <w:bCs/>
          <w:i/>
          <w:iCs/>
          <w:sz w:val="24"/>
          <w:szCs w:val="24"/>
        </w:rPr>
        <w:t>Program Performance Objective #3</w:t>
      </w:r>
      <w:r w:rsidRPr="001A444E">
        <w:rPr>
          <w:rFonts w:ascii="Times New Roman" w:hAnsi="Times New Roman" w:cs="Times New Roman"/>
          <w:i/>
          <w:iCs/>
          <w:sz w:val="24"/>
          <w:szCs w:val="24"/>
        </w:rPr>
        <w:t>: By May 2020, students that attend afterschool for a period of 30 days or more will achieve a day school attendance rate of at least 90% for the school year</w:t>
      </w:r>
      <w:r w:rsidRPr="001A444E">
        <w:rPr>
          <w:rFonts w:ascii="Times New Roman" w:hAnsi="Times New Roman" w:cs="Times New Roman"/>
          <w:sz w:val="24"/>
          <w:szCs w:val="24"/>
        </w:rPr>
        <w:t xml:space="preserve"> and </w:t>
      </w:r>
      <w:r w:rsidRPr="001A444E">
        <w:rPr>
          <w:rFonts w:ascii="Times New Roman" w:hAnsi="Times New Roman" w:cs="Times New Roman"/>
          <w:i/>
          <w:iCs/>
          <w:sz w:val="24"/>
          <w:szCs w:val="24"/>
        </w:rPr>
        <w:t>State Performance Measure 2.5: 60% of the enrolledstudents regularly attend (30 days or more) the afterschool program</w:t>
      </w:r>
      <w:r w:rsidRPr="001A444E">
        <w:rPr>
          <w:rFonts w:ascii="Times New Roman" w:hAnsi="Times New Roman" w:cs="Times New Roman"/>
          <w:sz w:val="24"/>
          <w:szCs w:val="24"/>
        </w:rPr>
        <w:t xml:space="preserve"> were used. According to the data submitted, 90% </w:t>
      </w:r>
      <w:r w:rsidR="001A444E" w:rsidRPr="001A444E">
        <w:rPr>
          <w:rFonts w:ascii="Times New Roman" w:hAnsi="Times New Roman" w:cs="Times New Roman"/>
          <w:sz w:val="24"/>
          <w:szCs w:val="24"/>
        </w:rPr>
        <w:t>(9/</w:t>
      </w:r>
      <w:r w:rsidR="00243B96" w:rsidRPr="001A444E">
        <w:rPr>
          <w:rFonts w:ascii="Times New Roman" w:hAnsi="Times New Roman" w:cs="Times New Roman"/>
          <w:sz w:val="24"/>
          <w:szCs w:val="24"/>
        </w:rPr>
        <w:t>10) of</w:t>
      </w:r>
      <w:r w:rsidRPr="001A444E">
        <w:rPr>
          <w:rFonts w:ascii="Times New Roman" w:hAnsi="Times New Roman" w:cs="Times New Roman"/>
          <w:sz w:val="24"/>
          <w:szCs w:val="24"/>
        </w:rPr>
        <w:t xml:space="preserve"> the students attending 30 days or more of the </w:t>
      </w:r>
      <w:r w:rsidR="00766831" w:rsidRPr="001A444E">
        <w:rPr>
          <w:rFonts w:ascii="Times New Roman" w:hAnsi="Times New Roman" w:cs="Times New Roman"/>
          <w:sz w:val="24"/>
          <w:szCs w:val="24"/>
        </w:rPr>
        <w:t>HORNETS</w:t>
      </w:r>
      <w:r w:rsidRPr="001A444E">
        <w:rPr>
          <w:rFonts w:ascii="Times New Roman" w:hAnsi="Times New Roman" w:cs="Times New Roman"/>
          <w:sz w:val="24"/>
          <w:szCs w:val="24"/>
        </w:rPr>
        <w:t xml:space="preserve"> afterschool program achieved a day school attendance rate of at least 90% for the school year. </w:t>
      </w:r>
      <w:r w:rsidRPr="00962503">
        <w:rPr>
          <w:rFonts w:ascii="Times New Roman" w:hAnsi="Times New Roman" w:cs="Times New Roman"/>
          <w:sz w:val="24"/>
          <w:szCs w:val="24"/>
        </w:rPr>
        <w:t xml:space="preserve">According to the APR Report, </w:t>
      </w:r>
      <w:r w:rsidR="008B11D3" w:rsidRPr="00962503">
        <w:rPr>
          <w:rFonts w:ascii="Times New Roman" w:hAnsi="Times New Roman" w:cs="Times New Roman"/>
          <w:sz w:val="24"/>
          <w:szCs w:val="24"/>
        </w:rPr>
        <w:t>22</w:t>
      </w:r>
      <w:r w:rsidRPr="00962503">
        <w:rPr>
          <w:rFonts w:ascii="Times New Roman" w:hAnsi="Times New Roman" w:cs="Times New Roman"/>
          <w:sz w:val="24"/>
          <w:szCs w:val="24"/>
        </w:rPr>
        <w:t xml:space="preserve">% of the of the students enrolled in the afterschool program were regular attendees (30 days or more). </w:t>
      </w:r>
    </w:p>
    <w:p w:rsidR="007B0E0C" w:rsidRPr="00C52141" w:rsidRDefault="007B0E0C" w:rsidP="0007029E">
      <w:pPr>
        <w:spacing w:after="0" w:line="240" w:lineRule="auto"/>
        <w:rPr>
          <w:rFonts w:ascii="Times New Roman" w:eastAsia="Times New Roman" w:hAnsi="Times New Roman" w:cs="Times New Roman"/>
          <w:sz w:val="24"/>
          <w:szCs w:val="24"/>
          <w:highlight w:val="yellow"/>
        </w:rPr>
      </w:pPr>
    </w:p>
    <w:p w:rsidR="007B0E0C" w:rsidRPr="00D254EB" w:rsidRDefault="007B0E0C" w:rsidP="007B0E0C">
      <w:pPr>
        <w:spacing w:after="0" w:line="240" w:lineRule="auto"/>
        <w:rPr>
          <w:rFonts w:ascii="Times New Roman" w:eastAsia="Times New Roman" w:hAnsi="Times New Roman" w:cs="Times New Roman"/>
          <w:b/>
          <w:bCs/>
          <w:sz w:val="24"/>
          <w:szCs w:val="24"/>
          <w:u w:val="single"/>
        </w:rPr>
      </w:pPr>
      <w:bookmarkStart w:id="5" w:name="_Hlk48738008"/>
      <w:r w:rsidRPr="00D254EB">
        <w:rPr>
          <w:rFonts w:ascii="Times New Roman" w:eastAsiaTheme="minorHAnsi" w:hAnsi="Times New Roman" w:cs="Times New Roman"/>
          <w:b/>
          <w:bCs/>
          <w:color w:val="auto"/>
          <w:sz w:val="24"/>
          <w:szCs w:val="24"/>
          <w:u w:val="single"/>
        </w:rPr>
        <w:t>5. What evidence is there to suggest that participation in afterschool parent engagement activities influences the parent’s ability to support their child’s education?</w:t>
      </w:r>
    </w:p>
    <w:bookmarkEnd w:id="5"/>
    <w:p w:rsidR="007B0E0C" w:rsidRPr="00D254EB" w:rsidRDefault="007B0E0C" w:rsidP="0007029E">
      <w:pPr>
        <w:spacing w:after="0" w:line="240" w:lineRule="auto"/>
        <w:rPr>
          <w:rFonts w:ascii="Times New Roman" w:eastAsia="Times New Roman" w:hAnsi="Times New Roman" w:cs="Times New Roman"/>
          <w:b/>
          <w:bCs/>
          <w:i/>
          <w:iCs/>
          <w:sz w:val="24"/>
          <w:szCs w:val="24"/>
        </w:rPr>
      </w:pPr>
    </w:p>
    <w:p w:rsidR="007B0E0C" w:rsidRPr="00D254EB" w:rsidRDefault="0007029E" w:rsidP="007B0E0C">
      <w:pPr>
        <w:spacing w:after="0" w:line="240" w:lineRule="auto"/>
        <w:rPr>
          <w:rFonts w:ascii="Times New Roman" w:hAnsi="Times New Roman" w:cs="Times New Roman"/>
          <w:color w:val="auto"/>
          <w:sz w:val="24"/>
          <w:szCs w:val="24"/>
        </w:rPr>
      </w:pPr>
      <w:r w:rsidRPr="00D254EB">
        <w:rPr>
          <w:rFonts w:ascii="Times New Roman" w:eastAsia="Times New Roman" w:hAnsi="Times New Roman" w:cs="Times New Roman"/>
          <w:sz w:val="24"/>
          <w:szCs w:val="24"/>
        </w:rPr>
        <w:lastRenderedPageBreak/>
        <w:t xml:space="preserve">Of the parent academy event surveys that were collected, </w:t>
      </w:r>
      <w:r w:rsidR="00D254EB" w:rsidRPr="00D254EB">
        <w:rPr>
          <w:rFonts w:ascii="Times New Roman" w:eastAsia="Times New Roman" w:hAnsi="Times New Roman" w:cs="Times New Roman"/>
          <w:sz w:val="24"/>
          <w:szCs w:val="24"/>
        </w:rPr>
        <w:t>9</w:t>
      </w:r>
      <w:r w:rsidR="00FA18B5" w:rsidRPr="00D254EB">
        <w:rPr>
          <w:rFonts w:ascii="Times New Roman" w:eastAsia="Times New Roman" w:hAnsi="Times New Roman" w:cs="Times New Roman"/>
          <w:sz w:val="24"/>
          <w:szCs w:val="24"/>
        </w:rPr>
        <w:t>0</w:t>
      </w:r>
      <w:r w:rsidRPr="00D254EB">
        <w:rPr>
          <w:rFonts w:ascii="Times New Roman" w:eastAsia="Times New Roman" w:hAnsi="Times New Roman" w:cs="Times New Roman"/>
          <w:sz w:val="24"/>
          <w:szCs w:val="24"/>
        </w:rPr>
        <w:t xml:space="preserve">% of the parents responded “yes” to the question: </w:t>
      </w:r>
      <w:r w:rsidRPr="00D254EB">
        <w:rPr>
          <w:rFonts w:ascii="Times New Roman" w:hAnsi="Times New Roman" w:cs="Times New Roman"/>
          <w:i/>
          <w:sz w:val="24"/>
          <w:szCs w:val="24"/>
        </w:rPr>
        <w:t>Has this experience been helpful to you in supporting your child’s academic success?</w:t>
      </w:r>
      <w:r w:rsidR="007B0E0C" w:rsidRPr="00D254EB">
        <w:rPr>
          <w:rFonts w:ascii="Times New Roman" w:hAnsi="Times New Roman" w:cs="Times New Roman"/>
          <w:i/>
          <w:iCs/>
          <w:sz w:val="24"/>
          <w:szCs w:val="24"/>
        </w:rPr>
        <w:t>(</w:t>
      </w:r>
      <w:r w:rsidR="007B0E0C" w:rsidRPr="00D254EB">
        <w:rPr>
          <w:rFonts w:ascii="Times New Roman" w:hAnsi="Times New Roman" w:cs="Times New Roman"/>
          <w:i/>
          <w:iCs/>
          <w:color w:val="auto"/>
          <w:sz w:val="24"/>
          <w:szCs w:val="24"/>
        </w:rPr>
        <w:t>Program Performance Objective #8: By May 2020, at least 70% of the parents that engage in two or more opportunities will report the events as increasing their capacities to support students’ success).</w:t>
      </w:r>
    </w:p>
    <w:p w:rsidR="0007029E" w:rsidRPr="00D254EB" w:rsidRDefault="0007029E" w:rsidP="0007029E">
      <w:pPr>
        <w:spacing w:after="0" w:line="240" w:lineRule="auto"/>
        <w:rPr>
          <w:rFonts w:ascii="Times New Roman" w:hAnsi="Times New Roman" w:cs="Times New Roman"/>
          <w:sz w:val="24"/>
          <w:szCs w:val="24"/>
        </w:rPr>
      </w:pPr>
    </w:p>
    <w:p w:rsidR="007B0E0C" w:rsidRPr="00D254EB" w:rsidRDefault="007B0E0C" w:rsidP="007B0E0C">
      <w:pPr>
        <w:spacing w:after="0" w:line="240" w:lineRule="auto"/>
        <w:rPr>
          <w:rFonts w:ascii="Times New Roman" w:eastAsia="Times New Roman" w:hAnsi="Times New Roman" w:cs="Times New Roman"/>
          <w:b/>
          <w:bCs/>
          <w:i/>
          <w:iCs/>
          <w:sz w:val="24"/>
          <w:szCs w:val="24"/>
          <w:u w:val="single"/>
        </w:rPr>
      </w:pPr>
      <w:bookmarkStart w:id="6" w:name="_Hlk48738019"/>
      <w:r w:rsidRPr="00D254EB">
        <w:rPr>
          <w:rFonts w:ascii="Times New Roman" w:eastAsiaTheme="minorHAnsi" w:hAnsi="Times New Roman" w:cs="Times New Roman"/>
          <w:b/>
          <w:bCs/>
          <w:color w:val="auto"/>
          <w:sz w:val="24"/>
          <w:szCs w:val="24"/>
          <w:u w:val="single"/>
        </w:rPr>
        <w:t>6.  What is the level of stakeholder satisfaction?</w:t>
      </w:r>
    </w:p>
    <w:bookmarkEnd w:id="6"/>
    <w:p w:rsidR="0007029E" w:rsidRPr="00D254EB" w:rsidRDefault="0007029E" w:rsidP="0007029E">
      <w:pPr>
        <w:rPr>
          <w:rFonts w:ascii="Times New Roman" w:hAnsi="Times New Roman" w:cs="Times New Roman"/>
          <w:sz w:val="24"/>
          <w:szCs w:val="24"/>
        </w:rPr>
      </w:pPr>
    </w:p>
    <w:p w:rsidR="00916CD1" w:rsidRDefault="00916CD1" w:rsidP="00916CD1">
      <w:pPr>
        <w:rPr>
          <w:rFonts w:ascii="Times New Roman" w:hAnsi="Times New Roman" w:cs="Times New Roman"/>
          <w:sz w:val="24"/>
          <w:szCs w:val="24"/>
        </w:rPr>
      </w:pPr>
      <w:r w:rsidRPr="00D254EB">
        <w:rPr>
          <w:rFonts w:ascii="Times New Roman" w:hAnsi="Times New Roman" w:cs="Times New Roman"/>
          <w:sz w:val="24"/>
          <w:szCs w:val="24"/>
        </w:rPr>
        <w:t xml:space="preserve">Stakeholder satisfaction can be gauged from four different surveys: students, parents, after school staff and day school staff. Student surveys were shown to have a satisfaction rate of </w:t>
      </w:r>
      <w:r w:rsidR="000A40B3" w:rsidRPr="00D254EB">
        <w:rPr>
          <w:rFonts w:ascii="Times New Roman" w:hAnsi="Times New Roman" w:cs="Times New Roman"/>
          <w:sz w:val="24"/>
          <w:szCs w:val="24"/>
        </w:rPr>
        <w:t>75</w:t>
      </w:r>
      <w:r w:rsidRPr="00D254EB">
        <w:rPr>
          <w:rFonts w:ascii="Times New Roman" w:hAnsi="Times New Roman" w:cs="Times New Roman"/>
          <w:sz w:val="24"/>
          <w:szCs w:val="24"/>
        </w:rPr>
        <w:t xml:space="preserve">%, parent surveys were shown to have a satisfaction rate of </w:t>
      </w:r>
      <w:r w:rsidR="00D254EB" w:rsidRPr="00D254EB">
        <w:rPr>
          <w:rFonts w:ascii="Times New Roman" w:hAnsi="Times New Roman" w:cs="Times New Roman"/>
          <w:sz w:val="24"/>
          <w:szCs w:val="24"/>
        </w:rPr>
        <w:t>100</w:t>
      </w:r>
      <w:r w:rsidRPr="00D254EB">
        <w:rPr>
          <w:rFonts w:ascii="Times New Roman" w:hAnsi="Times New Roman" w:cs="Times New Roman"/>
          <w:sz w:val="24"/>
          <w:szCs w:val="24"/>
        </w:rPr>
        <w:t xml:space="preserve">%, after school staff members responded with were a satisfaction rate of </w:t>
      </w:r>
      <w:r w:rsidR="00D254EB" w:rsidRPr="00D254EB">
        <w:rPr>
          <w:rFonts w:ascii="Times New Roman" w:hAnsi="Times New Roman" w:cs="Times New Roman"/>
          <w:sz w:val="24"/>
          <w:szCs w:val="24"/>
        </w:rPr>
        <w:t>81</w:t>
      </w:r>
      <w:r w:rsidRPr="00D254EB">
        <w:rPr>
          <w:rFonts w:ascii="Times New Roman" w:hAnsi="Times New Roman" w:cs="Times New Roman"/>
          <w:sz w:val="24"/>
          <w:szCs w:val="24"/>
        </w:rPr>
        <w:t xml:space="preserve">%, and day schoolteachers responded with a satisfaction rate of </w:t>
      </w:r>
      <w:r w:rsidR="00D254EB" w:rsidRPr="00D254EB">
        <w:rPr>
          <w:rFonts w:ascii="Times New Roman" w:hAnsi="Times New Roman" w:cs="Times New Roman"/>
          <w:sz w:val="24"/>
          <w:szCs w:val="24"/>
        </w:rPr>
        <w:t>89</w:t>
      </w:r>
      <w:r w:rsidRPr="00D254EB">
        <w:rPr>
          <w:rFonts w:ascii="Times New Roman" w:hAnsi="Times New Roman" w:cs="Times New Roman"/>
          <w:sz w:val="24"/>
          <w:szCs w:val="24"/>
        </w:rPr>
        <w:t>%.</w:t>
      </w:r>
    </w:p>
    <w:p w:rsidR="00B759CD" w:rsidRPr="00C77463" w:rsidRDefault="00B759CD" w:rsidP="004518D8">
      <w:pPr>
        <w:keepNext/>
        <w:keepLines/>
        <w:numPr>
          <w:ilvl w:val="0"/>
          <w:numId w:val="30"/>
        </w:numPr>
        <w:spacing w:before="240" w:after="60"/>
        <w:outlineLvl w:val="0"/>
        <w:rPr>
          <w:rFonts w:ascii="Times New Roman" w:eastAsia="Cambria" w:hAnsi="Times New Roman" w:cs="Times New Roman"/>
          <w:b/>
          <w:sz w:val="32"/>
          <w:szCs w:val="32"/>
        </w:rPr>
      </w:pPr>
      <w:r w:rsidRPr="00C77463">
        <w:rPr>
          <w:rFonts w:ascii="Times New Roman" w:eastAsia="Cambria" w:hAnsi="Times New Roman" w:cs="Times New Roman"/>
          <w:b/>
          <w:sz w:val="32"/>
          <w:szCs w:val="32"/>
        </w:rPr>
        <w:t>FINDINGS RELATED TO EVALUATION QUESTIONS</w:t>
      </w:r>
    </w:p>
    <w:p w:rsidR="00B759CD" w:rsidRPr="00B759CD" w:rsidRDefault="00B759CD" w:rsidP="00B759CD">
      <w:pPr>
        <w:spacing w:after="200"/>
        <w:ind w:left="360"/>
        <w:rPr>
          <w:rFonts w:ascii="Times New Roman" w:hAnsi="Times New Roman" w:cs="Times New Roman"/>
          <w:sz w:val="24"/>
          <w:szCs w:val="24"/>
        </w:rPr>
      </w:pPr>
      <w:r w:rsidRPr="00B759CD">
        <w:rPr>
          <w:rFonts w:ascii="Times New Roman" w:hAnsi="Times New Roman" w:cs="Times New Roman"/>
          <w:sz w:val="24"/>
          <w:szCs w:val="24"/>
        </w:rPr>
        <w:t>This section will focus on the process evaluation and the outcome evaluation. The process evaluation will include the tool used for self-evaluation, the process evaluation timeline, and recommendations for improvement. The outcome evaluation will focus on the seven questions used to evaluate the program through data collection.</w:t>
      </w:r>
    </w:p>
    <w:p w:rsidR="00B759CD" w:rsidRPr="00B759CD" w:rsidRDefault="00B759CD" w:rsidP="004518D8">
      <w:pPr>
        <w:numPr>
          <w:ilvl w:val="0"/>
          <w:numId w:val="26"/>
        </w:numPr>
        <w:spacing w:after="200"/>
        <w:contextualSpacing/>
        <w:rPr>
          <w:rFonts w:ascii="Times New Roman" w:hAnsi="Times New Roman" w:cs="Times New Roman"/>
          <w:b/>
          <w:sz w:val="28"/>
          <w:szCs w:val="28"/>
        </w:rPr>
      </w:pPr>
      <w:r w:rsidRPr="00B759CD">
        <w:rPr>
          <w:rFonts w:ascii="Times New Roman" w:hAnsi="Times New Roman" w:cs="Times New Roman"/>
          <w:b/>
          <w:sz w:val="28"/>
          <w:szCs w:val="28"/>
        </w:rPr>
        <w:t>Process Evaluation</w:t>
      </w:r>
    </w:p>
    <w:p w:rsidR="00B759CD" w:rsidRPr="00B759CD" w:rsidRDefault="00B759CD" w:rsidP="00B759CD">
      <w:pPr>
        <w:spacing w:after="0" w:line="240" w:lineRule="auto"/>
        <w:rPr>
          <w:rFonts w:ascii="Times New Roman" w:eastAsia="Times New Roman" w:hAnsi="Times New Roman" w:cs="Times New Roman"/>
          <w:sz w:val="24"/>
          <w:szCs w:val="24"/>
        </w:rPr>
      </w:pPr>
      <w:r w:rsidRPr="00B759CD">
        <w:rPr>
          <w:rFonts w:ascii="Times New Roman" w:eastAsia="Times New Roman" w:hAnsi="Times New Roman" w:cs="Times New Roman"/>
          <w:sz w:val="24"/>
          <w:szCs w:val="24"/>
        </w:rPr>
        <w:t xml:space="preserve">The purpose of this portion of the evaluation is to measure the quality of the afterschool components. </w:t>
      </w:r>
      <w:r w:rsidRPr="00B759CD">
        <w:rPr>
          <w:rFonts w:ascii="Times New Roman" w:eastAsia="Times New Roman" w:hAnsi="Times New Roman" w:cs="Times New Roman"/>
          <w:b/>
          <w:i/>
          <w:sz w:val="24"/>
          <w:szCs w:val="24"/>
        </w:rPr>
        <w:t>APractitioner’s Guide: Building and Managing Quality Afterschool Programs</w:t>
      </w:r>
      <w:r w:rsidRPr="00B759CD">
        <w:rPr>
          <w:rFonts w:ascii="Times New Roman" w:eastAsia="Times New Roman" w:hAnsi="Times New Roman" w:cs="Times New Roman"/>
          <w:sz w:val="24"/>
          <w:szCs w:val="24"/>
        </w:rPr>
        <w:t xml:space="preserve">from the National Center for Quality Afterschool was used to evaluate the quality of the </w:t>
      </w:r>
      <w:r w:rsidR="00B2186D">
        <w:rPr>
          <w:rFonts w:ascii="Times New Roman" w:eastAsia="Times New Roman" w:hAnsi="Times New Roman" w:cs="Times New Roman"/>
          <w:sz w:val="24"/>
          <w:szCs w:val="24"/>
        </w:rPr>
        <w:t>B-</w:t>
      </w:r>
      <w:r w:rsidR="00766831">
        <w:rPr>
          <w:rFonts w:ascii="Times New Roman" w:eastAsia="Times New Roman" w:hAnsi="Times New Roman" w:cs="Times New Roman"/>
          <w:sz w:val="24"/>
          <w:szCs w:val="24"/>
        </w:rPr>
        <w:t>HORNETS</w:t>
      </w:r>
      <w:r w:rsidRPr="00B759CD">
        <w:rPr>
          <w:rFonts w:ascii="Times New Roman" w:eastAsia="Times New Roman" w:hAnsi="Times New Roman" w:cs="Times New Roman"/>
          <w:sz w:val="24"/>
          <w:szCs w:val="24"/>
        </w:rPr>
        <w:t xml:space="preserve"> program. The guide is a source of self-study of the key practices that contribute to successful programs. The guide identifies four components – Program Organization, Academic Programming Practices, Supportive Relationships in Afterschool, and Achieving Program Outcomes - around which an evaluation may be built. It provides an in-depth description of the characteristics of high-functioning organizations and accompanying rubrics to assess the level of practice within afterschool programs. </w:t>
      </w:r>
    </w:p>
    <w:p w:rsidR="00B759CD" w:rsidRPr="00B759CD" w:rsidRDefault="00B759CD" w:rsidP="00B759CD">
      <w:pPr>
        <w:spacing w:after="0" w:line="240" w:lineRule="auto"/>
        <w:rPr>
          <w:rFonts w:ascii="Times New Roman" w:eastAsia="Times New Roman" w:hAnsi="Times New Roman" w:cs="Times New Roman"/>
          <w:sz w:val="24"/>
          <w:szCs w:val="24"/>
        </w:rPr>
      </w:pPr>
    </w:p>
    <w:p w:rsidR="00B759CD" w:rsidRPr="004964F9" w:rsidRDefault="00B759CD" w:rsidP="004518D8">
      <w:pPr>
        <w:numPr>
          <w:ilvl w:val="0"/>
          <w:numId w:val="27"/>
        </w:numPr>
        <w:spacing w:after="0" w:line="240" w:lineRule="auto"/>
        <w:contextualSpacing/>
        <w:rPr>
          <w:rFonts w:ascii="Times New Roman" w:eastAsia="Times New Roman" w:hAnsi="Times New Roman" w:cs="Times New Roman"/>
          <w:b/>
          <w:sz w:val="24"/>
          <w:szCs w:val="24"/>
        </w:rPr>
      </w:pPr>
      <w:r w:rsidRPr="004964F9">
        <w:rPr>
          <w:rFonts w:ascii="Times New Roman" w:eastAsia="Times New Roman" w:hAnsi="Times New Roman" w:cs="Times New Roman"/>
          <w:b/>
          <w:sz w:val="24"/>
          <w:szCs w:val="24"/>
        </w:rPr>
        <w:t>Planning for Action Review</w:t>
      </w:r>
    </w:p>
    <w:p w:rsidR="00B759CD" w:rsidRPr="004964F9" w:rsidRDefault="00B759CD" w:rsidP="00B759CD">
      <w:pPr>
        <w:spacing w:after="0" w:line="240" w:lineRule="auto"/>
        <w:ind w:left="720"/>
        <w:contextualSpacing/>
        <w:rPr>
          <w:rFonts w:ascii="Times New Roman" w:eastAsia="Times New Roman" w:hAnsi="Times New Roman" w:cs="Times New Roman"/>
          <w:b/>
          <w:sz w:val="24"/>
          <w:szCs w:val="24"/>
        </w:rPr>
      </w:pPr>
    </w:p>
    <w:p w:rsidR="00B759CD" w:rsidRPr="004964F9" w:rsidRDefault="00B759CD" w:rsidP="00B759CD">
      <w:pPr>
        <w:spacing w:after="0" w:line="240" w:lineRule="auto"/>
        <w:rPr>
          <w:rFonts w:ascii="Times New Roman" w:eastAsia="Times New Roman" w:hAnsi="Times New Roman" w:cs="Times New Roman"/>
          <w:sz w:val="24"/>
          <w:szCs w:val="24"/>
        </w:rPr>
      </w:pPr>
      <w:r w:rsidRPr="004964F9">
        <w:rPr>
          <w:rFonts w:ascii="Times New Roman" w:eastAsia="Times New Roman" w:hAnsi="Times New Roman" w:cs="Times New Roman"/>
          <w:sz w:val="24"/>
          <w:szCs w:val="24"/>
        </w:rPr>
        <w:t xml:space="preserve">            The 105 criteria from Building and Managing Quality Afterschool Programs were reviewed and evidence of each criterion was noted and given a ranking of 1 to 5 with 5 being exemplary. None of the criterion received a ranking below 3. Therefore, the </w:t>
      </w:r>
      <w:r w:rsidR="00766831">
        <w:rPr>
          <w:rFonts w:ascii="Times New Roman" w:eastAsia="Times New Roman" w:hAnsi="Times New Roman" w:cs="Times New Roman"/>
          <w:sz w:val="24"/>
          <w:szCs w:val="24"/>
        </w:rPr>
        <w:t>HORNETS</w:t>
      </w:r>
      <w:r w:rsidRPr="004964F9">
        <w:rPr>
          <w:rFonts w:ascii="Times New Roman" w:eastAsia="Times New Roman" w:hAnsi="Times New Roman" w:cs="Times New Roman"/>
          <w:sz w:val="24"/>
          <w:szCs w:val="24"/>
        </w:rPr>
        <w:t xml:space="preserve"> program is considered to have the characteristics of a high-functioning afterschool program.</w:t>
      </w:r>
    </w:p>
    <w:p w:rsidR="00B759CD" w:rsidRPr="004964F9" w:rsidRDefault="00B759CD" w:rsidP="00B759CD">
      <w:pPr>
        <w:spacing w:after="0" w:line="240" w:lineRule="auto"/>
        <w:rPr>
          <w:rFonts w:ascii="Times New Roman" w:eastAsia="Times New Roman" w:hAnsi="Times New Roman" w:cs="Times New Roman"/>
          <w:sz w:val="24"/>
          <w:szCs w:val="24"/>
        </w:rPr>
      </w:pPr>
    </w:p>
    <w:p w:rsidR="00B759CD" w:rsidRPr="004964F9" w:rsidRDefault="00B759CD" w:rsidP="004518D8">
      <w:pPr>
        <w:numPr>
          <w:ilvl w:val="0"/>
          <w:numId w:val="27"/>
        </w:numPr>
        <w:spacing w:after="0" w:line="240" w:lineRule="auto"/>
        <w:contextualSpacing/>
        <w:rPr>
          <w:rFonts w:ascii="Times New Roman" w:eastAsia="Times New Roman" w:hAnsi="Times New Roman" w:cs="Times New Roman"/>
          <w:b/>
          <w:sz w:val="24"/>
          <w:szCs w:val="24"/>
        </w:rPr>
      </w:pPr>
      <w:r w:rsidRPr="004964F9">
        <w:rPr>
          <w:rFonts w:ascii="Times New Roman" w:eastAsia="Times New Roman" w:hAnsi="Times New Roman" w:cs="Times New Roman"/>
          <w:b/>
          <w:sz w:val="24"/>
          <w:szCs w:val="24"/>
        </w:rPr>
        <w:t>Process Evaluation Timeline</w:t>
      </w:r>
    </w:p>
    <w:p w:rsidR="00B759CD" w:rsidRPr="004964F9" w:rsidRDefault="00B759CD" w:rsidP="00B759CD">
      <w:pPr>
        <w:spacing w:after="0" w:line="240" w:lineRule="auto"/>
        <w:ind w:left="720"/>
        <w:contextualSpacing/>
        <w:rPr>
          <w:rFonts w:ascii="Times New Roman" w:eastAsia="Times New Roman" w:hAnsi="Times New Roman" w:cs="Times New Roman"/>
          <w:b/>
          <w:sz w:val="24"/>
          <w:szCs w:val="24"/>
        </w:rPr>
      </w:pPr>
    </w:p>
    <w:p w:rsidR="00B759CD" w:rsidRPr="004964F9" w:rsidRDefault="00B759CD" w:rsidP="004518D8">
      <w:pPr>
        <w:numPr>
          <w:ilvl w:val="0"/>
          <w:numId w:val="28"/>
        </w:numPr>
        <w:spacing w:after="0" w:line="240" w:lineRule="auto"/>
        <w:contextualSpacing/>
        <w:rPr>
          <w:rFonts w:ascii="Times New Roman" w:eastAsia="Times New Roman" w:hAnsi="Times New Roman" w:cs="Times New Roman"/>
          <w:sz w:val="24"/>
          <w:szCs w:val="24"/>
        </w:rPr>
      </w:pPr>
      <w:r w:rsidRPr="004964F9">
        <w:rPr>
          <w:rFonts w:ascii="Times New Roman" w:eastAsia="Times New Roman" w:hAnsi="Times New Roman" w:cs="Times New Roman"/>
          <w:sz w:val="24"/>
          <w:szCs w:val="24"/>
        </w:rPr>
        <w:t xml:space="preserve">Rubrics for Measuring the Quality of the afterschool Program Components were distributed to stakeholders in November </w:t>
      </w:r>
      <w:r w:rsidR="00B0325B" w:rsidRPr="004964F9">
        <w:rPr>
          <w:rFonts w:ascii="Times New Roman" w:eastAsia="Times New Roman" w:hAnsi="Times New Roman" w:cs="Times New Roman"/>
          <w:sz w:val="24"/>
          <w:szCs w:val="24"/>
        </w:rPr>
        <w:t>20</w:t>
      </w:r>
      <w:r w:rsidR="00C52141">
        <w:rPr>
          <w:rFonts w:ascii="Times New Roman" w:eastAsia="Times New Roman" w:hAnsi="Times New Roman" w:cs="Times New Roman"/>
          <w:sz w:val="24"/>
          <w:szCs w:val="24"/>
        </w:rPr>
        <w:t>20</w:t>
      </w:r>
      <w:r w:rsidRPr="004964F9">
        <w:rPr>
          <w:rFonts w:ascii="Times New Roman" w:eastAsia="Times New Roman" w:hAnsi="Times New Roman" w:cs="Times New Roman"/>
          <w:sz w:val="24"/>
          <w:szCs w:val="24"/>
        </w:rPr>
        <w:t>.</w:t>
      </w:r>
    </w:p>
    <w:p w:rsidR="002A6BCC" w:rsidRPr="004964F9" w:rsidRDefault="002A6BCC" w:rsidP="002A6BCC">
      <w:pPr>
        <w:spacing w:after="0" w:line="240" w:lineRule="auto"/>
        <w:ind w:left="720"/>
        <w:contextualSpacing/>
        <w:rPr>
          <w:rFonts w:ascii="Times New Roman" w:eastAsia="Times New Roman" w:hAnsi="Times New Roman" w:cs="Times New Roman"/>
          <w:sz w:val="24"/>
          <w:szCs w:val="24"/>
        </w:rPr>
      </w:pPr>
    </w:p>
    <w:p w:rsidR="00B759CD" w:rsidRPr="004964F9" w:rsidRDefault="00B759CD" w:rsidP="004518D8">
      <w:pPr>
        <w:numPr>
          <w:ilvl w:val="0"/>
          <w:numId w:val="28"/>
        </w:numPr>
        <w:spacing w:after="0" w:line="240" w:lineRule="auto"/>
        <w:contextualSpacing/>
        <w:rPr>
          <w:rFonts w:ascii="Times New Roman" w:eastAsia="Times New Roman" w:hAnsi="Times New Roman" w:cs="Times New Roman"/>
          <w:sz w:val="24"/>
          <w:szCs w:val="24"/>
        </w:rPr>
      </w:pPr>
      <w:r w:rsidRPr="004964F9">
        <w:rPr>
          <w:rFonts w:ascii="Times New Roman" w:eastAsia="Times New Roman" w:hAnsi="Times New Roman" w:cs="Times New Roman"/>
          <w:sz w:val="24"/>
          <w:szCs w:val="24"/>
        </w:rPr>
        <w:lastRenderedPageBreak/>
        <w:t xml:space="preserve">The rubrics were returned in January </w:t>
      </w:r>
      <w:r w:rsidR="00B0325B" w:rsidRPr="004964F9">
        <w:rPr>
          <w:rFonts w:ascii="Times New Roman" w:eastAsia="Times New Roman" w:hAnsi="Times New Roman" w:cs="Times New Roman"/>
          <w:sz w:val="24"/>
          <w:szCs w:val="24"/>
        </w:rPr>
        <w:t>20</w:t>
      </w:r>
      <w:r w:rsidR="004964F9">
        <w:rPr>
          <w:rFonts w:ascii="Times New Roman" w:eastAsia="Times New Roman" w:hAnsi="Times New Roman" w:cs="Times New Roman"/>
          <w:sz w:val="24"/>
          <w:szCs w:val="24"/>
        </w:rPr>
        <w:t>2</w:t>
      </w:r>
      <w:r w:rsidR="00C52141">
        <w:rPr>
          <w:rFonts w:ascii="Times New Roman" w:eastAsia="Times New Roman" w:hAnsi="Times New Roman" w:cs="Times New Roman"/>
          <w:sz w:val="24"/>
          <w:szCs w:val="24"/>
        </w:rPr>
        <w:t>1</w:t>
      </w:r>
      <w:r w:rsidRPr="004964F9">
        <w:rPr>
          <w:rFonts w:ascii="Times New Roman" w:eastAsia="Times New Roman" w:hAnsi="Times New Roman" w:cs="Times New Roman"/>
          <w:sz w:val="24"/>
          <w:szCs w:val="24"/>
        </w:rPr>
        <w:t xml:space="preserve">. The 105 criteria were </w:t>
      </w:r>
      <w:r w:rsidR="00C53C4C" w:rsidRPr="004964F9">
        <w:rPr>
          <w:rFonts w:ascii="Times New Roman" w:eastAsia="Times New Roman" w:hAnsi="Times New Roman" w:cs="Times New Roman"/>
          <w:sz w:val="24"/>
          <w:szCs w:val="24"/>
        </w:rPr>
        <w:t>reviewed,</w:t>
      </w:r>
      <w:r w:rsidRPr="004964F9">
        <w:rPr>
          <w:rFonts w:ascii="Times New Roman" w:eastAsia="Times New Roman" w:hAnsi="Times New Roman" w:cs="Times New Roman"/>
          <w:sz w:val="24"/>
          <w:szCs w:val="24"/>
        </w:rPr>
        <w:t xml:space="preserve"> and evidence of each criterion was noted and given a ranking score of 1 to 5 with 5 being exemplary. None of the criterion received a ranking below 3.</w:t>
      </w:r>
    </w:p>
    <w:p w:rsidR="00B759CD" w:rsidRPr="000D786E" w:rsidRDefault="00B759CD" w:rsidP="00B759CD">
      <w:pPr>
        <w:spacing w:after="0" w:line="240" w:lineRule="auto"/>
        <w:ind w:left="720"/>
        <w:contextualSpacing/>
        <w:rPr>
          <w:rFonts w:ascii="Times New Roman" w:eastAsia="Times New Roman" w:hAnsi="Times New Roman" w:cs="Times New Roman"/>
          <w:sz w:val="24"/>
          <w:szCs w:val="24"/>
          <w:highlight w:val="yellow"/>
        </w:rPr>
      </w:pPr>
    </w:p>
    <w:p w:rsidR="00B759CD" w:rsidRPr="00C53C4C" w:rsidRDefault="00B759CD" w:rsidP="004518D8">
      <w:pPr>
        <w:numPr>
          <w:ilvl w:val="0"/>
          <w:numId w:val="27"/>
        </w:numPr>
        <w:spacing w:after="0" w:line="240" w:lineRule="auto"/>
        <w:contextualSpacing/>
        <w:rPr>
          <w:rFonts w:ascii="Times New Roman" w:eastAsia="Times New Roman" w:hAnsi="Times New Roman" w:cs="Times New Roman"/>
          <w:b/>
          <w:sz w:val="24"/>
          <w:szCs w:val="24"/>
        </w:rPr>
      </w:pPr>
      <w:r w:rsidRPr="00C53C4C">
        <w:rPr>
          <w:rFonts w:ascii="Times New Roman" w:eastAsia="Times New Roman" w:hAnsi="Times New Roman" w:cs="Times New Roman"/>
          <w:b/>
          <w:sz w:val="24"/>
          <w:szCs w:val="24"/>
        </w:rPr>
        <w:t>Recommendations for Improvement</w:t>
      </w:r>
      <w:r w:rsidR="00C53C4C" w:rsidRPr="00C53C4C">
        <w:rPr>
          <w:rFonts w:ascii="Times New Roman" w:eastAsia="Times New Roman" w:hAnsi="Times New Roman" w:cs="Times New Roman"/>
          <w:b/>
          <w:color w:val="FF0000"/>
          <w:sz w:val="24"/>
          <w:szCs w:val="24"/>
        </w:rPr>
        <w:t>Not Applicable</w:t>
      </w:r>
    </w:p>
    <w:p w:rsidR="00B2186D" w:rsidRPr="000D786E" w:rsidRDefault="00B2186D" w:rsidP="00B2186D">
      <w:pPr>
        <w:spacing w:after="0" w:line="240" w:lineRule="auto"/>
        <w:ind w:left="720"/>
        <w:contextualSpacing/>
        <w:rPr>
          <w:rFonts w:ascii="Times New Roman" w:eastAsia="Times New Roman" w:hAnsi="Times New Roman" w:cs="Times New Roman"/>
          <w:b/>
          <w:sz w:val="28"/>
          <w:szCs w:val="28"/>
          <w:highlight w:val="yellow"/>
        </w:rPr>
      </w:pPr>
    </w:p>
    <w:p w:rsidR="00B759CD" w:rsidRPr="00C77463" w:rsidRDefault="00B759CD" w:rsidP="004518D8">
      <w:pPr>
        <w:pStyle w:val="ListParagraph"/>
        <w:numPr>
          <w:ilvl w:val="0"/>
          <w:numId w:val="26"/>
        </w:numPr>
        <w:spacing w:after="0" w:line="240" w:lineRule="auto"/>
        <w:rPr>
          <w:rFonts w:ascii="Times New Roman" w:eastAsia="Times New Roman" w:hAnsi="Times New Roman" w:cs="Times New Roman"/>
          <w:b/>
          <w:color w:val="auto"/>
          <w:sz w:val="28"/>
          <w:szCs w:val="28"/>
        </w:rPr>
      </w:pPr>
      <w:r w:rsidRPr="00C77463">
        <w:rPr>
          <w:rFonts w:ascii="Times New Roman" w:eastAsia="Times New Roman" w:hAnsi="Times New Roman" w:cs="Times New Roman"/>
          <w:b/>
          <w:color w:val="auto"/>
          <w:sz w:val="28"/>
          <w:szCs w:val="28"/>
        </w:rPr>
        <w:t xml:space="preserve">Outcome Evaluation </w:t>
      </w:r>
    </w:p>
    <w:p w:rsidR="00B759CD" w:rsidRPr="00B759CD" w:rsidRDefault="00B759CD" w:rsidP="00B759CD">
      <w:pPr>
        <w:spacing w:after="0" w:line="240" w:lineRule="auto"/>
        <w:ind w:left="1440"/>
        <w:contextualSpacing/>
        <w:rPr>
          <w:rFonts w:ascii="Times New Roman" w:eastAsia="Times New Roman" w:hAnsi="Times New Roman" w:cs="Times New Roman"/>
          <w:b/>
          <w:color w:val="auto"/>
          <w:sz w:val="24"/>
          <w:szCs w:val="24"/>
        </w:rPr>
      </w:pPr>
    </w:p>
    <w:p w:rsidR="00B759CD" w:rsidRPr="00B759CD" w:rsidRDefault="00B759CD" w:rsidP="00B759CD">
      <w:pPr>
        <w:spacing w:after="0" w:line="240" w:lineRule="auto"/>
        <w:rPr>
          <w:rFonts w:ascii="Times New Roman" w:eastAsia="Times New Roman" w:hAnsi="Times New Roman" w:cs="Times New Roman"/>
          <w:sz w:val="24"/>
          <w:szCs w:val="24"/>
        </w:rPr>
      </w:pPr>
      <w:r w:rsidRPr="00B759CD">
        <w:rPr>
          <w:rFonts w:ascii="Times New Roman" w:eastAsia="Times New Roman" w:hAnsi="Times New Roman" w:cs="Times New Roman"/>
          <w:sz w:val="24"/>
          <w:szCs w:val="24"/>
        </w:rPr>
        <w:t>This section of the evaluation is an effort to gauge the impact of the services on the intended population. The Stakeholder Evaluation Team devised a set of questions to be answered for the outcome of the evaluation. The evaluator had access to documentation and evidence via various sources including student data, surveys from parents, staff, and students, teacher reports, and interviews.</w:t>
      </w:r>
    </w:p>
    <w:p w:rsidR="00B759CD" w:rsidRPr="00B759CD" w:rsidRDefault="00B759CD" w:rsidP="00B759CD">
      <w:pPr>
        <w:spacing w:after="0" w:line="240" w:lineRule="auto"/>
        <w:rPr>
          <w:rFonts w:ascii="Times New Roman" w:eastAsia="Times New Roman" w:hAnsi="Times New Roman" w:cs="Times New Roman"/>
          <w:sz w:val="24"/>
          <w:szCs w:val="24"/>
        </w:rPr>
      </w:pPr>
    </w:p>
    <w:p w:rsidR="00B759CD" w:rsidRPr="00B759CD" w:rsidRDefault="00B759CD" w:rsidP="004518D8">
      <w:pPr>
        <w:numPr>
          <w:ilvl w:val="0"/>
          <w:numId w:val="29"/>
        </w:numPr>
        <w:spacing w:after="0" w:line="240" w:lineRule="auto"/>
        <w:contextualSpacing/>
        <w:rPr>
          <w:rFonts w:ascii="Times New Roman" w:eastAsia="Times New Roman" w:hAnsi="Times New Roman" w:cs="Times New Roman"/>
          <w:sz w:val="28"/>
          <w:szCs w:val="28"/>
        </w:rPr>
      </w:pPr>
      <w:r w:rsidRPr="00B759CD">
        <w:rPr>
          <w:rFonts w:ascii="Times New Roman" w:eastAsia="Times New Roman" w:hAnsi="Times New Roman" w:cs="Times New Roman"/>
          <w:b/>
          <w:sz w:val="28"/>
          <w:szCs w:val="28"/>
        </w:rPr>
        <w:t>Outcome Evaluation Question #1</w:t>
      </w:r>
      <w:r w:rsidRPr="00B759CD">
        <w:rPr>
          <w:rFonts w:ascii="Times New Roman" w:eastAsia="Times New Roman" w:hAnsi="Times New Roman" w:cs="Times New Roman"/>
          <w:sz w:val="28"/>
          <w:szCs w:val="28"/>
        </w:rPr>
        <w:t xml:space="preserve">: </w:t>
      </w:r>
    </w:p>
    <w:p w:rsidR="00B759CD" w:rsidRPr="00B759CD" w:rsidRDefault="00B759CD" w:rsidP="00B759CD">
      <w:pPr>
        <w:spacing w:after="0" w:line="240" w:lineRule="auto"/>
        <w:ind w:left="720"/>
        <w:contextualSpacing/>
        <w:rPr>
          <w:rFonts w:ascii="Times New Roman" w:eastAsia="Times New Roman" w:hAnsi="Times New Roman" w:cs="Times New Roman"/>
          <w:sz w:val="24"/>
          <w:szCs w:val="24"/>
        </w:rPr>
      </w:pPr>
    </w:p>
    <w:p w:rsidR="00B759CD" w:rsidRDefault="00B759CD" w:rsidP="00B759CD">
      <w:pPr>
        <w:spacing w:after="0" w:line="240" w:lineRule="auto"/>
        <w:contextualSpacing/>
        <w:rPr>
          <w:rFonts w:ascii="Times New Roman" w:hAnsi="Times New Roman" w:cs="Times New Roman"/>
          <w:sz w:val="20"/>
          <w:szCs w:val="20"/>
          <w:u w:val="single"/>
        </w:rPr>
      </w:pPr>
      <w:r w:rsidRPr="00B759CD">
        <w:rPr>
          <w:rFonts w:ascii="Times New Roman" w:eastAsia="Times New Roman" w:hAnsi="Times New Roman" w:cs="Times New Roman"/>
          <w:i/>
          <w:sz w:val="24"/>
          <w:szCs w:val="24"/>
          <w:u w:val="single"/>
        </w:rPr>
        <w:t>Have the homework assistance opportunities benefited students?</w:t>
      </w:r>
    </w:p>
    <w:p w:rsidR="00F27999" w:rsidRPr="00606A42" w:rsidRDefault="00F27999" w:rsidP="00B759CD">
      <w:pPr>
        <w:spacing w:after="0" w:line="240" w:lineRule="auto"/>
        <w:contextualSpacing/>
        <w:rPr>
          <w:rFonts w:ascii="Times New Roman" w:hAnsi="Times New Roman" w:cs="Times New Roman"/>
          <w:i/>
          <w:iCs/>
          <w:sz w:val="20"/>
          <w:szCs w:val="20"/>
          <w:u w:val="single"/>
        </w:rPr>
      </w:pPr>
    </w:p>
    <w:p w:rsidR="00F27999" w:rsidRPr="00606A42" w:rsidRDefault="00F27999" w:rsidP="00F27999">
      <w:pPr>
        <w:spacing w:after="0" w:line="240" w:lineRule="auto"/>
        <w:rPr>
          <w:rFonts w:ascii="Times New Roman" w:hAnsi="Times New Roman" w:cs="Times New Roman"/>
          <w:i/>
          <w:iCs/>
          <w:sz w:val="24"/>
          <w:szCs w:val="24"/>
        </w:rPr>
      </w:pPr>
      <w:r w:rsidRPr="00606A42">
        <w:rPr>
          <w:rFonts w:ascii="Times New Roman" w:hAnsi="Times New Roman" w:cs="Times New Roman"/>
          <w:b/>
          <w:i/>
          <w:iCs/>
          <w:sz w:val="24"/>
          <w:szCs w:val="24"/>
        </w:rPr>
        <w:t>PPO #4</w:t>
      </w:r>
      <w:r w:rsidR="00084802" w:rsidRPr="00606A42">
        <w:rPr>
          <w:rFonts w:ascii="Times New Roman" w:hAnsi="Times New Roman" w:cs="Times New Roman"/>
          <w:i/>
          <w:iCs/>
          <w:sz w:val="24"/>
          <w:szCs w:val="24"/>
        </w:rPr>
        <w:t>AS of</w:t>
      </w:r>
      <w:r w:rsidRPr="00606A42">
        <w:rPr>
          <w:rFonts w:ascii="Times New Roman" w:hAnsi="Times New Roman" w:cs="Times New Roman"/>
          <w:i/>
          <w:iCs/>
          <w:sz w:val="24"/>
          <w:szCs w:val="24"/>
        </w:rPr>
        <w:t xml:space="preserve"> May 20</w:t>
      </w:r>
      <w:r w:rsidR="000D786E" w:rsidRPr="00606A42">
        <w:rPr>
          <w:rFonts w:ascii="Times New Roman" w:hAnsi="Times New Roman" w:cs="Times New Roman"/>
          <w:i/>
          <w:iCs/>
          <w:sz w:val="24"/>
          <w:szCs w:val="24"/>
        </w:rPr>
        <w:t>2</w:t>
      </w:r>
      <w:r w:rsidR="00FD691A">
        <w:rPr>
          <w:rFonts w:ascii="Times New Roman" w:hAnsi="Times New Roman" w:cs="Times New Roman"/>
          <w:i/>
          <w:iCs/>
          <w:sz w:val="24"/>
          <w:szCs w:val="24"/>
        </w:rPr>
        <w:t>1</w:t>
      </w:r>
      <w:r w:rsidRPr="00606A42">
        <w:rPr>
          <w:rFonts w:ascii="Times New Roman" w:hAnsi="Times New Roman" w:cs="Times New Roman"/>
          <w:i/>
          <w:iCs/>
          <w:sz w:val="24"/>
          <w:szCs w:val="24"/>
        </w:rPr>
        <w:t>, teacher surveys will report 70% of the students that attend afterschool for 30 days or more have satisfactory or above homework completion, class participation, and behavior management rates.</w:t>
      </w:r>
    </w:p>
    <w:p w:rsidR="00F27999" w:rsidRPr="00B759CD" w:rsidRDefault="00F27999" w:rsidP="00B759CD">
      <w:pPr>
        <w:spacing w:after="0" w:line="240" w:lineRule="auto"/>
        <w:contextualSpacing/>
        <w:rPr>
          <w:rFonts w:ascii="Times New Roman" w:eastAsia="Times New Roman" w:hAnsi="Times New Roman" w:cs="Times New Roman"/>
          <w:i/>
          <w:sz w:val="24"/>
          <w:szCs w:val="24"/>
          <w:u w:val="single"/>
        </w:rPr>
      </w:pPr>
    </w:p>
    <w:p w:rsidR="00384C2B" w:rsidRPr="00537B58" w:rsidRDefault="00384C2B" w:rsidP="00384C2B">
      <w:pPr>
        <w:pStyle w:val="ListParagraph"/>
        <w:spacing w:after="0" w:line="240" w:lineRule="auto"/>
        <w:ind w:left="0"/>
        <w:rPr>
          <w:rFonts w:ascii="Times New Roman" w:eastAsia="Times New Roman" w:hAnsi="Times New Roman" w:cs="Times New Roman"/>
          <w:sz w:val="24"/>
          <w:szCs w:val="24"/>
        </w:rPr>
      </w:pPr>
      <w:r w:rsidRPr="00537B58">
        <w:rPr>
          <w:rFonts w:ascii="Times New Roman" w:eastAsia="Times New Roman" w:hAnsi="Times New Roman" w:cs="Times New Roman"/>
          <w:sz w:val="24"/>
          <w:szCs w:val="24"/>
        </w:rPr>
        <w:t xml:space="preserve">Questions regarding the benefit of homework assistance were included on a portion of the classroom teacher surveys (parent survey question #2, and student survey question #4. The charts below </w:t>
      </w:r>
      <w:r w:rsidR="004964F9" w:rsidRPr="00537B58">
        <w:rPr>
          <w:rFonts w:ascii="Times New Roman" w:eastAsia="Times New Roman" w:hAnsi="Times New Roman" w:cs="Times New Roman"/>
          <w:sz w:val="24"/>
          <w:szCs w:val="24"/>
        </w:rPr>
        <w:t>indicate</w:t>
      </w:r>
      <w:r w:rsidRPr="00537B58">
        <w:rPr>
          <w:rFonts w:ascii="Times New Roman" w:eastAsia="Times New Roman" w:hAnsi="Times New Roman" w:cs="Times New Roman"/>
          <w:sz w:val="24"/>
          <w:szCs w:val="24"/>
        </w:rPr>
        <w:t xml:space="preserve"> the results of each response rate.</w:t>
      </w:r>
    </w:p>
    <w:p w:rsidR="00384C2B" w:rsidRPr="001359AC" w:rsidRDefault="00384C2B" w:rsidP="00384C2B">
      <w:pPr>
        <w:pStyle w:val="ListParagraph"/>
        <w:spacing w:after="0" w:line="240" w:lineRule="auto"/>
        <w:ind w:left="0"/>
        <w:rPr>
          <w:rFonts w:ascii="Times New Roman" w:eastAsia="Times New Roman" w:hAnsi="Times New Roman" w:cs="Times New Roman"/>
          <w:sz w:val="24"/>
          <w:szCs w:val="24"/>
          <w:highlight w:val="yellow"/>
        </w:rPr>
      </w:pPr>
    </w:p>
    <w:p w:rsidR="00B759CD" w:rsidRPr="00B759CD" w:rsidRDefault="00B759CD" w:rsidP="00B759CD">
      <w:pPr>
        <w:spacing w:after="0" w:line="240" w:lineRule="auto"/>
        <w:rPr>
          <w:rFonts w:ascii="Times New Roman" w:eastAsia="Times New Roman" w:hAnsi="Times New Roman" w:cs="Times New Roman"/>
          <w:sz w:val="24"/>
          <w:szCs w:val="24"/>
        </w:rPr>
      </w:pPr>
    </w:p>
    <w:tbl>
      <w:tblPr>
        <w:tblStyle w:val="TableGrid15"/>
        <w:tblW w:w="0" w:type="auto"/>
        <w:tblLook w:val="04A0"/>
      </w:tblPr>
      <w:tblGrid>
        <w:gridCol w:w="5395"/>
        <w:gridCol w:w="1800"/>
        <w:gridCol w:w="1980"/>
        <w:gridCol w:w="1620"/>
        <w:gridCol w:w="1530"/>
      </w:tblGrid>
      <w:tr w:rsidR="00B759CD" w:rsidRPr="00D254EB" w:rsidTr="006969D7">
        <w:tc>
          <w:tcPr>
            <w:tcW w:w="5395" w:type="dxa"/>
          </w:tcPr>
          <w:p w:rsidR="00B759CD" w:rsidRPr="00D254EB" w:rsidRDefault="00B759CD" w:rsidP="00B759CD">
            <w:pPr>
              <w:rPr>
                <w:rFonts w:ascii="Times New Roman" w:eastAsia="Times New Roman" w:hAnsi="Times New Roman" w:cs="Times New Roman"/>
                <w:sz w:val="24"/>
                <w:szCs w:val="24"/>
              </w:rPr>
            </w:pPr>
            <w:r w:rsidRPr="00D254EB">
              <w:rPr>
                <w:rFonts w:ascii="Times New Roman" w:eastAsia="Times New Roman" w:hAnsi="Times New Roman" w:cs="Times New Roman"/>
                <w:sz w:val="24"/>
                <w:szCs w:val="24"/>
              </w:rPr>
              <w:t>Parent Survey</w:t>
            </w:r>
            <w:r w:rsidR="00243B96" w:rsidRPr="00243B96">
              <w:rPr>
                <w:rFonts w:ascii="Times New Roman" w:eastAsia="Times New Roman" w:hAnsi="Times New Roman" w:cs="Times New Roman"/>
                <w:b/>
                <w:bCs/>
                <w:color w:val="FF0000"/>
                <w:sz w:val="24"/>
                <w:szCs w:val="24"/>
              </w:rPr>
              <w:t>7 surveys</w:t>
            </w:r>
          </w:p>
        </w:tc>
        <w:tc>
          <w:tcPr>
            <w:tcW w:w="1800" w:type="dxa"/>
          </w:tcPr>
          <w:p w:rsidR="00B759CD" w:rsidRPr="00D254EB" w:rsidRDefault="00B759CD" w:rsidP="006969D7">
            <w:pPr>
              <w:jc w:val="center"/>
              <w:rPr>
                <w:rFonts w:ascii="Times New Roman" w:eastAsia="Times New Roman" w:hAnsi="Times New Roman" w:cs="Times New Roman"/>
                <w:sz w:val="24"/>
                <w:szCs w:val="24"/>
              </w:rPr>
            </w:pPr>
            <w:r w:rsidRPr="00D254EB">
              <w:rPr>
                <w:rFonts w:ascii="Times New Roman" w:eastAsia="Times New Roman" w:hAnsi="Times New Roman" w:cs="Times New Roman"/>
                <w:sz w:val="24"/>
                <w:szCs w:val="24"/>
              </w:rPr>
              <w:t>Yes</w:t>
            </w:r>
          </w:p>
        </w:tc>
        <w:tc>
          <w:tcPr>
            <w:tcW w:w="1980" w:type="dxa"/>
          </w:tcPr>
          <w:p w:rsidR="00B759CD" w:rsidRPr="00D254EB" w:rsidRDefault="00B759CD" w:rsidP="006969D7">
            <w:pPr>
              <w:jc w:val="center"/>
              <w:rPr>
                <w:rFonts w:ascii="Times New Roman" w:eastAsia="Times New Roman" w:hAnsi="Times New Roman" w:cs="Times New Roman"/>
                <w:sz w:val="24"/>
                <w:szCs w:val="24"/>
              </w:rPr>
            </w:pPr>
            <w:r w:rsidRPr="00D254EB">
              <w:rPr>
                <w:rFonts w:ascii="Times New Roman" w:eastAsia="Times New Roman" w:hAnsi="Times New Roman" w:cs="Times New Roman"/>
                <w:sz w:val="24"/>
                <w:szCs w:val="24"/>
              </w:rPr>
              <w:t>Most of the time</w:t>
            </w:r>
          </w:p>
        </w:tc>
        <w:tc>
          <w:tcPr>
            <w:tcW w:w="1620" w:type="dxa"/>
          </w:tcPr>
          <w:p w:rsidR="00B759CD" w:rsidRPr="00D254EB" w:rsidRDefault="00B759CD" w:rsidP="006969D7">
            <w:pPr>
              <w:jc w:val="center"/>
              <w:rPr>
                <w:rFonts w:ascii="Times New Roman" w:eastAsia="Times New Roman" w:hAnsi="Times New Roman" w:cs="Times New Roman"/>
                <w:sz w:val="24"/>
                <w:szCs w:val="24"/>
              </w:rPr>
            </w:pPr>
            <w:r w:rsidRPr="00D254EB">
              <w:rPr>
                <w:rFonts w:ascii="Times New Roman" w:eastAsia="Times New Roman" w:hAnsi="Times New Roman" w:cs="Times New Roman"/>
                <w:sz w:val="24"/>
                <w:szCs w:val="24"/>
              </w:rPr>
              <w:t>Sometimes</w:t>
            </w:r>
          </w:p>
        </w:tc>
        <w:tc>
          <w:tcPr>
            <w:tcW w:w="1530" w:type="dxa"/>
          </w:tcPr>
          <w:p w:rsidR="00B759CD" w:rsidRPr="00D254EB" w:rsidRDefault="00B759CD" w:rsidP="006969D7">
            <w:pPr>
              <w:jc w:val="center"/>
              <w:rPr>
                <w:rFonts w:ascii="Times New Roman" w:eastAsia="Times New Roman" w:hAnsi="Times New Roman" w:cs="Times New Roman"/>
                <w:sz w:val="24"/>
                <w:szCs w:val="24"/>
              </w:rPr>
            </w:pPr>
            <w:r w:rsidRPr="00D254EB">
              <w:rPr>
                <w:rFonts w:ascii="Times New Roman" w:eastAsia="Times New Roman" w:hAnsi="Times New Roman" w:cs="Times New Roman"/>
                <w:sz w:val="24"/>
                <w:szCs w:val="24"/>
              </w:rPr>
              <w:t>No</w:t>
            </w:r>
          </w:p>
        </w:tc>
      </w:tr>
      <w:tr w:rsidR="00B759CD" w:rsidRPr="00D254EB" w:rsidTr="006969D7">
        <w:tc>
          <w:tcPr>
            <w:tcW w:w="5395" w:type="dxa"/>
          </w:tcPr>
          <w:p w:rsidR="00B759CD" w:rsidRPr="00D254EB" w:rsidRDefault="007E1453" w:rsidP="00B759CD">
            <w:pPr>
              <w:rPr>
                <w:rFonts w:ascii="Times New Roman" w:eastAsia="Times New Roman" w:hAnsi="Times New Roman" w:cs="Times New Roman"/>
                <w:sz w:val="24"/>
                <w:szCs w:val="24"/>
              </w:rPr>
            </w:pPr>
            <w:r w:rsidRPr="00D254EB">
              <w:rPr>
                <w:rFonts w:ascii="Times New Roman" w:hAnsi="Times New Roman" w:cs="Times New Roman"/>
              </w:rPr>
              <w:t xml:space="preserve">#2. </w:t>
            </w:r>
            <w:r w:rsidR="00B759CD" w:rsidRPr="00D254EB">
              <w:rPr>
                <w:rFonts w:ascii="Times New Roman" w:hAnsi="Times New Roman" w:cs="Times New Roman"/>
              </w:rPr>
              <w:t xml:space="preserve">The after-school program has helped my child get his/her homework completed satisfactorily.  </w:t>
            </w:r>
          </w:p>
        </w:tc>
        <w:tc>
          <w:tcPr>
            <w:tcW w:w="1800" w:type="dxa"/>
          </w:tcPr>
          <w:p w:rsidR="00B759CD" w:rsidRPr="00D254EB" w:rsidRDefault="00D254EB" w:rsidP="002C21F5">
            <w:pPr>
              <w:jc w:val="center"/>
              <w:rPr>
                <w:rFonts w:ascii="Times New Roman" w:eastAsia="Times New Roman" w:hAnsi="Times New Roman" w:cs="Times New Roman"/>
                <w:b/>
                <w:color w:val="FF0000"/>
                <w:sz w:val="24"/>
                <w:szCs w:val="24"/>
              </w:rPr>
            </w:pPr>
            <w:r w:rsidRPr="00D254EB">
              <w:rPr>
                <w:rFonts w:ascii="Times New Roman" w:eastAsia="Times New Roman" w:hAnsi="Times New Roman" w:cs="Times New Roman"/>
                <w:b/>
                <w:color w:val="FF0000"/>
                <w:sz w:val="24"/>
                <w:szCs w:val="24"/>
              </w:rPr>
              <w:t>7</w:t>
            </w:r>
          </w:p>
        </w:tc>
        <w:tc>
          <w:tcPr>
            <w:tcW w:w="1980" w:type="dxa"/>
          </w:tcPr>
          <w:p w:rsidR="00B759CD" w:rsidRPr="00D254EB" w:rsidRDefault="00D254EB" w:rsidP="002C21F5">
            <w:pPr>
              <w:jc w:val="center"/>
              <w:rPr>
                <w:rFonts w:ascii="Times New Roman" w:eastAsia="Times New Roman" w:hAnsi="Times New Roman" w:cs="Times New Roman"/>
                <w:b/>
                <w:color w:val="FF0000"/>
                <w:sz w:val="24"/>
                <w:szCs w:val="24"/>
              </w:rPr>
            </w:pPr>
            <w:r w:rsidRPr="00D254EB">
              <w:rPr>
                <w:rFonts w:ascii="Times New Roman" w:eastAsia="Times New Roman" w:hAnsi="Times New Roman" w:cs="Times New Roman"/>
                <w:b/>
                <w:color w:val="FF0000"/>
                <w:sz w:val="24"/>
                <w:szCs w:val="24"/>
              </w:rPr>
              <w:t>-</w:t>
            </w:r>
          </w:p>
        </w:tc>
        <w:tc>
          <w:tcPr>
            <w:tcW w:w="1620" w:type="dxa"/>
          </w:tcPr>
          <w:p w:rsidR="00B759CD" w:rsidRPr="00D254EB" w:rsidRDefault="00D254EB" w:rsidP="002C21F5">
            <w:pPr>
              <w:jc w:val="center"/>
              <w:rPr>
                <w:rFonts w:ascii="Times New Roman" w:eastAsia="Times New Roman" w:hAnsi="Times New Roman" w:cs="Times New Roman"/>
                <w:b/>
                <w:color w:val="FF0000"/>
                <w:sz w:val="24"/>
                <w:szCs w:val="24"/>
              </w:rPr>
            </w:pPr>
            <w:r w:rsidRPr="00D254EB">
              <w:rPr>
                <w:rFonts w:ascii="Times New Roman" w:eastAsia="Times New Roman" w:hAnsi="Times New Roman" w:cs="Times New Roman"/>
                <w:b/>
                <w:color w:val="FF0000"/>
                <w:sz w:val="24"/>
                <w:szCs w:val="24"/>
              </w:rPr>
              <w:t>-</w:t>
            </w:r>
          </w:p>
        </w:tc>
        <w:tc>
          <w:tcPr>
            <w:tcW w:w="1530" w:type="dxa"/>
          </w:tcPr>
          <w:p w:rsidR="00B759CD" w:rsidRPr="00D254EB" w:rsidRDefault="00D254EB" w:rsidP="002C21F5">
            <w:pPr>
              <w:jc w:val="center"/>
              <w:rPr>
                <w:rFonts w:ascii="Times New Roman" w:eastAsia="Times New Roman" w:hAnsi="Times New Roman" w:cs="Times New Roman"/>
                <w:b/>
                <w:color w:val="FF0000"/>
                <w:sz w:val="24"/>
                <w:szCs w:val="24"/>
              </w:rPr>
            </w:pPr>
            <w:r w:rsidRPr="00D254EB">
              <w:rPr>
                <w:rFonts w:ascii="Times New Roman" w:eastAsia="Times New Roman" w:hAnsi="Times New Roman" w:cs="Times New Roman"/>
                <w:b/>
                <w:color w:val="FF0000"/>
                <w:sz w:val="24"/>
                <w:szCs w:val="24"/>
              </w:rPr>
              <w:t>-</w:t>
            </w:r>
          </w:p>
        </w:tc>
      </w:tr>
    </w:tbl>
    <w:p w:rsidR="00B759CD" w:rsidRPr="00B759CD" w:rsidRDefault="00B759CD" w:rsidP="00B759CD">
      <w:pPr>
        <w:spacing w:after="0" w:line="240" w:lineRule="auto"/>
        <w:rPr>
          <w:rFonts w:ascii="Times New Roman" w:eastAsia="Times New Roman" w:hAnsi="Times New Roman" w:cs="Times New Roman"/>
          <w:sz w:val="24"/>
          <w:szCs w:val="24"/>
        </w:rPr>
      </w:pPr>
    </w:p>
    <w:tbl>
      <w:tblPr>
        <w:tblStyle w:val="TableGrid15"/>
        <w:tblW w:w="0" w:type="auto"/>
        <w:tblLook w:val="04A0"/>
      </w:tblPr>
      <w:tblGrid>
        <w:gridCol w:w="7195"/>
        <w:gridCol w:w="1350"/>
        <w:gridCol w:w="1530"/>
        <w:gridCol w:w="1260"/>
      </w:tblGrid>
      <w:tr w:rsidR="00B759CD" w:rsidRPr="00B759CD" w:rsidTr="006969D7">
        <w:tc>
          <w:tcPr>
            <w:tcW w:w="7195" w:type="dxa"/>
          </w:tcPr>
          <w:p w:rsidR="00B759CD" w:rsidRPr="00B759CD" w:rsidRDefault="00B759CD" w:rsidP="00B759CD">
            <w:pPr>
              <w:rPr>
                <w:rFonts w:ascii="Times New Roman" w:eastAsia="Times New Roman" w:hAnsi="Times New Roman" w:cs="Times New Roman"/>
                <w:sz w:val="24"/>
                <w:szCs w:val="24"/>
              </w:rPr>
            </w:pPr>
            <w:r w:rsidRPr="00B759CD">
              <w:rPr>
                <w:rFonts w:ascii="Times New Roman" w:eastAsia="Times New Roman" w:hAnsi="Times New Roman" w:cs="Times New Roman"/>
                <w:sz w:val="24"/>
                <w:szCs w:val="24"/>
              </w:rPr>
              <w:t>Student Survey</w:t>
            </w:r>
            <w:r w:rsidR="00243B96" w:rsidRPr="00243B96">
              <w:rPr>
                <w:rFonts w:ascii="Times New Roman" w:eastAsia="Times New Roman" w:hAnsi="Times New Roman" w:cs="Times New Roman"/>
                <w:color w:val="FF0000"/>
                <w:sz w:val="24"/>
                <w:szCs w:val="24"/>
              </w:rPr>
              <w:t>10 surveys</w:t>
            </w:r>
          </w:p>
        </w:tc>
        <w:tc>
          <w:tcPr>
            <w:tcW w:w="1350" w:type="dxa"/>
          </w:tcPr>
          <w:p w:rsidR="00B759CD" w:rsidRPr="00B759CD" w:rsidRDefault="00B759CD" w:rsidP="006969D7">
            <w:pPr>
              <w:jc w:val="center"/>
              <w:rPr>
                <w:rFonts w:ascii="Times New Roman" w:eastAsia="Times New Roman" w:hAnsi="Times New Roman" w:cs="Times New Roman"/>
                <w:sz w:val="24"/>
                <w:szCs w:val="24"/>
              </w:rPr>
            </w:pPr>
            <w:r w:rsidRPr="00B759CD">
              <w:rPr>
                <w:rFonts w:ascii="Times New Roman" w:eastAsia="Times New Roman" w:hAnsi="Times New Roman" w:cs="Times New Roman"/>
                <w:sz w:val="24"/>
                <w:szCs w:val="24"/>
              </w:rPr>
              <w:t>Yes</w:t>
            </w:r>
          </w:p>
        </w:tc>
        <w:tc>
          <w:tcPr>
            <w:tcW w:w="1530" w:type="dxa"/>
          </w:tcPr>
          <w:p w:rsidR="00B759CD" w:rsidRPr="00B759CD" w:rsidRDefault="00B759CD" w:rsidP="006969D7">
            <w:pPr>
              <w:jc w:val="center"/>
              <w:rPr>
                <w:rFonts w:ascii="Times New Roman" w:eastAsia="Times New Roman" w:hAnsi="Times New Roman" w:cs="Times New Roman"/>
                <w:sz w:val="24"/>
                <w:szCs w:val="24"/>
              </w:rPr>
            </w:pPr>
            <w:r w:rsidRPr="00B759CD">
              <w:rPr>
                <w:rFonts w:ascii="Times New Roman" w:eastAsia="Times New Roman" w:hAnsi="Times New Roman" w:cs="Times New Roman"/>
                <w:sz w:val="24"/>
                <w:szCs w:val="24"/>
              </w:rPr>
              <w:t>Can’t Decide</w:t>
            </w:r>
          </w:p>
        </w:tc>
        <w:tc>
          <w:tcPr>
            <w:tcW w:w="1260" w:type="dxa"/>
          </w:tcPr>
          <w:p w:rsidR="00B759CD" w:rsidRPr="00B759CD" w:rsidRDefault="00B759CD" w:rsidP="006969D7">
            <w:pPr>
              <w:jc w:val="center"/>
              <w:rPr>
                <w:rFonts w:ascii="Times New Roman" w:eastAsia="Times New Roman" w:hAnsi="Times New Roman" w:cs="Times New Roman"/>
                <w:sz w:val="24"/>
                <w:szCs w:val="24"/>
              </w:rPr>
            </w:pPr>
            <w:r w:rsidRPr="00B759CD">
              <w:rPr>
                <w:rFonts w:ascii="Times New Roman" w:eastAsia="Times New Roman" w:hAnsi="Times New Roman" w:cs="Times New Roman"/>
                <w:sz w:val="24"/>
                <w:szCs w:val="24"/>
              </w:rPr>
              <w:t>No</w:t>
            </w:r>
          </w:p>
        </w:tc>
      </w:tr>
      <w:tr w:rsidR="00B759CD" w:rsidRPr="00B759CD" w:rsidTr="006969D7">
        <w:tc>
          <w:tcPr>
            <w:tcW w:w="7195" w:type="dxa"/>
          </w:tcPr>
          <w:p w:rsidR="00B759CD" w:rsidRPr="00B759CD" w:rsidRDefault="007E1453" w:rsidP="00B759CD">
            <w:pP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w:t>
            </w:r>
            <w:r w:rsidR="00B759CD" w:rsidRPr="00B759CD">
              <w:rPr>
                <w:rFonts w:ascii="Times New Roman" w:eastAsia="Times New Roman" w:hAnsi="Times New Roman" w:cs="Times New Roman"/>
                <w:sz w:val="24"/>
                <w:szCs w:val="24"/>
              </w:rPr>
              <w:t>Do you feel that having help you with your homework is important?</w:t>
            </w:r>
          </w:p>
        </w:tc>
        <w:tc>
          <w:tcPr>
            <w:tcW w:w="1350" w:type="dxa"/>
          </w:tcPr>
          <w:p w:rsidR="007E1453" w:rsidRPr="00537B58" w:rsidRDefault="008B11D3" w:rsidP="00537B58">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7</w:t>
            </w:r>
          </w:p>
        </w:tc>
        <w:tc>
          <w:tcPr>
            <w:tcW w:w="1530" w:type="dxa"/>
          </w:tcPr>
          <w:p w:rsidR="00B759CD" w:rsidRPr="00537B58" w:rsidRDefault="008B11D3" w:rsidP="00537B58">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3</w:t>
            </w:r>
          </w:p>
        </w:tc>
        <w:tc>
          <w:tcPr>
            <w:tcW w:w="1260" w:type="dxa"/>
          </w:tcPr>
          <w:p w:rsidR="007E1453" w:rsidRPr="00537B58" w:rsidRDefault="008B11D3" w:rsidP="00537B58">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w:t>
            </w:r>
          </w:p>
        </w:tc>
      </w:tr>
    </w:tbl>
    <w:p w:rsidR="00B759CD" w:rsidRPr="00B759CD" w:rsidRDefault="00B759CD" w:rsidP="00B759CD">
      <w:pPr>
        <w:spacing w:after="0" w:line="240" w:lineRule="auto"/>
        <w:rPr>
          <w:rFonts w:ascii="Times New Roman" w:eastAsia="Times New Roman" w:hAnsi="Times New Roman" w:cs="Times New Roman"/>
          <w:sz w:val="24"/>
          <w:szCs w:val="24"/>
        </w:rPr>
      </w:pPr>
    </w:p>
    <w:p w:rsidR="00B759CD" w:rsidRPr="00E060CF" w:rsidRDefault="00B759CD" w:rsidP="004518D8">
      <w:pPr>
        <w:numPr>
          <w:ilvl w:val="0"/>
          <w:numId w:val="29"/>
        </w:numPr>
        <w:spacing w:after="0" w:line="240" w:lineRule="auto"/>
        <w:contextualSpacing/>
        <w:rPr>
          <w:rFonts w:ascii="Times New Roman" w:eastAsia="Times New Roman" w:hAnsi="Times New Roman" w:cs="Times New Roman"/>
          <w:b/>
          <w:sz w:val="28"/>
          <w:szCs w:val="28"/>
        </w:rPr>
      </w:pPr>
      <w:r w:rsidRPr="00E060CF">
        <w:rPr>
          <w:rFonts w:ascii="Times New Roman" w:eastAsia="Times New Roman" w:hAnsi="Times New Roman" w:cs="Times New Roman"/>
          <w:b/>
          <w:sz w:val="28"/>
          <w:szCs w:val="28"/>
        </w:rPr>
        <w:t>Outcome Evaluation Question #2:</w:t>
      </w:r>
    </w:p>
    <w:p w:rsidR="00B759CD" w:rsidRPr="00B759CD" w:rsidRDefault="00B759CD" w:rsidP="00B759CD">
      <w:pPr>
        <w:spacing w:after="0" w:line="240" w:lineRule="auto"/>
        <w:ind w:left="720"/>
        <w:contextualSpacing/>
        <w:rPr>
          <w:rFonts w:ascii="Times New Roman" w:eastAsia="Times New Roman" w:hAnsi="Times New Roman" w:cs="Times New Roman"/>
          <w:b/>
          <w:i/>
          <w:sz w:val="24"/>
          <w:szCs w:val="24"/>
        </w:rPr>
      </w:pPr>
    </w:p>
    <w:p w:rsidR="00B759CD" w:rsidRPr="00B759CD" w:rsidRDefault="00B759CD" w:rsidP="00B759CD">
      <w:pPr>
        <w:spacing w:after="0" w:line="240" w:lineRule="auto"/>
        <w:ind w:left="720"/>
        <w:contextualSpacing/>
        <w:rPr>
          <w:rFonts w:ascii="Times New Roman" w:eastAsia="Times New Roman" w:hAnsi="Times New Roman" w:cs="Times New Roman"/>
          <w:b/>
          <w:i/>
          <w:sz w:val="24"/>
          <w:szCs w:val="24"/>
          <w:u w:val="single"/>
        </w:rPr>
      </w:pPr>
      <w:r w:rsidRPr="00B759CD">
        <w:rPr>
          <w:rFonts w:ascii="Times New Roman" w:hAnsi="Times New Roman" w:cs="Times New Roman"/>
          <w:i/>
          <w:color w:val="auto"/>
          <w:sz w:val="24"/>
          <w:szCs w:val="24"/>
          <w:u w:val="single"/>
        </w:rPr>
        <w:t xml:space="preserve">What evidence is there to suggest the afterschool program is having an impact on students’ </w:t>
      </w:r>
      <w:r w:rsidRPr="00B759CD">
        <w:rPr>
          <w:rFonts w:ascii="Times New Roman" w:hAnsi="Times New Roman" w:cs="Times New Roman"/>
          <w:b/>
          <w:i/>
          <w:color w:val="auto"/>
          <w:sz w:val="24"/>
          <w:szCs w:val="24"/>
          <w:u w:val="single"/>
        </w:rPr>
        <w:t>reading outcomes</w:t>
      </w:r>
      <w:r w:rsidRPr="00B759CD">
        <w:rPr>
          <w:rFonts w:ascii="Times New Roman" w:hAnsi="Times New Roman" w:cs="Times New Roman"/>
          <w:i/>
          <w:color w:val="auto"/>
          <w:sz w:val="24"/>
          <w:szCs w:val="24"/>
          <w:u w:val="single"/>
        </w:rPr>
        <w:t>?</w:t>
      </w:r>
    </w:p>
    <w:p w:rsidR="00B759CD" w:rsidRPr="00B759CD" w:rsidRDefault="00B759CD" w:rsidP="00B759CD">
      <w:pPr>
        <w:spacing w:after="0" w:line="240" w:lineRule="auto"/>
        <w:ind w:left="720"/>
        <w:contextualSpacing/>
        <w:rPr>
          <w:rFonts w:ascii="Times New Roman" w:eastAsia="Times New Roman" w:hAnsi="Times New Roman" w:cs="Times New Roman"/>
          <w:sz w:val="24"/>
          <w:szCs w:val="24"/>
        </w:rPr>
      </w:pPr>
    </w:p>
    <w:p w:rsidR="00B759CD" w:rsidRPr="00B759CD" w:rsidRDefault="00B759CD" w:rsidP="00B759CD">
      <w:pPr>
        <w:spacing w:after="0" w:line="240" w:lineRule="auto"/>
        <w:rPr>
          <w:rFonts w:ascii="Times New Roman" w:hAnsi="Times New Roman" w:cs="Times New Roman"/>
          <w:i/>
          <w:color w:val="auto"/>
          <w:sz w:val="24"/>
          <w:szCs w:val="24"/>
        </w:rPr>
      </w:pPr>
      <w:r w:rsidRPr="00B759CD">
        <w:rPr>
          <w:rFonts w:ascii="Times New Roman" w:hAnsi="Times New Roman" w:cs="Times New Roman"/>
          <w:i/>
          <w:color w:val="auto"/>
          <w:sz w:val="24"/>
          <w:szCs w:val="24"/>
        </w:rPr>
        <w:lastRenderedPageBreak/>
        <w:t>State Performance Measure: Students regularly participating in the program demonstrate continuous improvement as measured by the percentage of 21</w:t>
      </w:r>
      <w:r w:rsidRPr="00B759CD">
        <w:rPr>
          <w:rFonts w:ascii="Times New Roman" w:hAnsi="Times New Roman" w:cs="Times New Roman"/>
          <w:i/>
          <w:color w:val="auto"/>
          <w:sz w:val="24"/>
          <w:szCs w:val="24"/>
          <w:vertAlign w:val="superscript"/>
        </w:rPr>
        <w:t>st</w:t>
      </w:r>
      <w:r w:rsidRPr="00B759CD">
        <w:rPr>
          <w:rFonts w:ascii="Times New Roman" w:hAnsi="Times New Roman" w:cs="Times New Roman"/>
          <w:i/>
          <w:color w:val="auto"/>
          <w:sz w:val="24"/>
          <w:szCs w:val="24"/>
        </w:rPr>
        <w:t xml:space="preserve"> Century program participants with teacher-reported grades in reading. (PM 1.2) </w:t>
      </w:r>
    </w:p>
    <w:p w:rsidR="00B759CD" w:rsidRPr="00B759CD" w:rsidRDefault="00B759CD" w:rsidP="00B759CD">
      <w:pPr>
        <w:rPr>
          <w:rFonts w:ascii="Times New Roman" w:hAnsi="Times New Roman" w:cs="Times New Roman"/>
          <w:b/>
          <w:color w:val="auto"/>
          <w:sz w:val="24"/>
          <w:szCs w:val="24"/>
          <w:u w:val="single"/>
        </w:rPr>
      </w:pPr>
    </w:p>
    <w:tbl>
      <w:tblPr>
        <w:tblStyle w:val="TableGrid91"/>
        <w:tblW w:w="0" w:type="auto"/>
        <w:tblLook w:val="04A0"/>
      </w:tblPr>
      <w:tblGrid>
        <w:gridCol w:w="1807"/>
        <w:gridCol w:w="1838"/>
        <w:gridCol w:w="1747"/>
        <w:gridCol w:w="1823"/>
        <w:gridCol w:w="1740"/>
        <w:gridCol w:w="1835"/>
      </w:tblGrid>
      <w:tr w:rsidR="00B759CD" w:rsidRPr="00B759CD" w:rsidTr="002E531F">
        <w:tc>
          <w:tcPr>
            <w:tcW w:w="1807" w:type="dxa"/>
          </w:tcPr>
          <w:p w:rsidR="00B759CD" w:rsidRPr="00B759CD" w:rsidRDefault="00B759CD" w:rsidP="00B759CD">
            <w:pPr>
              <w:rPr>
                <w:rFonts w:ascii="Times New Roman" w:hAnsi="Times New Roman" w:cs="Times New Roman"/>
                <w:color w:val="000000" w:themeColor="text1"/>
                <w:sz w:val="24"/>
                <w:szCs w:val="24"/>
              </w:rPr>
            </w:pPr>
            <w:r w:rsidRPr="00B759CD">
              <w:rPr>
                <w:rFonts w:ascii="Times New Roman" w:hAnsi="Times New Roman" w:cs="Times New Roman"/>
                <w:color w:val="000000" w:themeColor="text1"/>
                <w:sz w:val="24"/>
                <w:szCs w:val="24"/>
              </w:rPr>
              <w:t>Reading Grades</w:t>
            </w:r>
          </w:p>
        </w:tc>
        <w:tc>
          <w:tcPr>
            <w:tcW w:w="1838" w:type="dxa"/>
          </w:tcPr>
          <w:p w:rsidR="00B759CD" w:rsidRPr="00B759CD" w:rsidRDefault="00B759CD" w:rsidP="006969D7">
            <w:pPr>
              <w:jc w:val="center"/>
              <w:rPr>
                <w:rFonts w:ascii="Times New Roman" w:hAnsi="Times New Roman" w:cs="Times New Roman"/>
                <w:color w:val="000000" w:themeColor="text1"/>
                <w:sz w:val="24"/>
                <w:szCs w:val="24"/>
              </w:rPr>
            </w:pPr>
            <w:r w:rsidRPr="00B759CD">
              <w:rPr>
                <w:rFonts w:ascii="Times New Roman" w:hAnsi="Times New Roman" w:cs="Times New Roman"/>
                <w:color w:val="000000" w:themeColor="text1"/>
                <w:sz w:val="24"/>
                <w:szCs w:val="24"/>
              </w:rPr>
              <w:t>Improved</w:t>
            </w:r>
          </w:p>
        </w:tc>
        <w:tc>
          <w:tcPr>
            <w:tcW w:w="1747" w:type="dxa"/>
          </w:tcPr>
          <w:p w:rsidR="00B759CD" w:rsidRPr="00B759CD" w:rsidRDefault="00B759CD" w:rsidP="006969D7">
            <w:pPr>
              <w:jc w:val="center"/>
              <w:rPr>
                <w:rFonts w:ascii="Times New Roman" w:hAnsi="Times New Roman" w:cs="Times New Roman"/>
                <w:color w:val="000000" w:themeColor="text1"/>
                <w:sz w:val="24"/>
                <w:szCs w:val="24"/>
              </w:rPr>
            </w:pPr>
            <w:r w:rsidRPr="00B759CD">
              <w:rPr>
                <w:rFonts w:ascii="Times New Roman" w:hAnsi="Times New Roman" w:cs="Times New Roman"/>
                <w:color w:val="000000" w:themeColor="text1"/>
                <w:sz w:val="24"/>
                <w:szCs w:val="24"/>
              </w:rPr>
              <w:t>Same</w:t>
            </w:r>
          </w:p>
        </w:tc>
        <w:tc>
          <w:tcPr>
            <w:tcW w:w="1823" w:type="dxa"/>
          </w:tcPr>
          <w:p w:rsidR="00B759CD" w:rsidRPr="00B759CD" w:rsidRDefault="00B759CD" w:rsidP="006969D7">
            <w:pPr>
              <w:jc w:val="center"/>
              <w:rPr>
                <w:rFonts w:ascii="Times New Roman" w:hAnsi="Times New Roman" w:cs="Times New Roman"/>
                <w:color w:val="000000" w:themeColor="text1"/>
                <w:sz w:val="24"/>
                <w:szCs w:val="24"/>
              </w:rPr>
            </w:pPr>
            <w:r w:rsidRPr="00B759CD">
              <w:rPr>
                <w:rFonts w:ascii="Times New Roman" w:hAnsi="Times New Roman" w:cs="Times New Roman"/>
                <w:color w:val="000000" w:themeColor="text1"/>
                <w:sz w:val="24"/>
                <w:szCs w:val="24"/>
              </w:rPr>
              <w:t>Declined</w:t>
            </w:r>
          </w:p>
        </w:tc>
        <w:tc>
          <w:tcPr>
            <w:tcW w:w="1740" w:type="dxa"/>
          </w:tcPr>
          <w:p w:rsidR="00B759CD" w:rsidRPr="00B759CD" w:rsidRDefault="00B759CD" w:rsidP="006969D7">
            <w:pPr>
              <w:jc w:val="center"/>
              <w:rPr>
                <w:rFonts w:ascii="Times New Roman" w:hAnsi="Times New Roman" w:cs="Times New Roman"/>
                <w:color w:val="000000" w:themeColor="text1"/>
                <w:sz w:val="24"/>
                <w:szCs w:val="24"/>
              </w:rPr>
            </w:pPr>
            <w:r w:rsidRPr="00B759CD">
              <w:rPr>
                <w:rFonts w:ascii="Times New Roman" w:hAnsi="Times New Roman" w:cs="Times New Roman"/>
                <w:color w:val="000000" w:themeColor="text1"/>
                <w:sz w:val="24"/>
                <w:szCs w:val="24"/>
              </w:rPr>
              <w:t>Total</w:t>
            </w:r>
          </w:p>
        </w:tc>
        <w:tc>
          <w:tcPr>
            <w:tcW w:w="1835" w:type="dxa"/>
          </w:tcPr>
          <w:p w:rsidR="00B759CD" w:rsidRPr="00B759CD" w:rsidRDefault="00B759CD" w:rsidP="006969D7">
            <w:pPr>
              <w:jc w:val="center"/>
              <w:rPr>
                <w:rFonts w:ascii="Times New Roman" w:hAnsi="Times New Roman" w:cs="Times New Roman"/>
                <w:color w:val="000000" w:themeColor="text1"/>
                <w:sz w:val="24"/>
                <w:szCs w:val="24"/>
              </w:rPr>
            </w:pPr>
            <w:r w:rsidRPr="00B759CD">
              <w:rPr>
                <w:rFonts w:ascii="Times New Roman" w:hAnsi="Times New Roman" w:cs="Times New Roman"/>
                <w:color w:val="000000" w:themeColor="text1"/>
                <w:sz w:val="24"/>
                <w:szCs w:val="24"/>
              </w:rPr>
              <w:t xml:space="preserve">% </w:t>
            </w:r>
            <w:r w:rsidR="00243B96" w:rsidRPr="00B759CD">
              <w:rPr>
                <w:rFonts w:ascii="Times New Roman" w:hAnsi="Times New Roman" w:cs="Times New Roman"/>
                <w:color w:val="000000" w:themeColor="text1"/>
                <w:sz w:val="24"/>
                <w:szCs w:val="24"/>
              </w:rPr>
              <w:t>Improved</w:t>
            </w:r>
          </w:p>
        </w:tc>
      </w:tr>
      <w:tr w:rsidR="00B759CD" w:rsidRPr="00B759CD" w:rsidTr="002E531F">
        <w:tc>
          <w:tcPr>
            <w:tcW w:w="1807" w:type="dxa"/>
          </w:tcPr>
          <w:p w:rsidR="00B759CD" w:rsidRPr="00B759CD" w:rsidRDefault="0073217A" w:rsidP="00B759C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Six</w:t>
            </w:r>
          </w:p>
        </w:tc>
        <w:tc>
          <w:tcPr>
            <w:tcW w:w="1838" w:type="dxa"/>
          </w:tcPr>
          <w:p w:rsidR="00B759CD" w:rsidRPr="007E1453" w:rsidRDefault="006C1112" w:rsidP="002C21F5">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w:t>
            </w:r>
          </w:p>
        </w:tc>
        <w:tc>
          <w:tcPr>
            <w:tcW w:w="1747" w:type="dxa"/>
          </w:tcPr>
          <w:p w:rsidR="00B759CD" w:rsidRPr="007E1453" w:rsidRDefault="006C1112" w:rsidP="002C21F5">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1</w:t>
            </w:r>
          </w:p>
        </w:tc>
        <w:tc>
          <w:tcPr>
            <w:tcW w:w="1823" w:type="dxa"/>
          </w:tcPr>
          <w:p w:rsidR="00B759CD" w:rsidRPr="007E1453" w:rsidRDefault="006C1112" w:rsidP="002C21F5">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0</w:t>
            </w:r>
          </w:p>
        </w:tc>
        <w:tc>
          <w:tcPr>
            <w:tcW w:w="1740" w:type="dxa"/>
          </w:tcPr>
          <w:p w:rsidR="00B759CD" w:rsidRPr="007E1453" w:rsidRDefault="006C1112" w:rsidP="002C21F5">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w:t>
            </w:r>
          </w:p>
        </w:tc>
        <w:tc>
          <w:tcPr>
            <w:tcW w:w="1835" w:type="dxa"/>
          </w:tcPr>
          <w:p w:rsidR="00B759CD" w:rsidRPr="007E1453" w:rsidRDefault="006C1112" w:rsidP="002C21F5">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67%</w:t>
            </w:r>
          </w:p>
        </w:tc>
      </w:tr>
      <w:tr w:rsidR="00B759CD" w:rsidRPr="00B759CD" w:rsidTr="002E531F">
        <w:tc>
          <w:tcPr>
            <w:tcW w:w="1807" w:type="dxa"/>
          </w:tcPr>
          <w:p w:rsidR="00B759CD" w:rsidRPr="00B759CD" w:rsidRDefault="0073217A" w:rsidP="00B759C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Seven</w:t>
            </w:r>
          </w:p>
        </w:tc>
        <w:tc>
          <w:tcPr>
            <w:tcW w:w="1838" w:type="dxa"/>
          </w:tcPr>
          <w:p w:rsidR="00B759CD" w:rsidRPr="007E1453" w:rsidRDefault="006C1112" w:rsidP="002C21F5">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1</w:t>
            </w:r>
          </w:p>
        </w:tc>
        <w:tc>
          <w:tcPr>
            <w:tcW w:w="1747" w:type="dxa"/>
          </w:tcPr>
          <w:p w:rsidR="00B759CD" w:rsidRPr="007E1453" w:rsidRDefault="006C1112" w:rsidP="002C21F5">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4</w:t>
            </w:r>
          </w:p>
        </w:tc>
        <w:tc>
          <w:tcPr>
            <w:tcW w:w="1823" w:type="dxa"/>
          </w:tcPr>
          <w:p w:rsidR="00B759CD" w:rsidRPr="007E1453" w:rsidRDefault="006C1112" w:rsidP="002C21F5">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0</w:t>
            </w:r>
          </w:p>
        </w:tc>
        <w:tc>
          <w:tcPr>
            <w:tcW w:w="1740" w:type="dxa"/>
          </w:tcPr>
          <w:p w:rsidR="00B759CD" w:rsidRPr="007E1453" w:rsidRDefault="006C1112" w:rsidP="002C21F5">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5</w:t>
            </w:r>
          </w:p>
        </w:tc>
        <w:tc>
          <w:tcPr>
            <w:tcW w:w="1835" w:type="dxa"/>
          </w:tcPr>
          <w:p w:rsidR="00B759CD" w:rsidRPr="007E1453" w:rsidRDefault="006C1112" w:rsidP="002C21F5">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20%</w:t>
            </w:r>
          </w:p>
        </w:tc>
      </w:tr>
      <w:tr w:rsidR="00B759CD" w:rsidRPr="00B759CD" w:rsidTr="002E531F">
        <w:tc>
          <w:tcPr>
            <w:tcW w:w="1807" w:type="dxa"/>
          </w:tcPr>
          <w:p w:rsidR="00B759CD" w:rsidRPr="00B759CD" w:rsidRDefault="0073217A" w:rsidP="00B759C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Eight</w:t>
            </w:r>
          </w:p>
        </w:tc>
        <w:tc>
          <w:tcPr>
            <w:tcW w:w="1838" w:type="dxa"/>
          </w:tcPr>
          <w:p w:rsidR="00B759CD" w:rsidRPr="007E1453" w:rsidRDefault="006C1112" w:rsidP="002C21F5">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1</w:t>
            </w:r>
          </w:p>
        </w:tc>
        <w:tc>
          <w:tcPr>
            <w:tcW w:w="1747" w:type="dxa"/>
          </w:tcPr>
          <w:p w:rsidR="00B759CD" w:rsidRPr="007E1453" w:rsidRDefault="006C1112" w:rsidP="002C21F5">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1</w:t>
            </w:r>
          </w:p>
        </w:tc>
        <w:tc>
          <w:tcPr>
            <w:tcW w:w="1823" w:type="dxa"/>
          </w:tcPr>
          <w:p w:rsidR="00B759CD" w:rsidRPr="007E1453" w:rsidRDefault="006C1112" w:rsidP="002C21F5">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0</w:t>
            </w:r>
          </w:p>
        </w:tc>
        <w:tc>
          <w:tcPr>
            <w:tcW w:w="1740" w:type="dxa"/>
          </w:tcPr>
          <w:p w:rsidR="00B759CD" w:rsidRPr="007E1453" w:rsidRDefault="006C1112" w:rsidP="002C21F5">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w:t>
            </w:r>
          </w:p>
        </w:tc>
        <w:tc>
          <w:tcPr>
            <w:tcW w:w="1835" w:type="dxa"/>
          </w:tcPr>
          <w:p w:rsidR="00B759CD" w:rsidRPr="007E1453" w:rsidRDefault="006C1112" w:rsidP="002C21F5">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50%</w:t>
            </w:r>
          </w:p>
        </w:tc>
      </w:tr>
      <w:tr w:rsidR="005A5CD0" w:rsidRPr="00B759CD" w:rsidTr="002E531F">
        <w:tc>
          <w:tcPr>
            <w:tcW w:w="1807" w:type="dxa"/>
          </w:tcPr>
          <w:p w:rsidR="005A5CD0" w:rsidRPr="00B759CD" w:rsidRDefault="005A5CD0" w:rsidP="00B759C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ALL GRADES</w:t>
            </w:r>
          </w:p>
        </w:tc>
        <w:tc>
          <w:tcPr>
            <w:tcW w:w="1838" w:type="dxa"/>
          </w:tcPr>
          <w:p w:rsidR="005A5CD0" w:rsidRPr="007E1453" w:rsidRDefault="006C1112" w:rsidP="002C21F5">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4</w:t>
            </w:r>
          </w:p>
        </w:tc>
        <w:tc>
          <w:tcPr>
            <w:tcW w:w="1747" w:type="dxa"/>
          </w:tcPr>
          <w:p w:rsidR="005A5CD0" w:rsidRPr="007E1453" w:rsidRDefault="006C1112" w:rsidP="002C21F5">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6</w:t>
            </w:r>
          </w:p>
        </w:tc>
        <w:tc>
          <w:tcPr>
            <w:tcW w:w="1823" w:type="dxa"/>
          </w:tcPr>
          <w:p w:rsidR="005A5CD0" w:rsidRPr="007E1453" w:rsidRDefault="006C1112" w:rsidP="002C21F5">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0</w:t>
            </w:r>
          </w:p>
        </w:tc>
        <w:tc>
          <w:tcPr>
            <w:tcW w:w="1740" w:type="dxa"/>
          </w:tcPr>
          <w:p w:rsidR="005A5CD0" w:rsidRPr="007E1453" w:rsidRDefault="006C1112" w:rsidP="002C21F5">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10</w:t>
            </w:r>
          </w:p>
        </w:tc>
        <w:tc>
          <w:tcPr>
            <w:tcW w:w="1835" w:type="dxa"/>
          </w:tcPr>
          <w:p w:rsidR="005A5CD0" w:rsidRPr="007E1453" w:rsidRDefault="006C1112" w:rsidP="002C21F5">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40%</w:t>
            </w:r>
          </w:p>
        </w:tc>
      </w:tr>
    </w:tbl>
    <w:p w:rsidR="00B759CD" w:rsidRPr="00B759CD" w:rsidRDefault="00B759CD" w:rsidP="00B759CD">
      <w:pPr>
        <w:spacing w:after="0" w:line="240" w:lineRule="auto"/>
        <w:rPr>
          <w:rFonts w:ascii="Times New Roman" w:eastAsia="Times New Roman" w:hAnsi="Times New Roman" w:cs="Times New Roman"/>
          <w:sz w:val="24"/>
          <w:szCs w:val="24"/>
        </w:rPr>
      </w:pPr>
    </w:p>
    <w:p w:rsidR="008F2B50" w:rsidRPr="008F2B50" w:rsidRDefault="008F2B50" w:rsidP="008F2B50">
      <w:pPr>
        <w:spacing w:after="0" w:line="240" w:lineRule="auto"/>
        <w:rPr>
          <w:rFonts w:ascii="Times New Roman" w:hAnsi="Times New Roman" w:cs="Times New Roman"/>
          <w:i/>
          <w:sz w:val="24"/>
          <w:szCs w:val="24"/>
        </w:rPr>
      </w:pPr>
      <w:r w:rsidRPr="008F2B50">
        <w:rPr>
          <w:rFonts w:ascii="Times New Roman" w:hAnsi="Times New Roman" w:cs="Times New Roman"/>
          <w:b/>
          <w:i/>
          <w:sz w:val="24"/>
          <w:szCs w:val="24"/>
        </w:rPr>
        <w:t xml:space="preserve">PPO #1 </w:t>
      </w:r>
      <w:r w:rsidRPr="008F2B50">
        <w:rPr>
          <w:rFonts w:ascii="Times New Roman" w:hAnsi="Times New Roman" w:cs="Times New Roman"/>
          <w:i/>
          <w:sz w:val="24"/>
          <w:szCs w:val="24"/>
        </w:rPr>
        <w:t>By May 20</w:t>
      </w:r>
      <w:r w:rsidR="000D786E">
        <w:rPr>
          <w:rFonts w:ascii="Times New Roman" w:hAnsi="Times New Roman" w:cs="Times New Roman"/>
          <w:i/>
          <w:sz w:val="24"/>
          <w:szCs w:val="24"/>
        </w:rPr>
        <w:t>2</w:t>
      </w:r>
      <w:r w:rsidR="00FD691A">
        <w:rPr>
          <w:rFonts w:ascii="Times New Roman" w:hAnsi="Times New Roman" w:cs="Times New Roman"/>
          <w:i/>
          <w:sz w:val="24"/>
          <w:szCs w:val="24"/>
        </w:rPr>
        <w:t>1</w:t>
      </w:r>
      <w:r w:rsidRPr="008F2B50">
        <w:rPr>
          <w:rFonts w:ascii="Times New Roman" w:hAnsi="Times New Roman" w:cs="Times New Roman"/>
          <w:i/>
          <w:sz w:val="24"/>
          <w:szCs w:val="24"/>
        </w:rPr>
        <w:t xml:space="preserve">, 70% of targeted students that attend </w:t>
      </w:r>
      <w:r w:rsidR="00766831">
        <w:rPr>
          <w:rFonts w:ascii="Times New Roman" w:hAnsi="Times New Roman" w:cs="Times New Roman"/>
          <w:i/>
          <w:sz w:val="24"/>
          <w:szCs w:val="24"/>
        </w:rPr>
        <w:t>HORNETS</w:t>
      </w:r>
      <w:r w:rsidRPr="008F2B50">
        <w:rPr>
          <w:rFonts w:ascii="Times New Roman" w:hAnsi="Times New Roman" w:cs="Times New Roman"/>
          <w:i/>
          <w:sz w:val="24"/>
          <w:szCs w:val="24"/>
        </w:rPr>
        <w:t xml:space="preserve"> for 30 days or more will meet or exceed a Student Growth Percentile (SGP) of 40 on the STAR Reading Assessment.</w:t>
      </w:r>
    </w:p>
    <w:p w:rsidR="00B759CD" w:rsidRPr="00B759CD" w:rsidRDefault="00B759CD" w:rsidP="00B759CD">
      <w:pPr>
        <w:spacing w:after="0" w:line="240" w:lineRule="auto"/>
        <w:rPr>
          <w:rFonts w:ascii="Times New Roman" w:eastAsia="Times New Roman" w:hAnsi="Times New Roman" w:cs="Times New Roman"/>
          <w:sz w:val="24"/>
          <w:szCs w:val="24"/>
          <w:u w:val="single"/>
        </w:rPr>
      </w:pPr>
    </w:p>
    <w:p w:rsidR="00B759CD" w:rsidRPr="00C77463" w:rsidRDefault="00B759CD" w:rsidP="00B759CD">
      <w:pPr>
        <w:spacing w:after="0" w:line="240" w:lineRule="auto"/>
        <w:rPr>
          <w:rFonts w:ascii="Times New Roman" w:eastAsia="Times New Roman" w:hAnsi="Times New Roman" w:cs="Times New Roman"/>
          <w:b/>
          <w:sz w:val="24"/>
          <w:szCs w:val="24"/>
          <w:u w:val="single"/>
        </w:rPr>
      </w:pPr>
      <w:r w:rsidRPr="00C77463">
        <w:rPr>
          <w:rFonts w:ascii="Times New Roman" w:eastAsia="Times New Roman" w:hAnsi="Times New Roman" w:cs="Times New Roman"/>
          <w:b/>
          <w:sz w:val="24"/>
          <w:szCs w:val="24"/>
          <w:u w:val="single"/>
        </w:rPr>
        <w:t xml:space="preserve">STAR Reading Student Growth Percentile </w:t>
      </w:r>
    </w:p>
    <w:p w:rsidR="00B759CD" w:rsidRPr="00B759CD" w:rsidRDefault="00B759CD" w:rsidP="00B759CD">
      <w:pPr>
        <w:spacing w:after="0" w:line="240" w:lineRule="auto"/>
        <w:rPr>
          <w:rFonts w:ascii="Times New Roman" w:eastAsia="Times New Roman" w:hAnsi="Times New Roman" w:cs="Times New Roman"/>
          <w:sz w:val="24"/>
          <w:szCs w:val="24"/>
          <w:u w:val="single"/>
        </w:rPr>
      </w:pPr>
    </w:p>
    <w:tbl>
      <w:tblPr>
        <w:tblStyle w:val="TableGrid15"/>
        <w:tblW w:w="12685" w:type="dxa"/>
        <w:tblLook w:val="04A0"/>
      </w:tblPr>
      <w:tblGrid>
        <w:gridCol w:w="2155"/>
        <w:gridCol w:w="2340"/>
        <w:gridCol w:w="2340"/>
        <w:gridCol w:w="1980"/>
        <w:gridCol w:w="1980"/>
        <w:gridCol w:w="1890"/>
      </w:tblGrid>
      <w:tr w:rsidR="00B759CD" w:rsidRPr="00B759CD" w:rsidTr="00275EEA">
        <w:trPr>
          <w:trHeight w:val="350"/>
        </w:trPr>
        <w:tc>
          <w:tcPr>
            <w:tcW w:w="2155" w:type="dxa"/>
          </w:tcPr>
          <w:p w:rsidR="00B759CD" w:rsidRPr="00B759CD" w:rsidRDefault="00B759CD" w:rsidP="00B759CD">
            <w:pPr>
              <w:rPr>
                <w:rFonts w:ascii="Times New Roman" w:eastAsia="Times New Roman" w:hAnsi="Times New Roman" w:cs="Times New Roman"/>
                <w:sz w:val="24"/>
                <w:szCs w:val="24"/>
              </w:rPr>
            </w:pPr>
            <w:r w:rsidRPr="00B759CD">
              <w:rPr>
                <w:rFonts w:ascii="Times New Roman" w:eastAsia="Times New Roman" w:hAnsi="Times New Roman" w:cs="Times New Roman"/>
                <w:sz w:val="24"/>
                <w:szCs w:val="24"/>
              </w:rPr>
              <w:t>Grade Level</w:t>
            </w:r>
          </w:p>
        </w:tc>
        <w:tc>
          <w:tcPr>
            <w:tcW w:w="2340" w:type="dxa"/>
          </w:tcPr>
          <w:p w:rsidR="00B759CD" w:rsidRPr="00C52141" w:rsidRDefault="00C52141" w:rsidP="006969D7">
            <w:pPr>
              <w:jc w:val="center"/>
              <w:rPr>
                <w:rFonts w:ascii="Times New Roman" w:eastAsia="Times New Roman" w:hAnsi="Times New Roman" w:cs="Times New Roman"/>
                <w:sz w:val="24"/>
                <w:szCs w:val="24"/>
              </w:rPr>
            </w:pPr>
            <w:r w:rsidRPr="00C52141">
              <w:rPr>
                <w:rFonts w:ascii="Times New Roman" w:eastAsia="Times New Roman" w:hAnsi="Times New Roman" w:cs="Times New Roman"/>
                <w:b/>
                <w:bCs/>
                <w:sz w:val="24"/>
                <w:szCs w:val="24"/>
              </w:rPr>
              <w:t xml:space="preserve">EOY </w:t>
            </w:r>
            <w:r w:rsidR="00B759CD" w:rsidRPr="00C52141">
              <w:rPr>
                <w:rFonts w:ascii="Times New Roman" w:eastAsia="Times New Roman" w:hAnsi="Times New Roman" w:cs="Times New Roman"/>
                <w:sz w:val="24"/>
                <w:szCs w:val="24"/>
              </w:rPr>
              <w:t>scores at or above level</w:t>
            </w:r>
          </w:p>
        </w:tc>
        <w:tc>
          <w:tcPr>
            <w:tcW w:w="2340" w:type="dxa"/>
          </w:tcPr>
          <w:p w:rsidR="00B759CD" w:rsidRPr="00C52141" w:rsidRDefault="00C52141" w:rsidP="006969D7">
            <w:pPr>
              <w:jc w:val="center"/>
              <w:rPr>
                <w:rFonts w:ascii="Times New Roman" w:eastAsia="Times New Roman" w:hAnsi="Times New Roman" w:cs="Times New Roman"/>
                <w:sz w:val="24"/>
                <w:szCs w:val="24"/>
              </w:rPr>
            </w:pPr>
            <w:r w:rsidRPr="00C52141">
              <w:rPr>
                <w:rFonts w:ascii="Times New Roman" w:eastAsia="Times New Roman" w:hAnsi="Times New Roman" w:cs="Times New Roman"/>
                <w:b/>
                <w:bCs/>
                <w:sz w:val="24"/>
                <w:szCs w:val="24"/>
              </w:rPr>
              <w:t xml:space="preserve">EOY </w:t>
            </w:r>
            <w:r w:rsidR="00B759CD" w:rsidRPr="00C52141">
              <w:rPr>
                <w:rFonts w:ascii="Times New Roman" w:eastAsia="Times New Roman" w:hAnsi="Times New Roman" w:cs="Times New Roman"/>
                <w:sz w:val="24"/>
                <w:szCs w:val="24"/>
              </w:rPr>
              <w:t>scores below level</w:t>
            </w:r>
          </w:p>
        </w:tc>
        <w:tc>
          <w:tcPr>
            <w:tcW w:w="1980" w:type="dxa"/>
          </w:tcPr>
          <w:p w:rsidR="00B759CD" w:rsidRPr="00C52141" w:rsidRDefault="00C52141" w:rsidP="006969D7">
            <w:pPr>
              <w:jc w:val="center"/>
              <w:rPr>
                <w:rFonts w:ascii="Times New Roman" w:eastAsia="Times New Roman" w:hAnsi="Times New Roman" w:cs="Times New Roman"/>
                <w:sz w:val="24"/>
                <w:szCs w:val="24"/>
              </w:rPr>
            </w:pPr>
            <w:r w:rsidRPr="00C52141">
              <w:rPr>
                <w:rFonts w:ascii="Times New Roman" w:eastAsia="Times New Roman" w:hAnsi="Times New Roman" w:cs="Times New Roman"/>
                <w:b/>
                <w:bCs/>
                <w:sz w:val="24"/>
                <w:szCs w:val="24"/>
              </w:rPr>
              <w:t xml:space="preserve">EOY </w:t>
            </w:r>
            <w:r w:rsidR="00B759CD" w:rsidRPr="00C52141">
              <w:rPr>
                <w:rFonts w:ascii="Times New Roman" w:eastAsia="Times New Roman" w:hAnsi="Times New Roman" w:cs="Times New Roman"/>
                <w:sz w:val="24"/>
                <w:szCs w:val="24"/>
              </w:rPr>
              <w:t>Total</w:t>
            </w:r>
          </w:p>
        </w:tc>
        <w:tc>
          <w:tcPr>
            <w:tcW w:w="1980" w:type="dxa"/>
          </w:tcPr>
          <w:p w:rsidR="00B759CD" w:rsidRPr="00C52141" w:rsidRDefault="00B759CD" w:rsidP="006969D7">
            <w:pPr>
              <w:jc w:val="center"/>
              <w:rPr>
                <w:rFonts w:ascii="Times New Roman" w:eastAsia="Times New Roman" w:hAnsi="Times New Roman" w:cs="Times New Roman"/>
                <w:sz w:val="24"/>
                <w:szCs w:val="24"/>
              </w:rPr>
            </w:pPr>
            <w:r w:rsidRPr="00C52141">
              <w:rPr>
                <w:rFonts w:ascii="Times New Roman" w:eastAsia="Times New Roman" w:hAnsi="Times New Roman" w:cs="Times New Roman"/>
                <w:sz w:val="24"/>
                <w:szCs w:val="24"/>
              </w:rPr>
              <w:t xml:space="preserve">% </w:t>
            </w:r>
            <w:r w:rsidR="00243B96" w:rsidRPr="00C52141">
              <w:rPr>
                <w:rFonts w:ascii="Times New Roman" w:eastAsia="Times New Roman" w:hAnsi="Times New Roman" w:cs="Times New Roman"/>
                <w:sz w:val="24"/>
                <w:szCs w:val="24"/>
              </w:rPr>
              <w:t>At</w:t>
            </w:r>
            <w:r w:rsidRPr="00C52141">
              <w:rPr>
                <w:rFonts w:ascii="Times New Roman" w:eastAsia="Times New Roman" w:hAnsi="Times New Roman" w:cs="Times New Roman"/>
                <w:sz w:val="24"/>
                <w:szCs w:val="24"/>
              </w:rPr>
              <w:t xml:space="preserve"> or above SGP 40</w:t>
            </w:r>
          </w:p>
        </w:tc>
        <w:tc>
          <w:tcPr>
            <w:tcW w:w="1890" w:type="dxa"/>
          </w:tcPr>
          <w:p w:rsidR="00B759CD" w:rsidRPr="00275EEA" w:rsidRDefault="00B759CD" w:rsidP="006969D7">
            <w:pPr>
              <w:jc w:val="center"/>
              <w:rPr>
                <w:rFonts w:ascii="Times New Roman" w:eastAsia="Times New Roman" w:hAnsi="Times New Roman" w:cs="Times New Roman"/>
                <w:sz w:val="24"/>
                <w:szCs w:val="24"/>
              </w:rPr>
            </w:pPr>
            <w:r w:rsidRPr="00275EEA">
              <w:rPr>
                <w:rFonts w:ascii="Times New Roman" w:eastAsia="Times New Roman" w:hAnsi="Times New Roman" w:cs="Times New Roman"/>
                <w:sz w:val="24"/>
                <w:szCs w:val="24"/>
              </w:rPr>
              <w:t>Met/</w:t>
            </w:r>
          </w:p>
          <w:p w:rsidR="00B759CD" w:rsidRPr="00275EEA" w:rsidRDefault="00B759CD" w:rsidP="006969D7">
            <w:pPr>
              <w:jc w:val="center"/>
              <w:rPr>
                <w:rFonts w:ascii="Times New Roman" w:eastAsia="Times New Roman" w:hAnsi="Times New Roman" w:cs="Times New Roman"/>
                <w:sz w:val="24"/>
                <w:szCs w:val="24"/>
              </w:rPr>
            </w:pPr>
            <w:r w:rsidRPr="00275EEA">
              <w:rPr>
                <w:rFonts w:ascii="Times New Roman" w:eastAsia="Times New Roman" w:hAnsi="Times New Roman" w:cs="Times New Roman"/>
                <w:sz w:val="24"/>
                <w:szCs w:val="24"/>
              </w:rPr>
              <w:t>Not met</w:t>
            </w:r>
          </w:p>
        </w:tc>
      </w:tr>
      <w:tr w:rsidR="00B759CD" w:rsidRPr="00B759CD" w:rsidTr="00275EEA">
        <w:trPr>
          <w:trHeight w:val="287"/>
        </w:trPr>
        <w:tc>
          <w:tcPr>
            <w:tcW w:w="2155" w:type="dxa"/>
          </w:tcPr>
          <w:p w:rsidR="00B759CD" w:rsidRPr="00B759CD" w:rsidRDefault="008F2B50" w:rsidP="00B759CD">
            <w:pPr>
              <w:rPr>
                <w:rFonts w:ascii="Times New Roman" w:eastAsia="Times New Roman" w:hAnsi="Times New Roman" w:cs="Times New Roman"/>
                <w:sz w:val="24"/>
                <w:szCs w:val="24"/>
              </w:rPr>
            </w:pPr>
            <w:r>
              <w:rPr>
                <w:rFonts w:ascii="Times New Roman" w:eastAsia="Times New Roman" w:hAnsi="Times New Roman" w:cs="Times New Roman"/>
                <w:sz w:val="24"/>
                <w:szCs w:val="24"/>
              </w:rPr>
              <w:t>Six</w:t>
            </w:r>
          </w:p>
        </w:tc>
        <w:tc>
          <w:tcPr>
            <w:tcW w:w="2340" w:type="dxa"/>
          </w:tcPr>
          <w:p w:rsidR="00B759CD" w:rsidRPr="007E1453" w:rsidRDefault="006C1112" w:rsidP="002C21F5">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0</w:t>
            </w:r>
          </w:p>
        </w:tc>
        <w:tc>
          <w:tcPr>
            <w:tcW w:w="2340" w:type="dxa"/>
          </w:tcPr>
          <w:p w:rsidR="00B759CD" w:rsidRPr="007E1453" w:rsidRDefault="006C1112" w:rsidP="002C21F5">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3</w:t>
            </w:r>
          </w:p>
        </w:tc>
        <w:tc>
          <w:tcPr>
            <w:tcW w:w="1980" w:type="dxa"/>
          </w:tcPr>
          <w:p w:rsidR="00B759CD" w:rsidRPr="007E1453" w:rsidRDefault="006C1112" w:rsidP="002C21F5">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3</w:t>
            </w:r>
          </w:p>
        </w:tc>
        <w:tc>
          <w:tcPr>
            <w:tcW w:w="1980" w:type="dxa"/>
          </w:tcPr>
          <w:p w:rsidR="00B759CD" w:rsidRPr="007E1453" w:rsidRDefault="006C1112" w:rsidP="002C21F5">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0%</w:t>
            </w:r>
          </w:p>
        </w:tc>
        <w:tc>
          <w:tcPr>
            <w:tcW w:w="1890" w:type="dxa"/>
          </w:tcPr>
          <w:p w:rsidR="00B759CD" w:rsidRPr="007E1453" w:rsidRDefault="006C1112" w:rsidP="002C21F5">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Not Met</w:t>
            </w:r>
          </w:p>
        </w:tc>
      </w:tr>
      <w:tr w:rsidR="00B759CD" w:rsidRPr="00B759CD" w:rsidTr="00275EEA">
        <w:trPr>
          <w:trHeight w:val="249"/>
        </w:trPr>
        <w:tc>
          <w:tcPr>
            <w:tcW w:w="2155" w:type="dxa"/>
          </w:tcPr>
          <w:p w:rsidR="00B759CD" w:rsidRPr="00B759CD" w:rsidRDefault="008F2B50" w:rsidP="00B759CD">
            <w:pPr>
              <w:rPr>
                <w:rFonts w:ascii="Times New Roman" w:eastAsia="Times New Roman" w:hAnsi="Times New Roman" w:cs="Times New Roman"/>
                <w:sz w:val="24"/>
                <w:szCs w:val="24"/>
              </w:rPr>
            </w:pPr>
            <w:r>
              <w:rPr>
                <w:rFonts w:ascii="Times New Roman" w:eastAsia="Times New Roman" w:hAnsi="Times New Roman" w:cs="Times New Roman"/>
                <w:sz w:val="24"/>
                <w:szCs w:val="24"/>
              </w:rPr>
              <w:t>Seven</w:t>
            </w:r>
          </w:p>
        </w:tc>
        <w:tc>
          <w:tcPr>
            <w:tcW w:w="2340" w:type="dxa"/>
          </w:tcPr>
          <w:p w:rsidR="00B759CD" w:rsidRPr="007E1453" w:rsidRDefault="006C1112" w:rsidP="002C21F5">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2</w:t>
            </w:r>
          </w:p>
        </w:tc>
        <w:tc>
          <w:tcPr>
            <w:tcW w:w="2340" w:type="dxa"/>
          </w:tcPr>
          <w:p w:rsidR="00B759CD" w:rsidRPr="007E1453" w:rsidRDefault="006C1112" w:rsidP="002C21F5">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3</w:t>
            </w:r>
          </w:p>
        </w:tc>
        <w:tc>
          <w:tcPr>
            <w:tcW w:w="1980" w:type="dxa"/>
          </w:tcPr>
          <w:p w:rsidR="00B759CD" w:rsidRPr="007E1453" w:rsidRDefault="006C1112" w:rsidP="002C21F5">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5</w:t>
            </w:r>
          </w:p>
        </w:tc>
        <w:tc>
          <w:tcPr>
            <w:tcW w:w="1980" w:type="dxa"/>
          </w:tcPr>
          <w:p w:rsidR="00B759CD" w:rsidRPr="007E1453" w:rsidRDefault="006C1112" w:rsidP="002C21F5">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40%</w:t>
            </w:r>
          </w:p>
        </w:tc>
        <w:tc>
          <w:tcPr>
            <w:tcW w:w="1890" w:type="dxa"/>
          </w:tcPr>
          <w:p w:rsidR="00B759CD" w:rsidRPr="007E1453" w:rsidRDefault="006C1112" w:rsidP="002C21F5">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Not Met</w:t>
            </w:r>
          </w:p>
        </w:tc>
      </w:tr>
      <w:tr w:rsidR="00B759CD" w:rsidRPr="00B759CD" w:rsidTr="00275EEA">
        <w:trPr>
          <w:trHeight w:val="249"/>
        </w:trPr>
        <w:tc>
          <w:tcPr>
            <w:tcW w:w="2155" w:type="dxa"/>
          </w:tcPr>
          <w:p w:rsidR="00B759CD" w:rsidRPr="00B759CD" w:rsidRDefault="008F2B50" w:rsidP="00B759CD">
            <w:pPr>
              <w:rPr>
                <w:rFonts w:ascii="Times New Roman" w:eastAsia="Times New Roman" w:hAnsi="Times New Roman" w:cs="Times New Roman"/>
                <w:sz w:val="24"/>
                <w:szCs w:val="24"/>
              </w:rPr>
            </w:pPr>
            <w:r>
              <w:rPr>
                <w:rFonts w:ascii="Times New Roman" w:eastAsia="Times New Roman" w:hAnsi="Times New Roman" w:cs="Times New Roman"/>
                <w:sz w:val="24"/>
                <w:szCs w:val="24"/>
              </w:rPr>
              <w:t>Eight</w:t>
            </w:r>
          </w:p>
        </w:tc>
        <w:tc>
          <w:tcPr>
            <w:tcW w:w="2340" w:type="dxa"/>
          </w:tcPr>
          <w:p w:rsidR="00B759CD" w:rsidRPr="007E1453" w:rsidRDefault="006C1112" w:rsidP="002C21F5">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2</w:t>
            </w:r>
          </w:p>
        </w:tc>
        <w:tc>
          <w:tcPr>
            <w:tcW w:w="2340" w:type="dxa"/>
          </w:tcPr>
          <w:p w:rsidR="00B759CD" w:rsidRPr="007E1453" w:rsidRDefault="006C1112" w:rsidP="002C21F5">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0</w:t>
            </w:r>
          </w:p>
        </w:tc>
        <w:tc>
          <w:tcPr>
            <w:tcW w:w="1980" w:type="dxa"/>
          </w:tcPr>
          <w:p w:rsidR="00B759CD" w:rsidRPr="007E1453" w:rsidRDefault="006C1112" w:rsidP="002C21F5">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2</w:t>
            </w:r>
          </w:p>
        </w:tc>
        <w:tc>
          <w:tcPr>
            <w:tcW w:w="1980" w:type="dxa"/>
          </w:tcPr>
          <w:p w:rsidR="00B759CD" w:rsidRPr="007E1453" w:rsidRDefault="006C1112" w:rsidP="002C21F5">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100%</w:t>
            </w:r>
          </w:p>
        </w:tc>
        <w:tc>
          <w:tcPr>
            <w:tcW w:w="1890" w:type="dxa"/>
          </w:tcPr>
          <w:p w:rsidR="00B759CD" w:rsidRPr="007E1453" w:rsidRDefault="006C1112" w:rsidP="002C21F5">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Met</w:t>
            </w:r>
          </w:p>
        </w:tc>
      </w:tr>
      <w:tr w:rsidR="005A5CD0" w:rsidRPr="00B759CD" w:rsidTr="00275EEA">
        <w:trPr>
          <w:trHeight w:val="249"/>
        </w:trPr>
        <w:tc>
          <w:tcPr>
            <w:tcW w:w="2155" w:type="dxa"/>
          </w:tcPr>
          <w:p w:rsidR="005A5CD0" w:rsidRPr="00B759CD" w:rsidRDefault="005A5CD0" w:rsidP="00B759CD">
            <w:pPr>
              <w:rPr>
                <w:rFonts w:ascii="Times New Roman" w:eastAsia="Times New Roman" w:hAnsi="Times New Roman" w:cs="Times New Roman"/>
                <w:sz w:val="24"/>
                <w:szCs w:val="24"/>
              </w:rPr>
            </w:pPr>
            <w:r>
              <w:rPr>
                <w:rFonts w:ascii="Times New Roman" w:eastAsia="Times New Roman" w:hAnsi="Times New Roman" w:cs="Times New Roman"/>
                <w:sz w:val="24"/>
                <w:szCs w:val="24"/>
              </w:rPr>
              <w:t>ALL GRADES</w:t>
            </w:r>
          </w:p>
        </w:tc>
        <w:tc>
          <w:tcPr>
            <w:tcW w:w="2340" w:type="dxa"/>
          </w:tcPr>
          <w:p w:rsidR="005A5CD0" w:rsidRPr="007E1453" w:rsidRDefault="006C1112" w:rsidP="002C21F5">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4</w:t>
            </w:r>
          </w:p>
        </w:tc>
        <w:tc>
          <w:tcPr>
            <w:tcW w:w="2340" w:type="dxa"/>
          </w:tcPr>
          <w:p w:rsidR="005A5CD0" w:rsidRPr="007E1453" w:rsidRDefault="006C1112" w:rsidP="002C21F5">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6</w:t>
            </w:r>
          </w:p>
        </w:tc>
        <w:tc>
          <w:tcPr>
            <w:tcW w:w="1980" w:type="dxa"/>
          </w:tcPr>
          <w:p w:rsidR="005A5CD0" w:rsidRPr="007E1453" w:rsidRDefault="006C1112" w:rsidP="002C21F5">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10</w:t>
            </w:r>
          </w:p>
        </w:tc>
        <w:tc>
          <w:tcPr>
            <w:tcW w:w="1980" w:type="dxa"/>
          </w:tcPr>
          <w:p w:rsidR="005A5CD0" w:rsidRPr="007E1453" w:rsidRDefault="006C1112" w:rsidP="002C21F5">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40%</w:t>
            </w:r>
          </w:p>
        </w:tc>
        <w:tc>
          <w:tcPr>
            <w:tcW w:w="1890" w:type="dxa"/>
          </w:tcPr>
          <w:p w:rsidR="005A5CD0" w:rsidRPr="007E1453" w:rsidRDefault="006C1112" w:rsidP="002C21F5">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Not Met</w:t>
            </w:r>
          </w:p>
        </w:tc>
      </w:tr>
    </w:tbl>
    <w:p w:rsidR="005A5CD0" w:rsidRDefault="005A5CD0" w:rsidP="005A5CD0">
      <w:pPr>
        <w:spacing w:after="0" w:line="240" w:lineRule="auto"/>
        <w:ind w:left="1080"/>
        <w:contextualSpacing/>
        <w:rPr>
          <w:rFonts w:ascii="Times New Roman" w:eastAsia="Times New Roman" w:hAnsi="Times New Roman" w:cs="Times New Roman"/>
          <w:sz w:val="24"/>
          <w:szCs w:val="24"/>
        </w:rPr>
      </w:pPr>
    </w:p>
    <w:p w:rsidR="004A4430" w:rsidRDefault="004A4430" w:rsidP="004D2BD8">
      <w:pPr>
        <w:spacing w:after="0" w:line="240" w:lineRule="auto"/>
        <w:ind w:left="720"/>
        <w:contextualSpacing/>
        <w:rPr>
          <w:rFonts w:ascii="Times New Roman" w:eastAsia="Times New Roman" w:hAnsi="Times New Roman" w:cs="Times New Roman"/>
          <w:i/>
          <w:sz w:val="24"/>
          <w:szCs w:val="24"/>
          <w:u w:val="single"/>
        </w:rPr>
      </w:pPr>
    </w:p>
    <w:p w:rsidR="002C1C1F" w:rsidRDefault="002C1C1F" w:rsidP="002C1C1F">
      <w:pPr>
        <w:spacing w:after="0" w:line="240" w:lineRule="auto"/>
        <w:rPr>
          <w:rFonts w:ascii="Times New Roman" w:hAnsi="Times New Roman" w:cs="Times New Roman"/>
          <w:i/>
          <w:sz w:val="24"/>
          <w:szCs w:val="24"/>
        </w:rPr>
      </w:pPr>
      <w:r w:rsidRPr="008E0613">
        <w:rPr>
          <w:rFonts w:ascii="Times New Roman" w:hAnsi="Times New Roman" w:cs="Times New Roman"/>
          <w:b/>
          <w:i/>
          <w:sz w:val="24"/>
          <w:szCs w:val="24"/>
        </w:rPr>
        <w:t>PPO #5</w:t>
      </w:r>
      <w:r w:rsidRPr="008E0613">
        <w:rPr>
          <w:rFonts w:ascii="Times New Roman" w:hAnsi="Times New Roman" w:cs="Times New Roman"/>
          <w:i/>
          <w:sz w:val="24"/>
          <w:szCs w:val="24"/>
        </w:rPr>
        <w:t xml:space="preserve"> As of May 20</w:t>
      </w:r>
      <w:r w:rsidR="00FD691A">
        <w:rPr>
          <w:rFonts w:ascii="Times New Roman" w:hAnsi="Times New Roman" w:cs="Times New Roman"/>
          <w:i/>
          <w:sz w:val="24"/>
          <w:szCs w:val="24"/>
        </w:rPr>
        <w:t>21</w:t>
      </w:r>
      <w:r w:rsidRPr="008E0613">
        <w:rPr>
          <w:rFonts w:ascii="Times New Roman" w:hAnsi="Times New Roman" w:cs="Times New Roman"/>
          <w:i/>
          <w:sz w:val="24"/>
          <w:szCs w:val="24"/>
        </w:rPr>
        <w:t xml:space="preserve">, teacher surveys will report that 70% of the students that attend afterschool 30 days or more have a satisfactory or above rating in reading. </w:t>
      </w:r>
    </w:p>
    <w:p w:rsidR="00705125" w:rsidRDefault="00705125" w:rsidP="002C1C1F">
      <w:pPr>
        <w:spacing w:after="0" w:line="240" w:lineRule="auto"/>
        <w:rPr>
          <w:rFonts w:ascii="Times New Roman" w:hAnsi="Times New Roman" w:cs="Times New Roman"/>
          <w:i/>
          <w:sz w:val="24"/>
          <w:szCs w:val="24"/>
        </w:rPr>
      </w:pPr>
    </w:p>
    <w:p w:rsidR="00705125" w:rsidRPr="00DB1DE6" w:rsidRDefault="00705125" w:rsidP="00705125">
      <w:pPr>
        <w:spacing w:after="0" w:line="240" w:lineRule="auto"/>
        <w:rPr>
          <w:rFonts w:ascii="Times New Roman" w:eastAsiaTheme="minorHAnsi" w:hAnsi="Times New Roman" w:cs="Times New Roman"/>
          <w:b/>
          <w:bCs/>
          <w:color w:val="FF0000"/>
          <w:sz w:val="24"/>
          <w:szCs w:val="24"/>
        </w:rPr>
      </w:pPr>
      <w:bookmarkStart w:id="7" w:name="_Hlk41481934"/>
      <w:r w:rsidRPr="008D3A8C">
        <w:rPr>
          <w:rFonts w:ascii="Times New Roman" w:eastAsiaTheme="minorHAnsi" w:hAnsi="Times New Roman" w:cs="Times New Roman"/>
          <w:b/>
          <w:bCs/>
          <w:color w:val="FF0000"/>
          <w:sz w:val="24"/>
          <w:szCs w:val="24"/>
        </w:rPr>
        <w:t xml:space="preserve">According to the Five Question Classroom Teacher Survey, </w:t>
      </w:r>
      <w:r w:rsidR="00C862EF" w:rsidRPr="00C862EF">
        <w:rPr>
          <w:rFonts w:ascii="Times New Roman" w:eastAsiaTheme="minorHAnsi" w:hAnsi="Times New Roman" w:cs="Times New Roman"/>
          <w:b/>
          <w:bCs/>
          <w:color w:val="FF0000"/>
          <w:sz w:val="24"/>
          <w:szCs w:val="24"/>
        </w:rPr>
        <w:t>100</w:t>
      </w:r>
      <w:r w:rsidRPr="00C862EF">
        <w:rPr>
          <w:rFonts w:ascii="Times New Roman" w:eastAsiaTheme="minorHAnsi" w:hAnsi="Times New Roman" w:cs="Times New Roman"/>
          <w:b/>
          <w:bCs/>
          <w:color w:val="FF0000"/>
          <w:sz w:val="24"/>
          <w:szCs w:val="24"/>
        </w:rPr>
        <w:t>%</w:t>
      </w:r>
      <w:r w:rsidRPr="008D3A8C">
        <w:rPr>
          <w:rFonts w:ascii="Times New Roman" w:eastAsiaTheme="minorHAnsi" w:hAnsi="Times New Roman" w:cs="Times New Roman"/>
          <w:b/>
          <w:bCs/>
          <w:color w:val="FF0000"/>
          <w:sz w:val="24"/>
          <w:szCs w:val="24"/>
        </w:rPr>
        <w:t xml:space="preserve">of the students attending 30 days or more of the </w:t>
      </w:r>
      <w:r w:rsidR="00766831">
        <w:rPr>
          <w:rFonts w:ascii="Times New Roman" w:eastAsiaTheme="minorHAnsi" w:hAnsi="Times New Roman" w:cs="Times New Roman"/>
          <w:b/>
          <w:bCs/>
          <w:color w:val="FF0000"/>
          <w:sz w:val="24"/>
          <w:szCs w:val="24"/>
        </w:rPr>
        <w:t>HORNETS</w:t>
      </w:r>
      <w:r w:rsidRPr="008D3A8C">
        <w:rPr>
          <w:rFonts w:ascii="Times New Roman" w:eastAsiaTheme="minorHAnsi" w:hAnsi="Times New Roman" w:cs="Times New Roman"/>
          <w:b/>
          <w:bCs/>
          <w:color w:val="FF0000"/>
          <w:sz w:val="24"/>
          <w:szCs w:val="24"/>
        </w:rPr>
        <w:t xml:space="preserve"> afterschool program had a satisfactory or above rating in reading.</w:t>
      </w:r>
    </w:p>
    <w:bookmarkEnd w:id="7"/>
    <w:p w:rsidR="00705125" w:rsidRDefault="00705125" w:rsidP="002C1C1F">
      <w:pPr>
        <w:spacing w:after="0" w:line="240" w:lineRule="auto"/>
        <w:rPr>
          <w:rFonts w:ascii="Times New Roman" w:hAnsi="Times New Roman" w:cs="Times New Roman"/>
          <w:i/>
          <w:sz w:val="24"/>
          <w:szCs w:val="24"/>
        </w:rPr>
      </w:pPr>
    </w:p>
    <w:tbl>
      <w:tblPr>
        <w:tblStyle w:val="TableGrid10"/>
        <w:tblW w:w="0" w:type="auto"/>
        <w:tblInd w:w="-5" w:type="dxa"/>
        <w:tblLook w:val="04A0"/>
      </w:tblPr>
      <w:tblGrid>
        <w:gridCol w:w="2189"/>
        <w:gridCol w:w="1468"/>
        <w:gridCol w:w="1504"/>
        <w:gridCol w:w="1462"/>
        <w:gridCol w:w="1377"/>
        <w:gridCol w:w="1424"/>
        <w:gridCol w:w="1371"/>
        <w:gridCol w:w="1625"/>
      </w:tblGrid>
      <w:tr w:rsidR="00A12869" w:rsidRPr="005A4205" w:rsidTr="00A24FEC">
        <w:tc>
          <w:tcPr>
            <w:tcW w:w="2189" w:type="dxa"/>
          </w:tcPr>
          <w:p w:rsidR="00A12869" w:rsidRPr="005A4205" w:rsidRDefault="00A12869" w:rsidP="00583A6F">
            <w:pPr>
              <w:contextualSpacing/>
              <w:rPr>
                <w:rFonts w:ascii="Times New Roman" w:eastAsia="Times New Roman" w:hAnsi="Times New Roman" w:cs="Times New Roman"/>
                <w:sz w:val="24"/>
                <w:szCs w:val="24"/>
              </w:rPr>
            </w:pPr>
            <w:r w:rsidRPr="005A4205">
              <w:rPr>
                <w:rFonts w:ascii="Times New Roman" w:eastAsia="Times New Roman" w:hAnsi="Times New Roman" w:cs="Times New Roman"/>
                <w:sz w:val="24"/>
                <w:szCs w:val="24"/>
              </w:rPr>
              <w:t>Grade</w:t>
            </w:r>
          </w:p>
        </w:tc>
        <w:tc>
          <w:tcPr>
            <w:tcW w:w="1468" w:type="dxa"/>
          </w:tcPr>
          <w:p w:rsidR="00A12869" w:rsidRPr="005A4205" w:rsidRDefault="00A12869" w:rsidP="00583A6F">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1504" w:type="dxa"/>
          </w:tcPr>
          <w:p w:rsidR="00A12869" w:rsidRPr="005A4205" w:rsidRDefault="00A12869" w:rsidP="00583A6F">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1462" w:type="dxa"/>
          </w:tcPr>
          <w:p w:rsidR="00A12869" w:rsidRPr="005A4205" w:rsidRDefault="00A12869" w:rsidP="00583A6F">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1377" w:type="dxa"/>
          </w:tcPr>
          <w:p w:rsidR="00A12869" w:rsidRPr="005A4205" w:rsidRDefault="00A12869" w:rsidP="00583A6F">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1424" w:type="dxa"/>
          </w:tcPr>
          <w:p w:rsidR="00A12869" w:rsidRPr="005A4205" w:rsidRDefault="00A12869" w:rsidP="00583A6F">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1371" w:type="dxa"/>
          </w:tcPr>
          <w:p w:rsidR="00A12869" w:rsidRPr="005A4205" w:rsidRDefault="00A12869" w:rsidP="00583A6F">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625" w:type="dxa"/>
          </w:tcPr>
          <w:p w:rsidR="00A12869" w:rsidRDefault="00A12869" w:rsidP="00583A6F">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24FEC">
              <w:rPr>
                <w:rFonts w:ascii="Times New Roman" w:eastAsia="Times New Roman" w:hAnsi="Times New Roman" w:cs="Times New Roman"/>
                <w:sz w:val="24"/>
                <w:szCs w:val="24"/>
              </w:rPr>
              <w:t xml:space="preserve"> Satisfactory</w:t>
            </w:r>
          </w:p>
        </w:tc>
      </w:tr>
      <w:tr w:rsidR="00A12869" w:rsidRPr="00AE58B4" w:rsidTr="00A24FEC">
        <w:tc>
          <w:tcPr>
            <w:tcW w:w="2189" w:type="dxa"/>
          </w:tcPr>
          <w:p w:rsidR="00A12869" w:rsidRPr="005A4205" w:rsidRDefault="00A12869" w:rsidP="00583A6F">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Six</w:t>
            </w:r>
          </w:p>
        </w:tc>
        <w:tc>
          <w:tcPr>
            <w:tcW w:w="1468" w:type="dxa"/>
          </w:tcPr>
          <w:p w:rsidR="00A12869" w:rsidRPr="00AE58B4"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2</w:t>
            </w:r>
          </w:p>
        </w:tc>
        <w:tc>
          <w:tcPr>
            <w:tcW w:w="1504" w:type="dxa"/>
          </w:tcPr>
          <w:p w:rsidR="00A12869" w:rsidRPr="00AE58B4"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1</w:t>
            </w:r>
          </w:p>
        </w:tc>
        <w:tc>
          <w:tcPr>
            <w:tcW w:w="1462" w:type="dxa"/>
          </w:tcPr>
          <w:p w:rsidR="00A12869" w:rsidRPr="00AE58B4"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0</w:t>
            </w:r>
          </w:p>
        </w:tc>
        <w:tc>
          <w:tcPr>
            <w:tcW w:w="1377" w:type="dxa"/>
          </w:tcPr>
          <w:p w:rsidR="00A12869" w:rsidRPr="00AE58B4"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0</w:t>
            </w:r>
          </w:p>
        </w:tc>
        <w:tc>
          <w:tcPr>
            <w:tcW w:w="1424" w:type="dxa"/>
          </w:tcPr>
          <w:p w:rsidR="00A12869" w:rsidRPr="00AE58B4" w:rsidRDefault="006C1112" w:rsidP="007531D0">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0</w:t>
            </w:r>
          </w:p>
        </w:tc>
        <w:tc>
          <w:tcPr>
            <w:tcW w:w="1371" w:type="dxa"/>
          </w:tcPr>
          <w:p w:rsidR="00A12869" w:rsidRPr="00AE58B4"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3</w:t>
            </w:r>
          </w:p>
        </w:tc>
        <w:tc>
          <w:tcPr>
            <w:tcW w:w="1625" w:type="dxa"/>
          </w:tcPr>
          <w:p w:rsidR="00A12869"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100%</w:t>
            </w:r>
          </w:p>
        </w:tc>
      </w:tr>
      <w:tr w:rsidR="00A12869" w:rsidRPr="00AE58B4" w:rsidTr="00A24FEC">
        <w:tc>
          <w:tcPr>
            <w:tcW w:w="2189" w:type="dxa"/>
          </w:tcPr>
          <w:p w:rsidR="00A12869" w:rsidRPr="005A4205" w:rsidRDefault="00A12869" w:rsidP="00583A6F">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Seven</w:t>
            </w:r>
          </w:p>
        </w:tc>
        <w:tc>
          <w:tcPr>
            <w:tcW w:w="1468" w:type="dxa"/>
          </w:tcPr>
          <w:p w:rsidR="00A12869" w:rsidRPr="00AE58B4"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3</w:t>
            </w:r>
          </w:p>
        </w:tc>
        <w:tc>
          <w:tcPr>
            <w:tcW w:w="1504" w:type="dxa"/>
          </w:tcPr>
          <w:p w:rsidR="00A12869" w:rsidRPr="00AE58B4"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2</w:t>
            </w:r>
          </w:p>
        </w:tc>
        <w:tc>
          <w:tcPr>
            <w:tcW w:w="1462" w:type="dxa"/>
          </w:tcPr>
          <w:p w:rsidR="00A12869" w:rsidRPr="00AE58B4"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0</w:t>
            </w:r>
          </w:p>
        </w:tc>
        <w:tc>
          <w:tcPr>
            <w:tcW w:w="1377" w:type="dxa"/>
          </w:tcPr>
          <w:p w:rsidR="00A12869" w:rsidRPr="00AE58B4"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0</w:t>
            </w:r>
          </w:p>
        </w:tc>
        <w:tc>
          <w:tcPr>
            <w:tcW w:w="1424" w:type="dxa"/>
          </w:tcPr>
          <w:p w:rsidR="00A12869" w:rsidRPr="00AE58B4"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0</w:t>
            </w:r>
          </w:p>
        </w:tc>
        <w:tc>
          <w:tcPr>
            <w:tcW w:w="1371" w:type="dxa"/>
          </w:tcPr>
          <w:p w:rsidR="00A12869" w:rsidRPr="00AE58B4"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5</w:t>
            </w:r>
          </w:p>
        </w:tc>
        <w:tc>
          <w:tcPr>
            <w:tcW w:w="1625" w:type="dxa"/>
          </w:tcPr>
          <w:p w:rsidR="00A12869"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100%</w:t>
            </w:r>
          </w:p>
        </w:tc>
      </w:tr>
      <w:tr w:rsidR="00A12869" w:rsidRPr="00AE58B4" w:rsidTr="00A24FEC">
        <w:tc>
          <w:tcPr>
            <w:tcW w:w="2189" w:type="dxa"/>
          </w:tcPr>
          <w:p w:rsidR="00A12869" w:rsidRPr="005A4205" w:rsidRDefault="00A12869" w:rsidP="00583A6F">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Eight</w:t>
            </w:r>
          </w:p>
        </w:tc>
        <w:tc>
          <w:tcPr>
            <w:tcW w:w="1468" w:type="dxa"/>
          </w:tcPr>
          <w:p w:rsidR="00A12869" w:rsidRPr="00AE58B4"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1</w:t>
            </w:r>
          </w:p>
        </w:tc>
        <w:tc>
          <w:tcPr>
            <w:tcW w:w="1504" w:type="dxa"/>
          </w:tcPr>
          <w:p w:rsidR="00A12869" w:rsidRPr="00AE58B4"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0</w:t>
            </w:r>
          </w:p>
        </w:tc>
        <w:tc>
          <w:tcPr>
            <w:tcW w:w="1462" w:type="dxa"/>
          </w:tcPr>
          <w:p w:rsidR="00A12869" w:rsidRPr="00AE58B4"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1</w:t>
            </w:r>
          </w:p>
        </w:tc>
        <w:tc>
          <w:tcPr>
            <w:tcW w:w="1377" w:type="dxa"/>
          </w:tcPr>
          <w:p w:rsidR="00A12869" w:rsidRPr="00AE58B4"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0</w:t>
            </w:r>
          </w:p>
        </w:tc>
        <w:tc>
          <w:tcPr>
            <w:tcW w:w="1424" w:type="dxa"/>
          </w:tcPr>
          <w:p w:rsidR="00A12869" w:rsidRPr="00AE58B4"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0</w:t>
            </w:r>
          </w:p>
        </w:tc>
        <w:tc>
          <w:tcPr>
            <w:tcW w:w="1371" w:type="dxa"/>
          </w:tcPr>
          <w:p w:rsidR="00A12869" w:rsidRPr="00AE58B4"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2</w:t>
            </w:r>
          </w:p>
        </w:tc>
        <w:tc>
          <w:tcPr>
            <w:tcW w:w="1625" w:type="dxa"/>
          </w:tcPr>
          <w:p w:rsidR="00A12869"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100%</w:t>
            </w:r>
          </w:p>
        </w:tc>
      </w:tr>
      <w:tr w:rsidR="00A12869" w:rsidRPr="00AE58B4" w:rsidTr="00A24FEC">
        <w:tc>
          <w:tcPr>
            <w:tcW w:w="2189" w:type="dxa"/>
          </w:tcPr>
          <w:p w:rsidR="00A12869" w:rsidRPr="005A4205" w:rsidRDefault="00A12869" w:rsidP="00583A6F">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ALL GRADES</w:t>
            </w:r>
          </w:p>
        </w:tc>
        <w:tc>
          <w:tcPr>
            <w:tcW w:w="1468" w:type="dxa"/>
          </w:tcPr>
          <w:p w:rsidR="00A12869" w:rsidRPr="00AE58B4"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6</w:t>
            </w:r>
          </w:p>
        </w:tc>
        <w:tc>
          <w:tcPr>
            <w:tcW w:w="1504" w:type="dxa"/>
          </w:tcPr>
          <w:p w:rsidR="00A12869" w:rsidRPr="00AE58B4"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3</w:t>
            </w:r>
          </w:p>
        </w:tc>
        <w:tc>
          <w:tcPr>
            <w:tcW w:w="1462" w:type="dxa"/>
          </w:tcPr>
          <w:p w:rsidR="00A12869" w:rsidRPr="00AE58B4"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1</w:t>
            </w:r>
          </w:p>
        </w:tc>
        <w:tc>
          <w:tcPr>
            <w:tcW w:w="1377" w:type="dxa"/>
          </w:tcPr>
          <w:p w:rsidR="00A12869" w:rsidRPr="00AE58B4"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0</w:t>
            </w:r>
          </w:p>
        </w:tc>
        <w:tc>
          <w:tcPr>
            <w:tcW w:w="1424" w:type="dxa"/>
          </w:tcPr>
          <w:p w:rsidR="00A12869" w:rsidRPr="00AE58B4"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0</w:t>
            </w:r>
          </w:p>
        </w:tc>
        <w:tc>
          <w:tcPr>
            <w:tcW w:w="1371" w:type="dxa"/>
          </w:tcPr>
          <w:p w:rsidR="00A12869" w:rsidRPr="00AE58B4"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10</w:t>
            </w:r>
          </w:p>
        </w:tc>
        <w:tc>
          <w:tcPr>
            <w:tcW w:w="1625" w:type="dxa"/>
          </w:tcPr>
          <w:p w:rsidR="00A12869"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100%</w:t>
            </w:r>
          </w:p>
        </w:tc>
      </w:tr>
    </w:tbl>
    <w:p w:rsidR="002C1C1F" w:rsidRDefault="002C1C1F" w:rsidP="004D2BD8">
      <w:pPr>
        <w:spacing w:after="0" w:line="240" w:lineRule="auto"/>
        <w:ind w:left="720"/>
        <w:contextualSpacing/>
        <w:rPr>
          <w:rFonts w:ascii="Times New Roman" w:eastAsia="Times New Roman" w:hAnsi="Times New Roman" w:cs="Times New Roman"/>
          <w:i/>
          <w:sz w:val="24"/>
          <w:szCs w:val="24"/>
          <w:u w:val="single"/>
        </w:rPr>
      </w:pPr>
    </w:p>
    <w:p w:rsidR="002C1C1F" w:rsidRPr="00C35276" w:rsidRDefault="002C1C1F" w:rsidP="002C1C1F">
      <w:pPr>
        <w:spacing w:after="0" w:line="240" w:lineRule="auto"/>
        <w:ind w:left="720"/>
        <w:contextualSpacing/>
        <w:rPr>
          <w:rFonts w:ascii="Times New Roman" w:eastAsia="Times New Roman" w:hAnsi="Times New Roman" w:cs="Times New Roman"/>
          <w:b/>
          <w:color w:val="FF0000"/>
          <w:sz w:val="24"/>
          <w:szCs w:val="24"/>
        </w:rPr>
      </w:pPr>
      <w:r w:rsidRPr="009F5BCE">
        <w:rPr>
          <w:rFonts w:ascii="Times New Roman" w:eastAsia="Times New Roman" w:hAnsi="Times New Roman" w:cs="Times New Roman"/>
          <w:b/>
          <w:color w:val="FF0000"/>
          <w:sz w:val="24"/>
          <w:szCs w:val="24"/>
        </w:rPr>
        <w:lastRenderedPageBreak/>
        <w:t>*</w:t>
      </w:r>
      <w:r w:rsidR="006C1112">
        <w:rPr>
          <w:rFonts w:ascii="Times New Roman" w:eastAsia="Times New Roman" w:hAnsi="Times New Roman" w:cs="Times New Roman"/>
          <w:b/>
          <w:color w:val="FF0000"/>
          <w:sz w:val="24"/>
          <w:szCs w:val="24"/>
        </w:rPr>
        <w:t>100</w:t>
      </w:r>
      <w:r w:rsidRPr="009F5BCE">
        <w:rPr>
          <w:rFonts w:ascii="Times New Roman" w:eastAsia="Times New Roman" w:hAnsi="Times New Roman" w:cs="Times New Roman"/>
          <w:b/>
          <w:color w:val="FF0000"/>
          <w:sz w:val="24"/>
          <w:szCs w:val="24"/>
        </w:rPr>
        <w:t>% of all students earned a satisfactory or above grade in reading.</w:t>
      </w:r>
    </w:p>
    <w:p w:rsidR="002C1C1F" w:rsidRDefault="002C1C1F" w:rsidP="004D2BD8">
      <w:pPr>
        <w:spacing w:after="0" w:line="240" w:lineRule="auto"/>
        <w:ind w:left="720"/>
        <w:contextualSpacing/>
        <w:rPr>
          <w:rFonts w:ascii="Times New Roman" w:eastAsia="Times New Roman" w:hAnsi="Times New Roman" w:cs="Times New Roman"/>
          <w:i/>
          <w:sz w:val="24"/>
          <w:szCs w:val="24"/>
          <w:u w:val="single"/>
        </w:rPr>
      </w:pPr>
    </w:p>
    <w:p w:rsidR="00B759CD" w:rsidRPr="00B759CD" w:rsidRDefault="00B759CD" w:rsidP="00B759CD">
      <w:pPr>
        <w:spacing w:after="0" w:line="240" w:lineRule="auto"/>
        <w:ind w:left="720"/>
        <w:contextualSpacing/>
        <w:rPr>
          <w:rFonts w:ascii="Times New Roman" w:eastAsia="Times New Roman" w:hAnsi="Times New Roman" w:cs="Times New Roman"/>
          <w:sz w:val="24"/>
          <w:szCs w:val="24"/>
        </w:rPr>
      </w:pPr>
    </w:p>
    <w:p w:rsidR="00B759CD" w:rsidRPr="00E060CF" w:rsidRDefault="00B12F56" w:rsidP="004518D8">
      <w:pPr>
        <w:numPr>
          <w:ilvl w:val="0"/>
          <w:numId w:val="29"/>
        </w:numPr>
        <w:spacing w:after="0" w:line="240" w:lineRule="auto"/>
        <w:contextualSpacing/>
        <w:rPr>
          <w:rFonts w:ascii="Times New Roman" w:eastAsia="Times New Roman" w:hAnsi="Times New Roman" w:cs="Times New Roman"/>
          <w:b/>
          <w:sz w:val="28"/>
          <w:szCs w:val="28"/>
        </w:rPr>
      </w:pPr>
      <w:r w:rsidRPr="00E060CF">
        <w:rPr>
          <w:rFonts w:ascii="Times New Roman" w:eastAsia="Times New Roman" w:hAnsi="Times New Roman" w:cs="Times New Roman"/>
          <w:b/>
          <w:sz w:val="28"/>
          <w:szCs w:val="28"/>
        </w:rPr>
        <w:t>Outcome Evaluation Question #3</w:t>
      </w:r>
      <w:r w:rsidR="00B759CD" w:rsidRPr="00E060CF">
        <w:rPr>
          <w:rFonts w:ascii="Times New Roman" w:eastAsia="Times New Roman" w:hAnsi="Times New Roman" w:cs="Times New Roman"/>
          <w:b/>
          <w:sz w:val="28"/>
          <w:szCs w:val="28"/>
        </w:rPr>
        <w:t>:</w:t>
      </w:r>
    </w:p>
    <w:p w:rsidR="00B759CD" w:rsidRPr="00B759CD" w:rsidRDefault="00B759CD" w:rsidP="00B759CD">
      <w:pPr>
        <w:spacing w:after="0" w:line="240" w:lineRule="auto"/>
        <w:ind w:left="720"/>
        <w:contextualSpacing/>
        <w:rPr>
          <w:rFonts w:ascii="Times New Roman" w:eastAsia="Times New Roman" w:hAnsi="Times New Roman" w:cs="Times New Roman"/>
          <w:sz w:val="24"/>
          <w:szCs w:val="24"/>
        </w:rPr>
      </w:pPr>
    </w:p>
    <w:p w:rsidR="00B759CD" w:rsidRPr="00B759CD" w:rsidRDefault="00B759CD" w:rsidP="00B759CD">
      <w:pPr>
        <w:tabs>
          <w:tab w:val="left" w:pos="0"/>
        </w:tabs>
        <w:spacing w:after="0" w:line="240" w:lineRule="auto"/>
        <w:contextualSpacing/>
        <w:rPr>
          <w:rFonts w:ascii="Times New Roman" w:eastAsia="Times New Roman" w:hAnsi="Times New Roman" w:cs="Times New Roman"/>
          <w:i/>
          <w:sz w:val="24"/>
          <w:szCs w:val="24"/>
          <w:u w:val="single"/>
        </w:rPr>
      </w:pPr>
      <w:r w:rsidRPr="00B759CD">
        <w:rPr>
          <w:rFonts w:ascii="Times New Roman" w:hAnsi="Times New Roman" w:cs="Times New Roman"/>
          <w:i/>
          <w:sz w:val="24"/>
          <w:szCs w:val="24"/>
          <w:u w:val="single"/>
        </w:rPr>
        <w:t xml:space="preserve">What evidence is there to suggest the afterschool program is having an impact on students’ </w:t>
      </w:r>
      <w:r w:rsidR="009C7552">
        <w:rPr>
          <w:rFonts w:ascii="Times New Roman" w:hAnsi="Times New Roman" w:cs="Times New Roman"/>
          <w:b/>
          <w:i/>
          <w:sz w:val="24"/>
          <w:szCs w:val="24"/>
          <w:u w:val="single"/>
        </w:rPr>
        <w:t>math</w:t>
      </w:r>
      <w:r w:rsidRPr="00B759CD">
        <w:rPr>
          <w:rFonts w:ascii="Times New Roman" w:hAnsi="Times New Roman" w:cs="Times New Roman"/>
          <w:b/>
          <w:i/>
          <w:sz w:val="24"/>
          <w:szCs w:val="24"/>
          <w:u w:val="single"/>
        </w:rPr>
        <w:t xml:space="preserve"> outcomes?           </w:t>
      </w:r>
    </w:p>
    <w:p w:rsidR="00B759CD" w:rsidRPr="00B759CD" w:rsidRDefault="00B759CD" w:rsidP="00B759CD">
      <w:pPr>
        <w:tabs>
          <w:tab w:val="left" w:pos="0"/>
        </w:tabs>
        <w:spacing w:after="0" w:line="240" w:lineRule="auto"/>
        <w:contextualSpacing/>
        <w:rPr>
          <w:rFonts w:ascii="Times New Roman" w:eastAsia="Times New Roman" w:hAnsi="Times New Roman" w:cs="Times New Roman"/>
          <w:i/>
          <w:sz w:val="24"/>
          <w:szCs w:val="24"/>
        </w:rPr>
      </w:pPr>
    </w:p>
    <w:p w:rsidR="00B759CD" w:rsidRPr="00B759CD" w:rsidRDefault="00B759CD" w:rsidP="00B759CD">
      <w:pPr>
        <w:rPr>
          <w:rFonts w:ascii="Times New Roman" w:hAnsi="Times New Roman" w:cs="Times New Roman"/>
          <w:b/>
          <w:color w:val="000000" w:themeColor="text1"/>
          <w:sz w:val="24"/>
          <w:szCs w:val="24"/>
          <w:u w:val="single"/>
        </w:rPr>
      </w:pPr>
      <w:r w:rsidRPr="00B759CD">
        <w:rPr>
          <w:rFonts w:ascii="Times New Roman" w:hAnsi="Times New Roman" w:cs="Times New Roman"/>
          <w:b/>
          <w:color w:val="000000" w:themeColor="text1"/>
          <w:sz w:val="24"/>
          <w:szCs w:val="24"/>
          <w:u w:val="single"/>
        </w:rPr>
        <w:t>Math Improvement</w:t>
      </w:r>
    </w:p>
    <w:p w:rsidR="00B759CD" w:rsidRPr="00B759CD" w:rsidRDefault="00B759CD" w:rsidP="00B759CD">
      <w:pPr>
        <w:spacing w:after="0" w:line="240" w:lineRule="auto"/>
        <w:rPr>
          <w:rFonts w:ascii="Times New Roman" w:hAnsi="Times New Roman" w:cs="Times New Roman"/>
          <w:i/>
          <w:color w:val="auto"/>
          <w:sz w:val="24"/>
          <w:szCs w:val="24"/>
        </w:rPr>
      </w:pPr>
      <w:r w:rsidRPr="00B759CD">
        <w:rPr>
          <w:rFonts w:ascii="Times New Roman" w:hAnsi="Times New Roman" w:cs="Times New Roman"/>
          <w:i/>
          <w:color w:val="auto"/>
          <w:sz w:val="24"/>
          <w:szCs w:val="24"/>
        </w:rPr>
        <w:t>State Performance Measure: Students regularly participating in the program demonstrate continuous improvement as measured by the percentage of 21</w:t>
      </w:r>
      <w:r w:rsidRPr="00B759CD">
        <w:rPr>
          <w:rFonts w:ascii="Times New Roman" w:hAnsi="Times New Roman" w:cs="Times New Roman"/>
          <w:i/>
          <w:color w:val="auto"/>
          <w:sz w:val="24"/>
          <w:szCs w:val="24"/>
          <w:vertAlign w:val="superscript"/>
        </w:rPr>
        <w:t>st</w:t>
      </w:r>
      <w:r w:rsidRPr="00B759CD">
        <w:rPr>
          <w:rFonts w:ascii="Times New Roman" w:hAnsi="Times New Roman" w:cs="Times New Roman"/>
          <w:i/>
          <w:color w:val="auto"/>
          <w:sz w:val="24"/>
          <w:szCs w:val="24"/>
        </w:rPr>
        <w:t xml:space="preserve"> Century program participants with teacher-reported grades in math. (PM 1.2) </w:t>
      </w:r>
    </w:p>
    <w:p w:rsidR="00B759CD" w:rsidRPr="00B759CD" w:rsidRDefault="00B759CD" w:rsidP="00B759CD">
      <w:pPr>
        <w:spacing w:after="160" w:line="259" w:lineRule="auto"/>
        <w:rPr>
          <w:rFonts w:ascii="Times New Roman" w:eastAsiaTheme="minorHAnsi" w:hAnsi="Times New Roman" w:cs="Times New Roman"/>
          <w:color w:val="000000" w:themeColor="text1"/>
          <w:sz w:val="24"/>
          <w:szCs w:val="24"/>
        </w:rPr>
      </w:pPr>
    </w:p>
    <w:tbl>
      <w:tblPr>
        <w:tblStyle w:val="TableGrid91"/>
        <w:tblW w:w="0" w:type="auto"/>
        <w:tblLook w:val="04A0"/>
      </w:tblPr>
      <w:tblGrid>
        <w:gridCol w:w="1784"/>
        <w:gridCol w:w="1842"/>
        <w:gridCol w:w="1752"/>
        <w:gridCol w:w="1827"/>
        <w:gridCol w:w="1746"/>
        <w:gridCol w:w="1839"/>
      </w:tblGrid>
      <w:tr w:rsidR="00B759CD" w:rsidRPr="00B759CD" w:rsidTr="002E531F">
        <w:tc>
          <w:tcPr>
            <w:tcW w:w="1784" w:type="dxa"/>
          </w:tcPr>
          <w:p w:rsidR="00B759CD" w:rsidRPr="00B759CD" w:rsidRDefault="00B759CD" w:rsidP="00B759CD">
            <w:pPr>
              <w:rPr>
                <w:rFonts w:ascii="Times New Roman" w:hAnsi="Times New Roman" w:cs="Times New Roman"/>
                <w:color w:val="000000" w:themeColor="text1"/>
                <w:sz w:val="24"/>
                <w:szCs w:val="24"/>
              </w:rPr>
            </w:pPr>
            <w:r w:rsidRPr="00B759CD">
              <w:rPr>
                <w:rFonts w:ascii="Times New Roman" w:hAnsi="Times New Roman" w:cs="Times New Roman"/>
                <w:color w:val="000000" w:themeColor="text1"/>
                <w:sz w:val="24"/>
                <w:szCs w:val="24"/>
              </w:rPr>
              <w:t>Math Grades</w:t>
            </w:r>
          </w:p>
        </w:tc>
        <w:tc>
          <w:tcPr>
            <w:tcW w:w="1842" w:type="dxa"/>
          </w:tcPr>
          <w:p w:rsidR="00B759CD" w:rsidRPr="00B759CD" w:rsidRDefault="00B759CD" w:rsidP="006969D7">
            <w:pPr>
              <w:jc w:val="center"/>
              <w:rPr>
                <w:rFonts w:ascii="Times New Roman" w:hAnsi="Times New Roman" w:cs="Times New Roman"/>
                <w:color w:val="000000" w:themeColor="text1"/>
                <w:sz w:val="24"/>
                <w:szCs w:val="24"/>
              </w:rPr>
            </w:pPr>
            <w:r w:rsidRPr="00B759CD">
              <w:rPr>
                <w:rFonts w:ascii="Times New Roman" w:hAnsi="Times New Roman" w:cs="Times New Roman"/>
                <w:color w:val="000000" w:themeColor="text1"/>
                <w:sz w:val="24"/>
                <w:szCs w:val="24"/>
              </w:rPr>
              <w:t>Improved</w:t>
            </w:r>
          </w:p>
        </w:tc>
        <w:tc>
          <w:tcPr>
            <w:tcW w:w="1752" w:type="dxa"/>
          </w:tcPr>
          <w:p w:rsidR="00B759CD" w:rsidRPr="00B759CD" w:rsidRDefault="00B759CD" w:rsidP="006969D7">
            <w:pPr>
              <w:jc w:val="center"/>
              <w:rPr>
                <w:rFonts w:ascii="Times New Roman" w:hAnsi="Times New Roman" w:cs="Times New Roman"/>
                <w:color w:val="000000" w:themeColor="text1"/>
                <w:sz w:val="24"/>
                <w:szCs w:val="24"/>
              </w:rPr>
            </w:pPr>
            <w:r w:rsidRPr="00B759CD">
              <w:rPr>
                <w:rFonts w:ascii="Times New Roman" w:hAnsi="Times New Roman" w:cs="Times New Roman"/>
                <w:color w:val="000000" w:themeColor="text1"/>
                <w:sz w:val="24"/>
                <w:szCs w:val="24"/>
              </w:rPr>
              <w:t>Same</w:t>
            </w:r>
          </w:p>
        </w:tc>
        <w:tc>
          <w:tcPr>
            <w:tcW w:w="1827" w:type="dxa"/>
          </w:tcPr>
          <w:p w:rsidR="00B759CD" w:rsidRPr="00B759CD" w:rsidRDefault="00B759CD" w:rsidP="006969D7">
            <w:pPr>
              <w:jc w:val="center"/>
              <w:rPr>
                <w:rFonts w:ascii="Times New Roman" w:hAnsi="Times New Roman" w:cs="Times New Roman"/>
                <w:color w:val="000000" w:themeColor="text1"/>
                <w:sz w:val="24"/>
                <w:szCs w:val="24"/>
              </w:rPr>
            </w:pPr>
            <w:r w:rsidRPr="00B759CD">
              <w:rPr>
                <w:rFonts w:ascii="Times New Roman" w:hAnsi="Times New Roman" w:cs="Times New Roman"/>
                <w:color w:val="000000" w:themeColor="text1"/>
                <w:sz w:val="24"/>
                <w:szCs w:val="24"/>
              </w:rPr>
              <w:t>Declined</w:t>
            </w:r>
          </w:p>
        </w:tc>
        <w:tc>
          <w:tcPr>
            <w:tcW w:w="1746" w:type="dxa"/>
          </w:tcPr>
          <w:p w:rsidR="00B759CD" w:rsidRPr="00B759CD" w:rsidRDefault="00B759CD" w:rsidP="006969D7">
            <w:pPr>
              <w:jc w:val="center"/>
              <w:rPr>
                <w:rFonts w:ascii="Times New Roman" w:hAnsi="Times New Roman" w:cs="Times New Roman"/>
                <w:color w:val="000000" w:themeColor="text1"/>
                <w:sz w:val="24"/>
                <w:szCs w:val="24"/>
              </w:rPr>
            </w:pPr>
            <w:r w:rsidRPr="00B759CD">
              <w:rPr>
                <w:rFonts w:ascii="Times New Roman" w:hAnsi="Times New Roman" w:cs="Times New Roman"/>
                <w:color w:val="000000" w:themeColor="text1"/>
                <w:sz w:val="24"/>
                <w:szCs w:val="24"/>
              </w:rPr>
              <w:t>Total</w:t>
            </w:r>
          </w:p>
        </w:tc>
        <w:tc>
          <w:tcPr>
            <w:tcW w:w="1839" w:type="dxa"/>
          </w:tcPr>
          <w:p w:rsidR="00B759CD" w:rsidRPr="00B759CD" w:rsidRDefault="00B759CD" w:rsidP="006969D7">
            <w:pPr>
              <w:jc w:val="center"/>
              <w:rPr>
                <w:rFonts w:ascii="Times New Roman" w:hAnsi="Times New Roman" w:cs="Times New Roman"/>
                <w:color w:val="000000" w:themeColor="text1"/>
                <w:sz w:val="24"/>
                <w:szCs w:val="24"/>
              </w:rPr>
            </w:pPr>
            <w:r w:rsidRPr="00B759CD">
              <w:rPr>
                <w:rFonts w:ascii="Times New Roman" w:hAnsi="Times New Roman" w:cs="Times New Roman"/>
                <w:color w:val="000000" w:themeColor="text1"/>
                <w:sz w:val="24"/>
                <w:szCs w:val="24"/>
              </w:rPr>
              <w:t xml:space="preserve">% </w:t>
            </w:r>
            <w:r w:rsidR="00243B96" w:rsidRPr="00B759CD">
              <w:rPr>
                <w:rFonts w:ascii="Times New Roman" w:hAnsi="Times New Roman" w:cs="Times New Roman"/>
                <w:color w:val="000000" w:themeColor="text1"/>
                <w:sz w:val="24"/>
                <w:szCs w:val="24"/>
              </w:rPr>
              <w:t>Improved</w:t>
            </w:r>
          </w:p>
        </w:tc>
      </w:tr>
      <w:tr w:rsidR="00B759CD" w:rsidRPr="00B759CD" w:rsidTr="002E531F">
        <w:tc>
          <w:tcPr>
            <w:tcW w:w="1784" w:type="dxa"/>
          </w:tcPr>
          <w:p w:rsidR="00B759CD" w:rsidRPr="00B759CD" w:rsidRDefault="008F2B50" w:rsidP="00B759C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Six</w:t>
            </w:r>
          </w:p>
        </w:tc>
        <w:tc>
          <w:tcPr>
            <w:tcW w:w="1842" w:type="dxa"/>
          </w:tcPr>
          <w:p w:rsidR="00B759CD" w:rsidRPr="007E1453" w:rsidRDefault="006C1112" w:rsidP="002C21F5">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0</w:t>
            </w:r>
          </w:p>
        </w:tc>
        <w:tc>
          <w:tcPr>
            <w:tcW w:w="1752" w:type="dxa"/>
          </w:tcPr>
          <w:p w:rsidR="00B759CD" w:rsidRPr="007E1453" w:rsidRDefault="006C1112" w:rsidP="002C21F5">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1</w:t>
            </w:r>
          </w:p>
        </w:tc>
        <w:tc>
          <w:tcPr>
            <w:tcW w:w="1827" w:type="dxa"/>
          </w:tcPr>
          <w:p w:rsidR="00B759CD" w:rsidRPr="007E1453" w:rsidRDefault="006C1112" w:rsidP="002C21F5">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w:t>
            </w:r>
          </w:p>
        </w:tc>
        <w:tc>
          <w:tcPr>
            <w:tcW w:w="1746" w:type="dxa"/>
          </w:tcPr>
          <w:p w:rsidR="00B759CD" w:rsidRPr="007E1453" w:rsidRDefault="006C1112" w:rsidP="002C21F5">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w:t>
            </w:r>
          </w:p>
        </w:tc>
        <w:tc>
          <w:tcPr>
            <w:tcW w:w="1839" w:type="dxa"/>
          </w:tcPr>
          <w:p w:rsidR="00B759CD" w:rsidRPr="007E1453" w:rsidRDefault="006C1112" w:rsidP="002C21F5">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0%</w:t>
            </w:r>
          </w:p>
        </w:tc>
      </w:tr>
      <w:tr w:rsidR="00B759CD" w:rsidRPr="00B759CD" w:rsidTr="002E531F">
        <w:tc>
          <w:tcPr>
            <w:tcW w:w="1784" w:type="dxa"/>
          </w:tcPr>
          <w:p w:rsidR="00B759CD" w:rsidRPr="00B759CD" w:rsidRDefault="008F2B50" w:rsidP="00B759C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Seven</w:t>
            </w:r>
          </w:p>
        </w:tc>
        <w:tc>
          <w:tcPr>
            <w:tcW w:w="1842" w:type="dxa"/>
          </w:tcPr>
          <w:p w:rsidR="00B759CD" w:rsidRPr="007E1453" w:rsidRDefault="006C1112" w:rsidP="002C21F5">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w:t>
            </w:r>
          </w:p>
        </w:tc>
        <w:tc>
          <w:tcPr>
            <w:tcW w:w="1752" w:type="dxa"/>
          </w:tcPr>
          <w:p w:rsidR="00B759CD" w:rsidRPr="007E1453" w:rsidRDefault="006C1112" w:rsidP="002C21F5">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w:t>
            </w:r>
          </w:p>
        </w:tc>
        <w:tc>
          <w:tcPr>
            <w:tcW w:w="1827" w:type="dxa"/>
          </w:tcPr>
          <w:p w:rsidR="00B759CD" w:rsidRPr="007E1453" w:rsidRDefault="006C1112" w:rsidP="002C21F5">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0</w:t>
            </w:r>
          </w:p>
        </w:tc>
        <w:tc>
          <w:tcPr>
            <w:tcW w:w="1746" w:type="dxa"/>
          </w:tcPr>
          <w:p w:rsidR="00B759CD" w:rsidRPr="007E1453" w:rsidRDefault="006C1112" w:rsidP="002C21F5">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5</w:t>
            </w:r>
          </w:p>
        </w:tc>
        <w:tc>
          <w:tcPr>
            <w:tcW w:w="1839" w:type="dxa"/>
          </w:tcPr>
          <w:p w:rsidR="00B759CD" w:rsidRPr="007E1453" w:rsidRDefault="006C1112" w:rsidP="002C21F5">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60%</w:t>
            </w:r>
          </w:p>
        </w:tc>
      </w:tr>
      <w:tr w:rsidR="00B759CD" w:rsidRPr="00B759CD" w:rsidTr="002E531F">
        <w:tc>
          <w:tcPr>
            <w:tcW w:w="1784" w:type="dxa"/>
          </w:tcPr>
          <w:p w:rsidR="00B759CD" w:rsidRPr="00B759CD" w:rsidRDefault="008F2B50" w:rsidP="00B759C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Eight</w:t>
            </w:r>
          </w:p>
        </w:tc>
        <w:tc>
          <w:tcPr>
            <w:tcW w:w="1842" w:type="dxa"/>
          </w:tcPr>
          <w:p w:rsidR="00B759CD" w:rsidRPr="007E1453" w:rsidRDefault="006C1112" w:rsidP="002C21F5">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1</w:t>
            </w:r>
          </w:p>
        </w:tc>
        <w:tc>
          <w:tcPr>
            <w:tcW w:w="1752" w:type="dxa"/>
          </w:tcPr>
          <w:p w:rsidR="00B759CD" w:rsidRPr="007E1453" w:rsidRDefault="006C1112" w:rsidP="002C21F5">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0</w:t>
            </w:r>
          </w:p>
        </w:tc>
        <w:tc>
          <w:tcPr>
            <w:tcW w:w="1827" w:type="dxa"/>
          </w:tcPr>
          <w:p w:rsidR="00B759CD" w:rsidRPr="007E1453" w:rsidRDefault="006C1112" w:rsidP="002C21F5">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1</w:t>
            </w:r>
          </w:p>
        </w:tc>
        <w:tc>
          <w:tcPr>
            <w:tcW w:w="1746" w:type="dxa"/>
          </w:tcPr>
          <w:p w:rsidR="00B759CD" w:rsidRPr="007E1453" w:rsidRDefault="006C1112" w:rsidP="002C21F5">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2</w:t>
            </w:r>
          </w:p>
        </w:tc>
        <w:tc>
          <w:tcPr>
            <w:tcW w:w="1839" w:type="dxa"/>
          </w:tcPr>
          <w:p w:rsidR="00B759CD" w:rsidRPr="007E1453" w:rsidRDefault="006C1112" w:rsidP="002C21F5">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50%</w:t>
            </w:r>
          </w:p>
        </w:tc>
      </w:tr>
      <w:tr w:rsidR="005A5CD0" w:rsidRPr="00B759CD" w:rsidTr="002E531F">
        <w:tc>
          <w:tcPr>
            <w:tcW w:w="1784" w:type="dxa"/>
          </w:tcPr>
          <w:p w:rsidR="005A5CD0" w:rsidRPr="00B759CD" w:rsidRDefault="005A5CD0" w:rsidP="00B759CD">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ALL GRADES</w:t>
            </w:r>
          </w:p>
        </w:tc>
        <w:tc>
          <w:tcPr>
            <w:tcW w:w="1842" w:type="dxa"/>
          </w:tcPr>
          <w:p w:rsidR="005A5CD0" w:rsidRPr="007E1453" w:rsidRDefault="006C1112" w:rsidP="002C21F5">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4</w:t>
            </w:r>
          </w:p>
        </w:tc>
        <w:tc>
          <w:tcPr>
            <w:tcW w:w="1752" w:type="dxa"/>
          </w:tcPr>
          <w:p w:rsidR="005A5CD0" w:rsidRPr="007E1453" w:rsidRDefault="006C1112" w:rsidP="002C21F5">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w:t>
            </w:r>
          </w:p>
        </w:tc>
        <w:tc>
          <w:tcPr>
            <w:tcW w:w="1827" w:type="dxa"/>
          </w:tcPr>
          <w:p w:rsidR="005A5CD0" w:rsidRPr="007E1453" w:rsidRDefault="006C1112" w:rsidP="002C21F5">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3</w:t>
            </w:r>
          </w:p>
        </w:tc>
        <w:tc>
          <w:tcPr>
            <w:tcW w:w="1746" w:type="dxa"/>
          </w:tcPr>
          <w:p w:rsidR="005A5CD0" w:rsidRPr="007E1453" w:rsidRDefault="006C1112" w:rsidP="002C21F5">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10</w:t>
            </w:r>
          </w:p>
        </w:tc>
        <w:tc>
          <w:tcPr>
            <w:tcW w:w="1839" w:type="dxa"/>
          </w:tcPr>
          <w:p w:rsidR="005A5CD0" w:rsidRPr="007E1453" w:rsidRDefault="006C1112" w:rsidP="002C21F5">
            <w:pPr>
              <w:jc w:val="center"/>
              <w:rPr>
                <w:rFonts w:ascii="Times New Roman" w:hAnsi="Times New Roman" w:cs="Times New Roman"/>
                <w:b/>
                <w:color w:val="FF0000"/>
                <w:sz w:val="24"/>
                <w:szCs w:val="24"/>
              </w:rPr>
            </w:pPr>
            <w:r>
              <w:rPr>
                <w:rFonts w:ascii="Times New Roman" w:hAnsi="Times New Roman" w:cs="Times New Roman"/>
                <w:b/>
                <w:color w:val="FF0000"/>
                <w:sz w:val="24"/>
                <w:szCs w:val="24"/>
              </w:rPr>
              <w:t>40%</w:t>
            </w:r>
          </w:p>
        </w:tc>
      </w:tr>
    </w:tbl>
    <w:p w:rsidR="00B759CD" w:rsidRPr="00B759CD" w:rsidRDefault="00B759CD" w:rsidP="00B759CD">
      <w:pPr>
        <w:spacing w:after="0" w:line="240" w:lineRule="auto"/>
        <w:rPr>
          <w:rFonts w:ascii="Times New Roman" w:eastAsia="Times New Roman" w:hAnsi="Times New Roman" w:cs="Times New Roman"/>
          <w:sz w:val="24"/>
          <w:szCs w:val="24"/>
        </w:rPr>
      </w:pPr>
    </w:p>
    <w:p w:rsidR="008F2B50" w:rsidRPr="008F2B50" w:rsidRDefault="008F2B50" w:rsidP="008F2B50">
      <w:pPr>
        <w:spacing w:after="0" w:line="240" w:lineRule="auto"/>
        <w:rPr>
          <w:rFonts w:ascii="Times New Roman" w:hAnsi="Times New Roman" w:cs="Times New Roman"/>
          <w:i/>
          <w:color w:val="auto"/>
          <w:sz w:val="24"/>
          <w:szCs w:val="24"/>
        </w:rPr>
      </w:pPr>
      <w:r w:rsidRPr="008F2B50">
        <w:rPr>
          <w:rFonts w:ascii="Times New Roman" w:hAnsi="Times New Roman" w:cs="Times New Roman"/>
          <w:b/>
          <w:i/>
          <w:color w:val="auto"/>
          <w:sz w:val="24"/>
          <w:szCs w:val="24"/>
        </w:rPr>
        <w:t>PPO #2</w:t>
      </w:r>
      <w:r w:rsidRPr="008F2B50">
        <w:rPr>
          <w:rFonts w:ascii="Times New Roman" w:hAnsi="Times New Roman" w:cs="Times New Roman"/>
          <w:i/>
          <w:color w:val="auto"/>
          <w:sz w:val="24"/>
          <w:szCs w:val="24"/>
        </w:rPr>
        <w:t xml:space="preserve"> By May 20</w:t>
      </w:r>
      <w:r w:rsidR="000D786E">
        <w:rPr>
          <w:rFonts w:ascii="Times New Roman" w:hAnsi="Times New Roman" w:cs="Times New Roman"/>
          <w:i/>
          <w:color w:val="auto"/>
          <w:sz w:val="24"/>
          <w:szCs w:val="24"/>
        </w:rPr>
        <w:t>2</w:t>
      </w:r>
      <w:r w:rsidR="00FD691A">
        <w:rPr>
          <w:rFonts w:ascii="Times New Roman" w:hAnsi="Times New Roman" w:cs="Times New Roman"/>
          <w:i/>
          <w:color w:val="auto"/>
          <w:sz w:val="24"/>
          <w:szCs w:val="24"/>
        </w:rPr>
        <w:t>1</w:t>
      </w:r>
      <w:r w:rsidRPr="008F2B50">
        <w:rPr>
          <w:rFonts w:ascii="Times New Roman" w:hAnsi="Times New Roman" w:cs="Times New Roman"/>
          <w:i/>
          <w:color w:val="auto"/>
          <w:sz w:val="24"/>
          <w:szCs w:val="24"/>
        </w:rPr>
        <w:t xml:space="preserve">, 70% of targeted students that attend </w:t>
      </w:r>
      <w:r w:rsidR="00766831">
        <w:rPr>
          <w:rFonts w:ascii="Times New Roman" w:hAnsi="Times New Roman" w:cs="Times New Roman"/>
          <w:i/>
          <w:color w:val="auto"/>
          <w:sz w:val="24"/>
          <w:szCs w:val="24"/>
        </w:rPr>
        <w:t>HORNETS</w:t>
      </w:r>
      <w:r w:rsidRPr="008F2B50">
        <w:rPr>
          <w:rFonts w:ascii="Times New Roman" w:hAnsi="Times New Roman" w:cs="Times New Roman"/>
          <w:i/>
          <w:color w:val="auto"/>
          <w:sz w:val="24"/>
          <w:szCs w:val="24"/>
        </w:rPr>
        <w:t xml:space="preserve"> for 30 days or more will meet or exceed a Student Growth Percentile (SGP) of 40 on the STAR Mathematics Assessment.</w:t>
      </w:r>
    </w:p>
    <w:p w:rsidR="00B759CD" w:rsidRPr="00C77463" w:rsidRDefault="00B759CD" w:rsidP="00B759CD">
      <w:pPr>
        <w:spacing w:after="0" w:line="240" w:lineRule="auto"/>
        <w:rPr>
          <w:rFonts w:ascii="Times New Roman" w:eastAsia="Times New Roman" w:hAnsi="Times New Roman" w:cs="Times New Roman"/>
          <w:b/>
          <w:sz w:val="24"/>
          <w:szCs w:val="24"/>
        </w:rPr>
      </w:pPr>
    </w:p>
    <w:p w:rsidR="00B759CD" w:rsidRDefault="00B759CD" w:rsidP="00B759CD">
      <w:pPr>
        <w:spacing w:after="0" w:line="240" w:lineRule="auto"/>
        <w:rPr>
          <w:rFonts w:ascii="Times New Roman" w:eastAsia="Times New Roman" w:hAnsi="Times New Roman" w:cs="Times New Roman"/>
          <w:b/>
          <w:sz w:val="24"/>
          <w:szCs w:val="24"/>
          <w:u w:val="single"/>
        </w:rPr>
      </w:pPr>
      <w:r w:rsidRPr="00C77463">
        <w:rPr>
          <w:rFonts w:ascii="Times New Roman" w:eastAsia="Times New Roman" w:hAnsi="Times New Roman" w:cs="Times New Roman"/>
          <w:b/>
          <w:sz w:val="24"/>
          <w:szCs w:val="24"/>
          <w:u w:val="single"/>
        </w:rPr>
        <w:t xml:space="preserve">STAR Math Student Growth Percentile </w:t>
      </w:r>
    </w:p>
    <w:p w:rsidR="00032E5E" w:rsidRDefault="00032E5E" w:rsidP="00B759CD">
      <w:pPr>
        <w:spacing w:after="0" w:line="240" w:lineRule="auto"/>
        <w:rPr>
          <w:rFonts w:ascii="Times New Roman" w:eastAsia="Times New Roman" w:hAnsi="Times New Roman" w:cs="Times New Roman"/>
          <w:b/>
          <w:sz w:val="24"/>
          <w:szCs w:val="24"/>
          <w:u w:val="single"/>
        </w:rPr>
      </w:pPr>
    </w:p>
    <w:tbl>
      <w:tblPr>
        <w:tblStyle w:val="TableGrid15"/>
        <w:tblW w:w="12685" w:type="dxa"/>
        <w:tblLook w:val="04A0"/>
      </w:tblPr>
      <w:tblGrid>
        <w:gridCol w:w="2155"/>
        <w:gridCol w:w="2340"/>
        <w:gridCol w:w="2340"/>
        <w:gridCol w:w="1980"/>
        <w:gridCol w:w="1980"/>
        <w:gridCol w:w="1890"/>
      </w:tblGrid>
      <w:tr w:rsidR="00032E5E" w:rsidRPr="00B759CD" w:rsidTr="00DC0383">
        <w:trPr>
          <w:trHeight w:val="350"/>
        </w:trPr>
        <w:tc>
          <w:tcPr>
            <w:tcW w:w="2155" w:type="dxa"/>
          </w:tcPr>
          <w:p w:rsidR="00032E5E" w:rsidRPr="00B759CD" w:rsidRDefault="00032E5E" w:rsidP="00DC0383">
            <w:pPr>
              <w:rPr>
                <w:rFonts w:ascii="Times New Roman" w:eastAsia="Times New Roman" w:hAnsi="Times New Roman" w:cs="Times New Roman"/>
                <w:sz w:val="24"/>
                <w:szCs w:val="24"/>
              </w:rPr>
            </w:pPr>
            <w:r w:rsidRPr="00B759CD">
              <w:rPr>
                <w:rFonts w:ascii="Times New Roman" w:eastAsia="Times New Roman" w:hAnsi="Times New Roman" w:cs="Times New Roman"/>
                <w:sz w:val="24"/>
                <w:szCs w:val="24"/>
              </w:rPr>
              <w:t>Grade Level</w:t>
            </w:r>
          </w:p>
        </w:tc>
        <w:tc>
          <w:tcPr>
            <w:tcW w:w="2340" w:type="dxa"/>
          </w:tcPr>
          <w:p w:rsidR="00032E5E" w:rsidRPr="00275EEA" w:rsidRDefault="00C52141" w:rsidP="006969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EOY </w:t>
            </w:r>
            <w:r w:rsidR="00032E5E" w:rsidRPr="00275EEA">
              <w:rPr>
                <w:rFonts w:ascii="Times New Roman" w:eastAsia="Times New Roman" w:hAnsi="Times New Roman" w:cs="Times New Roman"/>
                <w:sz w:val="24"/>
                <w:szCs w:val="24"/>
              </w:rPr>
              <w:t>scores at or above level</w:t>
            </w:r>
          </w:p>
        </w:tc>
        <w:tc>
          <w:tcPr>
            <w:tcW w:w="2340" w:type="dxa"/>
          </w:tcPr>
          <w:p w:rsidR="00032E5E" w:rsidRPr="00275EEA" w:rsidRDefault="00C52141" w:rsidP="006969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EOY </w:t>
            </w:r>
            <w:r w:rsidR="00032E5E" w:rsidRPr="00275EEA">
              <w:rPr>
                <w:rFonts w:ascii="Times New Roman" w:eastAsia="Times New Roman" w:hAnsi="Times New Roman" w:cs="Times New Roman"/>
                <w:sz w:val="24"/>
                <w:szCs w:val="24"/>
              </w:rPr>
              <w:t>scores below level</w:t>
            </w:r>
          </w:p>
        </w:tc>
        <w:tc>
          <w:tcPr>
            <w:tcW w:w="1980" w:type="dxa"/>
          </w:tcPr>
          <w:p w:rsidR="00032E5E" w:rsidRPr="00275EEA" w:rsidRDefault="00C52141" w:rsidP="006969D7">
            <w:pP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EOY </w:t>
            </w:r>
            <w:r w:rsidR="00032E5E" w:rsidRPr="00275EEA">
              <w:rPr>
                <w:rFonts w:ascii="Times New Roman" w:eastAsia="Times New Roman" w:hAnsi="Times New Roman" w:cs="Times New Roman"/>
                <w:sz w:val="24"/>
                <w:szCs w:val="24"/>
              </w:rPr>
              <w:t>Total</w:t>
            </w:r>
          </w:p>
        </w:tc>
        <w:tc>
          <w:tcPr>
            <w:tcW w:w="1980" w:type="dxa"/>
          </w:tcPr>
          <w:p w:rsidR="00032E5E" w:rsidRPr="00275EEA" w:rsidRDefault="00032E5E" w:rsidP="006969D7">
            <w:pPr>
              <w:jc w:val="center"/>
              <w:rPr>
                <w:rFonts w:ascii="Times New Roman" w:eastAsia="Times New Roman" w:hAnsi="Times New Roman" w:cs="Times New Roman"/>
                <w:sz w:val="24"/>
                <w:szCs w:val="24"/>
              </w:rPr>
            </w:pPr>
            <w:r w:rsidRPr="00275EEA">
              <w:rPr>
                <w:rFonts w:ascii="Times New Roman" w:eastAsia="Times New Roman" w:hAnsi="Times New Roman" w:cs="Times New Roman"/>
                <w:sz w:val="24"/>
                <w:szCs w:val="24"/>
              </w:rPr>
              <w:t xml:space="preserve">% </w:t>
            </w:r>
            <w:r w:rsidR="00243B96" w:rsidRPr="00275EEA">
              <w:rPr>
                <w:rFonts w:ascii="Times New Roman" w:eastAsia="Times New Roman" w:hAnsi="Times New Roman" w:cs="Times New Roman"/>
                <w:sz w:val="24"/>
                <w:szCs w:val="24"/>
              </w:rPr>
              <w:t>At</w:t>
            </w:r>
            <w:r w:rsidRPr="00275EEA">
              <w:rPr>
                <w:rFonts w:ascii="Times New Roman" w:eastAsia="Times New Roman" w:hAnsi="Times New Roman" w:cs="Times New Roman"/>
                <w:sz w:val="24"/>
                <w:szCs w:val="24"/>
              </w:rPr>
              <w:t xml:space="preserve"> or above SGP 40</w:t>
            </w:r>
          </w:p>
        </w:tc>
        <w:tc>
          <w:tcPr>
            <w:tcW w:w="1890" w:type="dxa"/>
          </w:tcPr>
          <w:p w:rsidR="00032E5E" w:rsidRPr="00275EEA" w:rsidRDefault="00032E5E" w:rsidP="006969D7">
            <w:pPr>
              <w:jc w:val="center"/>
              <w:rPr>
                <w:rFonts w:ascii="Times New Roman" w:eastAsia="Times New Roman" w:hAnsi="Times New Roman" w:cs="Times New Roman"/>
                <w:sz w:val="24"/>
                <w:szCs w:val="24"/>
              </w:rPr>
            </w:pPr>
            <w:r w:rsidRPr="00275EEA">
              <w:rPr>
                <w:rFonts w:ascii="Times New Roman" w:eastAsia="Times New Roman" w:hAnsi="Times New Roman" w:cs="Times New Roman"/>
                <w:sz w:val="24"/>
                <w:szCs w:val="24"/>
              </w:rPr>
              <w:t>Met/</w:t>
            </w:r>
          </w:p>
          <w:p w:rsidR="00032E5E" w:rsidRPr="00275EEA" w:rsidRDefault="00032E5E" w:rsidP="006969D7">
            <w:pPr>
              <w:jc w:val="center"/>
              <w:rPr>
                <w:rFonts w:ascii="Times New Roman" w:eastAsia="Times New Roman" w:hAnsi="Times New Roman" w:cs="Times New Roman"/>
                <w:sz w:val="24"/>
                <w:szCs w:val="24"/>
              </w:rPr>
            </w:pPr>
            <w:r w:rsidRPr="00275EEA">
              <w:rPr>
                <w:rFonts w:ascii="Times New Roman" w:eastAsia="Times New Roman" w:hAnsi="Times New Roman" w:cs="Times New Roman"/>
                <w:sz w:val="24"/>
                <w:szCs w:val="24"/>
              </w:rPr>
              <w:t>Not met</w:t>
            </w:r>
          </w:p>
        </w:tc>
      </w:tr>
      <w:tr w:rsidR="00032E5E" w:rsidRPr="00B759CD" w:rsidTr="00DC0383">
        <w:trPr>
          <w:trHeight w:val="287"/>
        </w:trPr>
        <w:tc>
          <w:tcPr>
            <w:tcW w:w="2155" w:type="dxa"/>
          </w:tcPr>
          <w:p w:rsidR="00032E5E" w:rsidRPr="00B759CD" w:rsidRDefault="00032E5E" w:rsidP="00DC0383">
            <w:pPr>
              <w:rPr>
                <w:rFonts w:ascii="Times New Roman" w:eastAsia="Times New Roman" w:hAnsi="Times New Roman" w:cs="Times New Roman"/>
                <w:sz w:val="24"/>
                <w:szCs w:val="24"/>
              </w:rPr>
            </w:pPr>
            <w:r>
              <w:rPr>
                <w:rFonts w:ascii="Times New Roman" w:eastAsia="Times New Roman" w:hAnsi="Times New Roman" w:cs="Times New Roman"/>
                <w:sz w:val="24"/>
                <w:szCs w:val="24"/>
              </w:rPr>
              <w:t>Six</w:t>
            </w:r>
          </w:p>
        </w:tc>
        <w:tc>
          <w:tcPr>
            <w:tcW w:w="2340" w:type="dxa"/>
          </w:tcPr>
          <w:p w:rsidR="00032E5E" w:rsidRPr="007E1453" w:rsidRDefault="006C1112" w:rsidP="00DC0383">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2</w:t>
            </w:r>
          </w:p>
        </w:tc>
        <w:tc>
          <w:tcPr>
            <w:tcW w:w="2340" w:type="dxa"/>
          </w:tcPr>
          <w:p w:rsidR="00032E5E" w:rsidRPr="007E1453" w:rsidRDefault="006C1112" w:rsidP="00DC0383">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1</w:t>
            </w:r>
          </w:p>
        </w:tc>
        <w:tc>
          <w:tcPr>
            <w:tcW w:w="1980" w:type="dxa"/>
          </w:tcPr>
          <w:p w:rsidR="00032E5E" w:rsidRPr="007E1453" w:rsidRDefault="006C1112" w:rsidP="00DC0383">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3</w:t>
            </w:r>
          </w:p>
        </w:tc>
        <w:tc>
          <w:tcPr>
            <w:tcW w:w="1980" w:type="dxa"/>
          </w:tcPr>
          <w:p w:rsidR="00032E5E" w:rsidRPr="007E1453" w:rsidRDefault="006C1112" w:rsidP="00DC0383">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67%</w:t>
            </w:r>
          </w:p>
        </w:tc>
        <w:tc>
          <w:tcPr>
            <w:tcW w:w="1890" w:type="dxa"/>
          </w:tcPr>
          <w:p w:rsidR="00032E5E" w:rsidRPr="007E1453" w:rsidRDefault="006C1112" w:rsidP="00DC0383">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Not Met</w:t>
            </w:r>
          </w:p>
        </w:tc>
      </w:tr>
      <w:tr w:rsidR="00032E5E" w:rsidRPr="00B759CD" w:rsidTr="00DC0383">
        <w:trPr>
          <w:trHeight w:val="249"/>
        </w:trPr>
        <w:tc>
          <w:tcPr>
            <w:tcW w:w="2155" w:type="dxa"/>
          </w:tcPr>
          <w:p w:rsidR="00032E5E" w:rsidRPr="00B759CD" w:rsidRDefault="00032E5E" w:rsidP="00DC0383">
            <w:pPr>
              <w:rPr>
                <w:rFonts w:ascii="Times New Roman" w:eastAsia="Times New Roman" w:hAnsi="Times New Roman" w:cs="Times New Roman"/>
                <w:sz w:val="24"/>
                <w:szCs w:val="24"/>
              </w:rPr>
            </w:pPr>
            <w:r>
              <w:rPr>
                <w:rFonts w:ascii="Times New Roman" w:eastAsia="Times New Roman" w:hAnsi="Times New Roman" w:cs="Times New Roman"/>
                <w:sz w:val="24"/>
                <w:szCs w:val="24"/>
              </w:rPr>
              <w:t>Seven</w:t>
            </w:r>
          </w:p>
        </w:tc>
        <w:tc>
          <w:tcPr>
            <w:tcW w:w="2340" w:type="dxa"/>
          </w:tcPr>
          <w:p w:rsidR="00032E5E" w:rsidRPr="007E1453" w:rsidRDefault="006C1112" w:rsidP="00DC0383">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2</w:t>
            </w:r>
          </w:p>
        </w:tc>
        <w:tc>
          <w:tcPr>
            <w:tcW w:w="2340" w:type="dxa"/>
          </w:tcPr>
          <w:p w:rsidR="00032E5E" w:rsidRPr="007E1453" w:rsidRDefault="006C1112" w:rsidP="00DC0383">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1</w:t>
            </w:r>
          </w:p>
        </w:tc>
        <w:tc>
          <w:tcPr>
            <w:tcW w:w="1980" w:type="dxa"/>
          </w:tcPr>
          <w:p w:rsidR="00032E5E" w:rsidRPr="007E1453" w:rsidRDefault="006C1112" w:rsidP="00DC0383">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3</w:t>
            </w:r>
          </w:p>
        </w:tc>
        <w:tc>
          <w:tcPr>
            <w:tcW w:w="1980" w:type="dxa"/>
          </w:tcPr>
          <w:p w:rsidR="00032E5E" w:rsidRPr="007E1453" w:rsidRDefault="006C1112" w:rsidP="00DC0383">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67%</w:t>
            </w:r>
          </w:p>
        </w:tc>
        <w:tc>
          <w:tcPr>
            <w:tcW w:w="1890" w:type="dxa"/>
          </w:tcPr>
          <w:p w:rsidR="00032E5E" w:rsidRPr="007E1453" w:rsidRDefault="006C1112" w:rsidP="00DC0383">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Not Met</w:t>
            </w:r>
          </w:p>
        </w:tc>
      </w:tr>
      <w:tr w:rsidR="00032E5E" w:rsidRPr="00B759CD" w:rsidTr="00DC0383">
        <w:trPr>
          <w:trHeight w:val="249"/>
        </w:trPr>
        <w:tc>
          <w:tcPr>
            <w:tcW w:w="2155" w:type="dxa"/>
          </w:tcPr>
          <w:p w:rsidR="00032E5E" w:rsidRPr="00B759CD" w:rsidRDefault="00032E5E" w:rsidP="00DC0383">
            <w:pPr>
              <w:rPr>
                <w:rFonts w:ascii="Times New Roman" w:eastAsia="Times New Roman" w:hAnsi="Times New Roman" w:cs="Times New Roman"/>
                <w:sz w:val="24"/>
                <w:szCs w:val="24"/>
              </w:rPr>
            </w:pPr>
            <w:r>
              <w:rPr>
                <w:rFonts w:ascii="Times New Roman" w:eastAsia="Times New Roman" w:hAnsi="Times New Roman" w:cs="Times New Roman"/>
                <w:sz w:val="24"/>
                <w:szCs w:val="24"/>
              </w:rPr>
              <w:t>Eight</w:t>
            </w:r>
          </w:p>
        </w:tc>
        <w:tc>
          <w:tcPr>
            <w:tcW w:w="2340" w:type="dxa"/>
          </w:tcPr>
          <w:p w:rsidR="00032E5E" w:rsidRPr="007E1453" w:rsidRDefault="006C1112" w:rsidP="00DC0383">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0</w:t>
            </w:r>
          </w:p>
        </w:tc>
        <w:tc>
          <w:tcPr>
            <w:tcW w:w="2340" w:type="dxa"/>
          </w:tcPr>
          <w:p w:rsidR="00032E5E" w:rsidRPr="007E1453" w:rsidRDefault="006C1112" w:rsidP="00DC0383">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2</w:t>
            </w:r>
          </w:p>
        </w:tc>
        <w:tc>
          <w:tcPr>
            <w:tcW w:w="1980" w:type="dxa"/>
          </w:tcPr>
          <w:p w:rsidR="00032E5E" w:rsidRPr="007E1453" w:rsidRDefault="006C1112" w:rsidP="00DC0383">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2</w:t>
            </w:r>
          </w:p>
        </w:tc>
        <w:tc>
          <w:tcPr>
            <w:tcW w:w="1980" w:type="dxa"/>
          </w:tcPr>
          <w:p w:rsidR="00032E5E" w:rsidRPr="007E1453" w:rsidRDefault="006C1112" w:rsidP="00DC0383">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0%</w:t>
            </w:r>
          </w:p>
        </w:tc>
        <w:tc>
          <w:tcPr>
            <w:tcW w:w="1890" w:type="dxa"/>
          </w:tcPr>
          <w:p w:rsidR="00032E5E" w:rsidRPr="007E1453" w:rsidRDefault="006C1112" w:rsidP="00DC0383">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Not Met</w:t>
            </w:r>
          </w:p>
        </w:tc>
      </w:tr>
      <w:tr w:rsidR="00032E5E" w:rsidRPr="00B759CD" w:rsidTr="00DC0383">
        <w:trPr>
          <w:trHeight w:val="249"/>
        </w:trPr>
        <w:tc>
          <w:tcPr>
            <w:tcW w:w="2155" w:type="dxa"/>
          </w:tcPr>
          <w:p w:rsidR="00032E5E" w:rsidRPr="00B759CD" w:rsidRDefault="00032E5E" w:rsidP="00DC0383">
            <w:pPr>
              <w:rPr>
                <w:rFonts w:ascii="Times New Roman" w:eastAsia="Times New Roman" w:hAnsi="Times New Roman" w:cs="Times New Roman"/>
                <w:sz w:val="24"/>
                <w:szCs w:val="24"/>
              </w:rPr>
            </w:pPr>
            <w:r>
              <w:rPr>
                <w:rFonts w:ascii="Times New Roman" w:eastAsia="Times New Roman" w:hAnsi="Times New Roman" w:cs="Times New Roman"/>
                <w:sz w:val="24"/>
                <w:szCs w:val="24"/>
              </w:rPr>
              <w:t>ALL GRADES</w:t>
            </w:r>
          </w:p>
        </w:tc>
        <w:tc>
          <w:tcPr>
            <w:tcW w:w="2340" w:type="dxa"/>
          </w:tcPr>
          <w:p w:rsidR="00032E5E" w:rsidRPr="007E1453" w:rsidRDefault="006C1112" w:rsidP="00DC0383">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4</w:t>
            </w:r>
          </w:p>
        </w:tc>
        <w:tc>
          <w:tcPr>
            <w:tcW w:w="2340" w:type="dxa"/>
          </w:tcPr>
          <w:p w:rsidR="00032E5E" w:rsidRPr="007E1453" w:rsidRDefault="006C1112" w:rsidP="00DC0383">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4</w:t>
            </w:r>
          </w:p>
        </w:tc>
        <w:tc>
          <w:tcPr>
            <w:tcW w:w="1980" w:type="dxa"/>
          </w:tcPr>
          <w:p w:rsidR="00032E5E" w:rsidRPr="007E1453" w:rsidRDefault="006C1112" w:rsidP="00DC0383">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8</w:t>
            </w:r>
          </w:p>
        </w:tc>
        <w:tc>
          <w:tcPr>
            <w:tcW w:w="1980" w:type="dxa"/>
          </w:tcPr>
          <w:p w:rsidR="00032E5E" w:rsidRPr="007E1453" w:rsidRDefault="006C1112" w:rsidP="00DC0383">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50%</w:t>
            </w:r>
          </w:p>
        </w:tc>
        <w:tc>
          <w:tcPr>
            <w:tcW w:w="1890" w:type="dxa"/>
          </w:tcPr>
          <w:p w:rsidR="00032E5E" w:rsidRPr="007E1453" w:rsidRDefault="006C1112" w:rsidP="00DC0383">
            <w:pPr>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Not Met</w:t>
            </w:r>
          </w:p>
        </w:tc>
      </w:tr>
    </w:tbl>
    <w:p w:rsidR="00032E5E" w:rsidRDefault="00032E5E" w:rsidP="00032E5E">
      <w:pPr>
        <w:spacing w:after="0" w:line="240" w:lineRule="auto"/>
        <w:ind w:left="1080"/>
        <w:contextualSpacing/>
        <w:rPr>
          <w:rFonts w:ascii="Times New Roman" w:eastAsia="Times New Roman" w:hAnsi="Times New Roman" w:cs="Times New Roman"/>
          <w:sz w:val="24"/>
          <w:szCs w:val="24"/>
        </w:rPr>
      </w:pPr>
    </w:p>
    <w:p w:rsidR="00B759CD" w:rsidRPr="00B759CD" w:rsidRDefault="00B759CD" w:rsidP="00B759CD">
      <w:pPr>
        <w:spacing w:after="0" w:line="240" w:lineRule="auto"/>
        <w:rPr>
          <w:rFonts w:ascii="Times New Roman" w:eastAsia="Times New Roman" w:hAnsi="Times New Roman" w:cs="Times New Roman"/>
          <w:sz w:val="24"/>
          <w:szCs w:val="24"/>
          <w:u w:val="single"/>
        </w:rPr>
      </w:pPr>
    </w:p>
    <w:p w:rsidR="002C1C1F" w:rsidRDefault="002C1C1F" w:rsidP="002C1C1F">
      <w:pPr>
        <w:spacing w:after="0" w:line="240" w:lineRule="auto"/>
        <w:rPr>
          <w:rFonts w:ascii="Times New Roman" w:hAnsi="Times New Roman" w:cs="Times New Roman"/>
          <w:i/>
          <w:sz w:val="24"/>
          <w:szCs w:val="24"/>
        </w:rPr>
      </w:pPr>
      <w:r w:rsidRPr="00C35276">
        <w:rPr>
          <w:rFonts w:ascii="Times New Roman" w:hAnsi="Times New Roman" w:cs="Times New Roman"/>
          <w:b/>
          <w:i/>
          <w:sz w:val="24"/>
          <w:szCs w:val="24"/>
        </w:rPr>
        <w:t>PPO #6</w:t>
      </w:r>
      <w:r w:rsidRPr="00C35276">
        <w:rPr>
          <w:rFonts w:ascii="Times New Roman" w:hAnsi="Times New Roman" w:cs="Times New Roman"/>
          <w:i/>
          <w:sz w:val="24"/>
          <w:szCs w:val="24"/>
        </w:rPr>
        <w:t xml:space="preserve"> As of May 20</w:t>
      </w:r>
      <w:r w:rsidR="000D786E">
        <w:rPr>
          <w:rFonts w:ascii="Times New Roman" w:hAnsi="Times New Roman" w:cs="Times New Roman"/>
          <w:i/>
          <w:sz w:val="24"/>
          <w:szCs w:val="24"/>
        </w:rPr>
        <w:t>2</w:t>
      </w:r>
      <w:r w:rsidR="00FD691A">
        <w:rPr>
          <w:rFonts w:ascii="Times New Roman" w:hAnsi="Times New Roman" w:cs="Times New Roman"/>
          <w:i/>
          <w:sz w:val="24"/>
          <w:szCs w:val="24"/>
        </w:rPr>
        <w:t>1</w:t>
      </w:r>
      <w:r w:rsidRPr="00C35276">
        <w:rPr>
          <w:rFonts w:ascii="Times New Roman" w:hAnsi="Times New Roman" w:cs="Times New Roman"/>
          <w:i/>
          <w:sz w:val="24"/>
          <w:szCs w:val="24"/>
        </w:rPr>
        <w:t>, teacher surveys will report that 70% of the students that attend afterschool 30 days or more have a satisfactory or above rating in math.</w:t>
      </w:r>
    </w:p>
    <w:p w:rsidR="00705125" w:rsidRDefault="00705125" w:rsidP="002C1C1F">
      <w:pPr>
        <w:spacing w:after="0" w:line="240" w:lineRule="auto"/>
        <w:rPr>
          <w:rFonts w:ascii="Times New Roman" w:hAnsi="Times New Roman" w:cs="Times New Roman"/>
          <w:i/>
          <w:sz w:val="24"/>
          <w:szCs w:val="24"/>
        </w:rPr>
      </w:pPr>
    </w:p>
    <w:p w:rsidR="00705125" w:rsidRPr="00DB1DE6" w:rsidRDefault="00705125" w:rsidP="00705125">
      <w:pPr>
        <w:spacing w:after="0" w:line="240" w:lineRule="auto"/>
        <w:rPr>
          <w:rFonts w:ascii="Times New Roman" w:eastAsiaTheme="minorHAnsi" w:hAnsi="Times New Roman" w:cs="Times New Roman"/>
          <w:b/>
          <w:bCs/>
          <w:color w:val="FF0000"/>
          <w:sz w:val="24"/>
          <w:szCs w:val="24"/>
        </w:rPr>
      </w:pPr>
      <w:r w:rsidRPr="00C0668E">
        <w:rPr>
          <w:rFonts w:ascii="Times New Roman" w:eastAsiaTheme="minorHAnsi" w:hAnsi="Times New Roman" w:cs="Times New Roman"/>
          <w:b/>
          <w:bCs/>
          <w:color w:val="FF0000"/>
          <w:sz w:val="24"/>
          <w:szCs w:val="24"/>
        </w:rPr>
        <w:lastRenderedPageBreak/>
        <w:t>According to the Five Question Classroom Teacher Survey</w:t>
      </w:r>
      <w:r w:rsidRPr="00C862EF">
        <w:rPr>
          <w:rFonts w:ascii="Times New Roman" w:eastAsiaTheme="minorHAnsi" w:hAnsi="Times New Roman" w:cs="Times New Roman"/>
          <w:b/>
          <w:bCs/>
          <w:color w:val="FF0000"/>
          <w:sz w:val="24"/>
          <w:szCs w:val="24"/>
        </w:rPr>
        <w:t xml:space="preserve">, </w:t>
      </w:r>
      <w:r w:rsidR="00C862EF">
        <w:rPr>
          <w:rFonts w:ascii="Times New Roman" w:eastAsiaTheme="minorHAnsi" w:hAnsi="Times New Roman" w:cs="Times New Roman"/>
          <w:b/>
          <w:bCs/>
          <w:color w:val="FF0000"/>
          <w:sz w:val="24"/>
          <w:szCs w:val="24"/>
        </w:rPr>
        <w:t>100</w:t>
      </w:r>
      <w:r w:rsidRPr="00C0668E">
        <w:rPr>
          <w:rFonts w:ascii="Times New Roman" w:eastAsiaTheme="minorHAnsi" w:hAnsi="Times New Roman" w:cs="Times New Roman"/>
          <w:b/>
          <w:bCs/>
          <w:color w:val="FF0000"/>
          <w:sz w:val="24"/>
          <w:szCs w:val="24"/>
        </w:rPr>
        <w:t xml:space="preserve">% of the students attending 30 days or more of the </w:t>
      </w:r>
      <w:r w:rsidR="00766831">
        <w:rPr>
          <w:rFonts w:ascii="Times New Roman" w:eastAsiaTheme="minorHAnsi" w:hAnsi="Times New Roman" w:cs="Times New Roman"/>
          <w:b/>
          <w:bCs/>
          <w:color w:val="FF0000"/>
          <w:sz w:val="24"/>
          <w:szCs w:val="24"/>
        </w:rPr>
        <w:t>HORNETS</w:t>
      </w:r>
      <w:r w:rsidRPr="00C0668E">
        <w:rPr>
          <w:rFonts w:ascii="Times New Roman" w:eastAsiaTheme="minorHAnsi" w:hAnsi="Times New Roman" w:cs="Times New Roman"/>
          <w:b/>
          <w:bCs/>
          <w:color w:val="FF0000"/>
          <w:sz w:val="24"/>
          <w:szCs w:val="24"/>
        </w:rPr>
        <w:t xml:space="preserve"> afterschool program had a satisfactory or above rating in math.</w:t>
      </w:r>
    </w:p>
    <w:p w:rsidR="00705125" w:rsidRPr="00C35276" w:rsidRDefault="00705125" w:rsidP="002C1C1F">
      <w:pPr>
        <w:spacing w:after="0" w:line="240" w:lineRule="auto"/>
        <w:rPr>
          <w:rFonts w:ascii="Times New Roman" w:hAnsi="Times New Roman" w:cs="Times New Roman"/>
          <w:i/>
          <w:sz w:val="24"/>
          <w:szCs w:val="24"/>
        </w:rPr>
      </w:pPr>
    </w:p>
    <w:p w:rsidR="002C1C1F" w:rsidRDefault="002C1C1F" w:rsidP="002C1C1F">
      <w:pPr>
        <w:spacing w:after="0" w:line="240" w:lineRule="auto"/>
        <w:ind w:left="1080"/>
        <w:contextualSpacing/>
        <w:rPr>
          <w:rFonts w:ascii="Times New Roman" w:eastAsia="Times New Roman" w:hAnsi="Times New Roman" w:cs="Times New Roman"/>
          <w:sz w:val="24"/>
          <w:szCs w:val="24"/>
        </w:rPr>
      </w:pPr>
    </w:p>
    <w:tbl>
      <w:tblPr>
        <w:tblStyle w:val="TableGrid10"/>
        <w:tblW w:w="0" w:type="auto"/>
        <w:tblInd w:w="-5" w:type="dxa"/>
        <w:tblLook w:val="04A0"/>
      </w:tblPr>
      <w:tblGrid>
        <w:gridCol w:w="2189"/>
        <w:gridCol w:w="1468"/>
        <w:gridCol w:w="1504"/>
        <w:gridCol w:w="1462"/>
        <w:gridCol w:w="1377"/>
        <w:gridCol w:w="1424"/>
        <w:gridCol w:w="1371"/>
        <w:gridCol w:w="1625"/>
      </w:tblGrid>
      <w:tr w:rsidR="00A12869" w:rsidRPr="005A4205" w:rsidTr="00A24FEC">
        <w:tc>
          <w:tcPr>
            <w:tcW w:w="2189" w:type="dxa"/>
          </w:tcPr>
          <w:p w:rsidR="00A12869" w:rsidRPr="005A4205" w:rsidRDefault="00A12869" w:rsidP="00583A6F">
            <w:pPr>
              <w:contextualSpacing/>
              <w:rPr>
                <w:rFonts w:ascii="Times New Roman" w:eastAsia="Times New Roman" w:hAnsi="Times New Roman" w:cs="Times New Roman"/>
                <w:sz w:val="24"/>
                <w:szCs w:val="24"/>
              </w:rPr>
            </w:pPr>
            <w:r w:rsidRPr="005A4205">
              <w:rPr>
                <w:rFonts w:ascii="Times New Roman" w:eastAsia="Times New Roman" w:hAnsi="Times New Roman" w:cs="Times New Roman"/>
                <w:sz w:val="24"/>
                <w:szCs w:val="24"/>
              </w:rPr>
              <w:t>Grade</w:t>
            </w:r>
          </w:p>
        </w:tc>
        <w:tc>
          <w:tcPr>
            <w:tcW w:w="1468" w:type="dxa"/>
          </w:tcPr>
          <w:p w:rsidR="00A12869" w:rsidRPr="005A4205" w:rsidRDefault="00A12869" w:rsidP="00583A6F">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A</w:t>
            </w:r>
          </w:p>
        </w:tc>
        <w:tc>
          <w:tcPr>
            <w:tcW w:w="1504" w:type="dxa"/>
          </w:tcPr>
          <w:p w:rsidR="00A12869" w:rsidRPr="005A4205" w:rsidRDefault="00A12869" w:rsidP="00583A6F">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B</w:t>
            </w:r>
          </w:p>
        </w:tc>
        <w:tc>
          <w:tcPr>
            <w:tcW w:w="1462" w:type="dxa"/>
          </w:tcPr>
          <w:p w:rsidR="00A12869" w:rsidRPr="005A4205" w:rsidRDefault="00A12869" w:rsidP="00583A6F">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C</w:t>
            </w:r>
          </w:p>
        </w:tc>
        <w:tc>
          <w:tcPr>
            <w:tcW w:w="1377" w:type="dxa"/>
          </w:tcPr>
          <w:p w:rsidR="00A12869" w:rsidRPr="005A4205" w:rsidRDefault="00A12869" w:rsidP="00583A6F">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D</w:t>
            </w:r>
          </w:p>
        </w:tc>
        <w:tc>
          <w:tcPr>
            <w:tcW w:w="1424" w:type="dxa"/>
          </w:tcPr>
          <w:p w:rsidR="00A12869" w:rsidRPr="005A4205" w:rsidRDefault="00A12869" w:rsidP="00583A6F">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F</w:t>
            </w:r>
          </w:p>
        </w:tc>
        <w:tc>
          <w:tcPr>
            <w:tcW w:w="1371" w:type="dxa"/>
          </w:tcPr>
          <w:p w:rsidR="00A12869" w:rsidRPr="005A4205" w:rsidRDefault="00A12869" w:rsidP="00583A6F">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Total</w:t>
            </w:r>
          </w:p>
        </w:tc>
        <w:tc>
          <w:tcPr>
            <w:tcW w:w="1625" w:type="dxa"/>
          </w:tcPr>
          <w:p w:rsidR="00A12869" w:rsidRDefault="00A12869" w:rsidP="00583A6F">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r w:rsidR="00A24FEC">
              <w:rPr>
                <w:rFonts w:ascii="Times New Roman" w:eastAsia="Times New Roman" w:hAnsi="Times New Roman" w:cs="Times New Roman"/>
                <w:sz w:val="24"/>
                <w:szCs w:val="24"/>
              </w:rPr>
              <w:t xml:space="preserve"> Satisfactory</w:t>
            </w:r>
          </w:p>
        </w:tc>
      </w:tr>
      <w:tr w:rsidR="00A12869" w:rsidRPr="00AE58B4" w:rsidTr="00A24FEC">
        <w:tc>
          <w:tcPr>
            <w:tcW w:w="2189" w:type="dxa"/>
          </w:tcPr>
          <w:p w:rsidR="00A12869" w:rsidRPr="005A4205" w:rsidRDefault="00A12869" w:rsidP="00583A6F">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Six</w:t>
            </w:r>
          </w:p>
        </w:tc>
        <w:tc>
          <w:tcPr>
            <w:tcW w:w="1468" w:type="dxa"/>
          </w:tcPr>
          <w:p w:rsidR="00A12869" w:rsidRPr="00AE58B4"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1</w:t>
            </w:r>
          </w:p>
        </w:tc>
        <w:tc>
          <w:tcPr>
            <w:tcW w:w="1504" w:type="dxa"/>
          </w:tcPr>
          <w:p w:rsidR="00A12869" w:rsidRPr="00AE58B4"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2</w:t>
            </w:r>
          </w:p>
        </w:tc>
        <w:tc>
          <w:tcPr>
            <w:tcW w:w="1462" w:type="dxa"/>
          </w:tcPr>
          <w:p w:rsidR="00A12869" w:rsidRPr="00AE58B4"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0</w:t>
            </w:r>
          </w:p>
        </w:tc>
        <w:tc>
          <w:tcPr>
            <w:tcW w:w="1377" w:type="dxa"/>
          </w:tcPr>
          <w:p w:rsidR="00A12869" w:rsidRPr="00AE58B4"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0</w:t>
            </w:r>
          </w:p>
        </w:tc>
        <w:tc>
          <w:tcPr>
            <w:tcW w:w="1424" w:type="dxa"/>
          </w:tcPr>
          <w:p w:rsidR="00A12869" w:rsidRPr="00AE58B4"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0</w:t>
            </w:r>
          </w:p>
        </w:tc>
        <w:tc>
          <w:tcPr>
            <w:tcW w:w="1371" w:type="dxa"/>
          </w:tcPr>
          <w:p w:rsidR="00A12869" w:rsidRPr="00AE58B4"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3</w:t>
            </w:r>
          </w:p>
        </w:tc>
        <w:tc>
          <w:tcPr>
            <w:tcW w:w="1625" w:type="dxa"/>
          </w:tcPr>
          <w:p w:rsidR="00A12869"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100%</w:t>
            </w:r>
          </w:p>
        </w:tc>
      </w:tr>
      <w:tr w:rsidR="00A12869" w:rsidRPr="00AE58B4" w:rsidTr="00A24FEC">
        <w:tc>
          <w:tcPr>
            <w:tcW w:w="2189" w:type="dxa"/>
          </w:tcPr>
          <w:p w:rsidR="00A12869" w:rsidRPr="005A4205" w:rsidRDefault="00A12869" w:rsidP="00583A6F">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Seven</w:t>
            </w:r>
          </w:p>
        </w:tc>
        <w:tc>
          <w:tcPr>
            <w:tcW w:w="1468" w:type="dxa"/>
          </w:tcPr>
          <w:p w:rsidR="00A12869" w:rsidRPr="00AE58B4"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4</w:t>
            </w:r>
          </w:p>
        </w:tc>
        <w:tc>
          <w:tcPr>
            <w:tcW w:w="1504" w:type="dxa"/>
          </w:tcPr>
          <w:p w:rsidR="00A12869" w:rsidRPr="00AE58B4"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0</w:t>
            </w:r>
          </w:p>
        </w:tc>
        <w:tc>
          <w:tcPr>
            <w:tcW w:w="1462" w:type="dxa"/>
          </w:tcPr>
          <w:p w:rsidR="00A12869" w:rsidRPr="00AE58B4"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1</w:t>
            </w:r>
          </w:p>
        </w:tc>
        <w:tc>
          <w:tcPr>
            <w:tcW w:w="1377" w:type="dxa"/>
          </w:tcPr>
          <w:p w:rsidR="00A12869" w:rsidRPr="00AE58B4"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0</w:t>
            </w:r>
          </w:p>
        </w:tc>
        <w:tc>
          <w:tcPr>
            <w:tcW w:w="1424" w:type="dxa"/>
          </w:tcPr>
          <w:p w:rsidR="00A12869" w:rsidRPr="00AE58B4"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0</w:t>
            </w:r>
          </w:p>
        </w:tc>
        <w:tc>
          <w:tcPr>
            <w:tcW w:w="1371" w:type="dxa"/>
          </w:tcPr>
          <w:p w:rsidR="00A12869" w:rsidRPr="00AE58B4"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5</w:t>
            </w:r>
          </w:p>
        </w:tc>
        <w:tc>
          <w:tcPr>
            <w:tcW w:w="1625" w:type="dxa"/>
          </w:tcPr>
          <w:p w:rsidR="00A12869"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100%</w:t>
            </w:r>
          </w:p>
        </w:tc>
      </w:tr>
      <w:tr w:rsidR="00A12869" w:rsidRPr="00AE58B4" w:rsidTr="00A24FEC">
        <w:tc>
          <w:tcPr>
            <w:tcW w:w="2189" w:type="dxa"/>
          </w:tcPr>
          <w:p w:rsidR="00A12869" w:rsidRPr="005A4205" w:rsidRDefault="00A12869" w:rsidP="00583A6F">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Eight</w:t>
            </w:r>
          </w:p>
        </w:tc>
        <w:tc>
          <w:tcPr>
            <w:tcW w:w="1468" w:type="dxa"/>
          </w:tcPr>
          <w:p w:rsidR="00A12869" w:rsidRPr="00AE58B4"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1</w:t>
            </w:r>
          </w:p>
        </w:tc>
        <w:tc>
          <w:tcPr>
            <w:tcW w:w="1504" w:type="dxa"/>
          </w:tcPr>
          <w:p w:rsidR="00A12869" w:rsidRPr="00AE58B4"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0</w:t>
            </w:r>
          </w:p>
        </w:tc>
        <w:tc>
          <w:tcPr>
            <w:tcW w:w="1462" w:type="dxa"/>
          </w:tcPr>
          <w:p w:rsidR="00A12869" w:rsidRPr="00AE58B4"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1</w:t>
            </w:r>
          </w:p>
        </w:tc>
        <w:tc>
          <w:tcPr>
            <w:tcW w:w="1377" w:type="dxa"/>
          </w:tcPr>
          <w:p w:rsidR="00A12869" w:rsidRPr="00AE58B4"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0</w:t>
            </w:r>
          </w:p>
        </w:tc>
        <w:tc>
          <w:tcPr>
            <w:tcW w:w="1424" w:type="dxa"/>
          </w:tcPr>
          <w:p w:rsidR="00A12869" w:rsidRPr="00AE58B4"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0</w:t>
            </w:r>
          </w:p>
        </w:tc>
        <w:tc>
          <w:tcPr>
            <w:tcW w:w="1371" w:type="dxa"/>
          </w:tcPr>
          <w:p w:rsidR="00A12869" w:rsidRPr="00AE58B4"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2</w:t>
            </w:r>
          </w:p>
        </w:tc>
        <w:tc>
          <w:tcPr>
            <w:tcW w:w="1625" w:type="dxa"/>
          </w:tcPr>
          <w:p w:rsidR="00A12869"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100%</w:t>
            </w:r>
          </w:p>
        </w:tc>
      </w:tr>
      <w:tr w:rsidR="00A12869" w:rsidRPr="00AE58B4" w:rsidTr="00A24FEC">
        <w:tc>
          <w:tcPr>
            <w:tcW w:w="2189" w:type="dxa"/>
          </w:tcPr>
          <w:p w:rsidR="00A12869" w:rsidRPr="005A4205" w:rsidRDefault="00A12869" w:rsidP="00583A6F">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ALL GRADES</w:t>
            </w:r>
          </w:p>
        </w:tc>
        <w:tc>
          <w:tcPr>
            <w:tcW w:w="1468" w:type="dxa"/>
          </w:tcPr>
          <w:p w:rsidR="00A12869" w:rsidRPr="00AE58B4"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6</w:t>
            </w:r>
          </w:p>
        </w:tc>
        <w:tc>
          <w:tcPr>
            <w:tcW w:w="1504" w:type="dxa"/>
          </w:tcPr>
          <w:p w:rsidR="00A12869" w:rsidRPr="00AE58B4"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2</w:t>
            </w:r>
          </w:p>
        </w:tc>
        <w:tc>
          <w:tcPr>
            <w:tcW w:w="1462" w:type="dxa"/>
          </w:tcPr>
          <w:p w:rsidR="00A12869" w:rsidRPr="00AE58B4"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2</w:t>
            </w:r>
          </w:p>
        </w:tc>
        <w:tc>
          <w:tcPr>
            <w:tcW w:w="1377" w:type="dxa"/>
          </w:tcPr>
          <w:p w:rsidR="00A12869" w:rsidRPr="00AE58B4"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0</w:t>
            </w:r>
          </w:p>
        </w:tc>
        <w:tc>
          <w:tcPr>
            <w:tcW w:w="1424" w:type="dxa"/>
          </w:tcPr>
          <w:p w:rsidR="00A12869" w:rsidRPr="00AE58B4"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0</w:t>
            </w:r>
          </w:p>
        </w:tc>
        <w:tc>
          <w:tcPr>
            <w:tcW w:w="1371" w:type="dxa"/>
          </w:tcPr>
          <w:p w:rsidR="00A12869" w:rsidRPr="00AE58B4"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10</w:t>
            </w:r>
          </w:p>
        </w:tc>
        <w:tc>
          <w:tcPr>
            <w:tcW w:w="1625" w:type="dxa"/>
          </w:tcPr>
          <w:p w:rsidR="00A12869" w:rsidRDefault="006C1112" w:rsidP="00583A6F">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100%</w:t>
            </w:r>
          </w:p>
        </w:tc>
      </w:tr>
    </w:tbl>
    <w:p w:rsidR="002C1C1F" w:rsidRDefault="002C1C1F" w:rsidP="002C1C1F">
      <w:pPr>
        <w:spacing w:after="0" w:line="240" w:lineRule="auto"/>
        <w:ind w:left="720"/>
        <w:contextualSpacing/>
        <w:rPr>
          <w:rFonts w:ascii="Times New Roman" w:eastAsia="Times New Roman" w:hAnsi="Times New Roman" w:cs="Times New Roman"/>
          <w:i/>
          <w:sz w:val="24"/>
          <w:szCs w:val="24"/>
          <w:u w:val="single"/>
        </w:rPr>
      </w:pPr>
    </w:p>
    <w:p w:rsidR="002C1C1F" w:rsidRPr="00C35276" w:rsidRDefault="002C1C1F" w:rsidP="002C1C1F">
      <w:pPr>
        <w:spacing w:after="0" w:line="240" w:lineRule="auto"/>
        <w:ind w:left="720"/>
        <w:contextualSpacing/>
        <w:rPr>
          <w:rFonts w:ascii="Times New Roman" w:eastAsia="Times New Roman" w:hAnsi="Times New Roman" w:cs="Times New Roman"/>
          <w:b/>
          <w:color w:val="FF0000"/>
          <w:sz w:val="24"/>
          <w:szCs w:val="24"/>
        </w:rPr>
      </w:pPr>
      <w:r w:rsidRPr="00C0668E">
        <w:rPr>
          <w:rFonts w:ascii="Times New Roman" w:eastAsia="Times New Roman" w:hAnsi="Times New Roman" w:cs="Times New Roman"/>
          <w:b/>
          <w:color w:val="FF0000"/>
          <w:sz w:val="24"/>
          <w:szCs w:val="24"/>
        </w:rPr>
        <w:t>*</w:t>
      </w:r>
      <w:r w:rsidR="006C1112">
        <w:rPr>
          <w:rFonts w:ascii="Times New Roman" w:eastAsia="Times New Roman" w:hAnsi="Times New Roman" w:cs="Times New Roman"/>
          <w:b/>
          <w:color w:val="FF0000"/>
          <w:sz w:val="24"/>
          <w:szCs w:val="24"/>
        </w:rPr>
        <w:t>100</w:t>
      </w:r>
      <w:r w:rsidRPr="00C0668E">
        <w:rPr>
          <w:rFonts w:ascii="Times New Roman" w:eastAsia="Times New Roman" w:hAnsi="Times New Roman" w:cs="Times New Roman"/>
          <w:b/>
          <w:color w:val="FF0000"/>
          <w:sz w:val="24"/>
          <w:szCs w:val="24"/>
        </w:rPr>
        <w:t>% of all students earned a satisfactory or above grade in math.</w:t>
      </w:r>
    </w:p>
    <w:p w:rsidR="002C1C1F" w:rsidRDefault="002C1C1F" w:rsidP="002C1C1F">
      <w:pPr>
        <w:spacing w:after="0" w:line="240" w:lineRule="auto"/>
        <w:ind w:left="720"/>
        <w:contextualSpacing/>
        <w:rPr>
          <w:rFonts w:ascii="Times New Roman" w:eastAsia="Times New Roman" w:hAnsi="Times New Roman" w:cs="Times New Roman"/>
          <w:i/>
          <w:sz w:val="24"/>
          <w:szCs w:val="24"/>
          <w:u w:val="single"/>
        </w:rPr>
      </w:pPr>
    </w:p>
    <w:p w:rsidR="004D2BD8" w:rsidRPr="00B759CD" w:rsidRDefault="004D2BD8" w:rsidP="00B759CD">
      <w:pPr>
        <w:spacing w:after="0" w:line="240" w:lineRule="auto"/>
        <w:ind w:left="720"/>
        <w:contextualSpacing/>
        <w:rPr>
          <w:rFonts w:ascii="Times New Roman" w:eastAsia="Times New Roman" w:hAnsi="Times New Roman" w:cs="Times New Roman"/>
          <w:i/>
          <w:sz w:val="24"/>
          <w:szCs w:val="24"/>
        </w:rPr>
      </w:pPr>
    </w:p>
    <w:p w:rsidR="00B759CD" w:rsidRPr="00E060CF" w:rsidRDefault="00B759CD" w:rsidP="004518D8">
      <w:pPr>
        <w:numPr>
          <w:ilvl w:val="0"/>
          <w:numId w:val="29"/>
        </w:numPr>
        <w:spacing w:after="0" w:line="240" w:lineRule="auto"/>
        <w:contextualSpacing/>
        <w:rPr>
          <w:rFonts w:ascii="Times New Roman" w:eastAsia="Times New Roman" w:hAnsi="Times New Roman" w:cs="Times New Roman"/>
          <w:b/>
          <w:sz w:val="28"/>
          <w:szCs w:val="28"/>
        </w:rPr>
      </w:pPr>
      <w:r w:rsidRPr="00E060CF">
        <w:rPr>
          <w:rFonts w:ascii="Times New Roman" w:eastAsia="Times New Roman" w:hAnsi="Times New Roman" w:cs="Times New Roman"/>
          <w:b/>
          <w:sz w:val="28"/>
          <w:szCs w:val="28"/>
        </w:rPr>
        <w:t>Outcome Evaluation Question # 4:</w:t>
      </w:r>
    </w:p>
    <w:p w:rsidR="00B759CD" w:rsidRPr="00B759CD" w:rsidRDefault="00B759CD" w:rsidP="00B759CD">
      <w:pPr>
        <w:spacing w:after="0" w:line="240" w:lineRule="auto"/>
        <w:ind w:left="720"/>
        <w:contextualSpacing/>
        <w:rPr>
          <w:rFonts w:ascii="Times New Roman" w:eastAsia="Times New Roman" w:hAnsi="Times New Roman" w:cs="Times New Roman"/>
          <w:sz w:val="24"/>
          <w:szCs w:val="24"/>
        </w:rPr>
      </w:pPr>
    </w:p>
    <w:p w:rsidR="00B759CD" w:rsidRDefault="00B759CD" w:rsidP="00B759CD">
      <w:pPr>
        <w:spacing w:after="0" w:line="240" w:lineRule="auto"/>
        <w:ind w:left="720" w:hanging="720"/>
        <w:contextualSpacing/>
        <w:rPr>
          <w:rFonts w:ascii="Times New Roman" w:eastAsia="Times New Roman" w:hAnsi="Times New Roman" w:cs="Times New Roman"/>
          <w:i/>
          <w:sz w:val="24"/>
          <w:szCs w:val="24"/>
          <w:u w:val="single"/>
        </w:rPr>
      </w:pPr>
      <w:r w:rsidRPr="00B759CD">
        <w:rPr>
          <w:rFonts w:ascii="Times New Roman" w:eastAsia="Times New Roman" w:hAnsi="Times New Roman" w:cs="Times New Roman"/>
          <w:i/>
          <w:sz w:val="24"/>
          <w:szCs w:val="24"/>
          <w:u w:val="single"/>
        </w:rPr>
        <w:t>What impact has the youth development activities had on social/emotional wellness of students?</w:t>
      </w:r>
    </w:p>
    <w:p w:rsidR="00F27999" w:rsidRDefault="00F27999" w:rsidP="00B759CD">
      <w:pPr>
        <w:spacing w:after="0" w:line="240" w:lineRule="auto"/>
        <w:ind w:left="720" w:hanging="720"/>
        <w:contextualSpacing/>
        <w:rPr>
          <w:rFonts w:ascii="Times New Roman" w:eastAsia="Times New Roman" w:hAnsi="Times New Roman" w:cs="Times New Roman"/>
          <w:i/>
          <w:sz w:val="24"/>
          <w:szCs w:val="24"/>
          <w:u w:val="single"/>
        </w:rPr>
      </w:pPr>
    </w:p>
    <w:p w:rsidR="00F27999" w:rsidRPr="00606A42" w:rsidRDefault="00F27999" w:rsidP="00F27999">
      <w:pPr>
        <w:spacing w:after="0" w:line="240" w:lineRule="auto"/>
        <w:rPr>
          <w:rFonts w:ascii="Times New Roman" w:hAnsi="Times New Roman" w:cs="Times New Roman"/>
          <w:i/>
          <w:iCs/>
          <w:sz w:val="24"/>
          <w:szCs w:val="24"/>
        </w:rPr>
      </w:pPr>
      <w:r w:rsidRPr="00606A42">
        <w:rPr>
          <w:rFonts w:ascii="Times New Roman" w:hAnsi="Times New Roman" w:cs="Times New Roman"/>
          <w:b/>
          <w:i/>
          <w:iCs/>
          <w:sz w:val="24"/>
          <w:szCs w:val="24"/>
        </w:rPr>
        <w:t>PPO #3</w:t>
      </w:r>
      <w:r w:rsidR="00084802" w:rsidRPr="00606A42">
        <w:rPr>
          <w:rFonts w:ascii="Times New Roman" w:hAnsi="Times New Roman" w:cs="Times New Roman"/>
          <w:i/>
          <w:iCs/>
          <w:sz w:val="24"/>
          <w:szCs w:val="24"/>
        </w:rPr>
        <w:t>As of</w:t>
      </w:r>
      <w:r w:rsidRPr="00606A42">
        <w:rPr>
          <w:rFonts w:ascii="Times New Roman" w:hAnsi="Times New Roman" w:cs="Times New Roman"/>
          <w:i/>
          <w:iCs/>
          <w:sz w:val="24"/>
          <w:szCs w:val="24"/>
        </w:rPr>
        <w:t xml:space="preserve"> May 20</w:t>
      </w:r>
      <w:r w:rsidR="000D786E" w:rsidRPr="00606A42">
        <w:rPr>
          <w:rFonts w:ascii="Times New Roman" w:hAnsi="Times New Roman" w:cs="Times New Roman"/>
          <w:i/>
          <w:iCs/>
          <w:sz w:val="24"/>
          <w:szCs w:val="24"/>
        </w:rPr>
        <w:t>2</w:t>
      </w:r>
      <w:r w:rsidR="00FD691A">
        <w:rPr>
          <w:rFonts w:ascii="Times New Roman" w:hAnsi="Times New Roman" w:cs="Times New Roman"/>
          <w:i/>
          <w:iCs/>
          <w:sz w:val="24"/>
          <w:szCs w:val="24"/>
        </w:rPr>
        <w:t>1</w:t>
      </w:r>
      <w:r w:rsidRPr="00606A42">
        <w:rPr>
          <w:rFonts w:ascii="Times New Roman" w:hAnsi="Times New Roman" w:cs="Times New Roman"/>
          <w:i/>
          <w:iCs/>
          <w:sz w:val="24"/>
          <w:szCs w:val="24"/>
        </w:rPr>
        <w:t>, 70% of the students that attend afterschool for 30 days or more will achieve a day school attendance rate of at least 90% for the school year.</w:t>
      </w:r>
    </w:p>
    <w:p w:rsidR="00705125" w:rsidRDefault="00705125" w:rsidP="00705125">
      <w:pPr>
        <w:spacing w:line="240" w:lineRule="auto"/>
        <w:rPr>
          <w:rFonts w:ascii="Times New Roman" w:eastAsiaTheme="minorHAnsi" w:hAnsi="Times New Roman" w:cs="Times New Roman"/>
          <w:b/>
          <w:bCs/>
          <w:color w:val="FF0000"/>
          <w:sz w:val="24"/>
          <w:szCs w:val="24"/>
          <w:highlight w:val="yellow"/>
        </w:rPr>
      </w:pPr>
      <w:bookmarkStart w:id="8" w:name="_Hlk41482122"/>
    </w:p>
    <w:p w:rsidR="00705125" w:rsidRDefault="00027F1B" w:rsidP="00705125">
      <w:pPr>
        <w:spacing w:line="240" w:lineRule="auto"/>
        <w:rPr>
          <w:rFonts w:ascii="Times New Roman" w:eastAsiaTheme="minorHAnsi" w:hAnsi="Times New Roman" w:cs="Times New Roman"/>
          <w:b/>
          <w:bCs/>
          <w:color w:val="FF0000"/>
          <w:sz w:val="24"/>
          <w:szCs w:val="24"/>
        </w:rPr>
      </w:pPr>
      <w:r w:rsidRPr="00492D6E">
        <w:rPr>
          <w:rFonts w:ascii="Times New Roman" w:eastAsiaTheme="minorHAnsi" w:hAnsi="Times New Roman" w:cs="Times New Roman"/>
          <w:b/>
          <w:bCs/>
          <w:color w:val="FF0000"/>
          <w:sz w:val="24"/>
          <w:szCs w:val="24"/>
        </w:rPr>
        <w:t>9</w:t>
      </w:r>
      <w:r w:rsidR="00705125" w:rsidRPr="00492D6E">
        <w:rPr>
          <w:rFonts w:ascii="Times New Roman" w:eastAsiaTheme="minorHAnsi" w:hAnsi="Times New Roman" w:cs="Times New Roman"/>
          <w:b/>
          <w:bCs/>
          <w:color w:val="FF0000"/>
          <w:sz w:val="24"/>
          <w:szCs w:val="24"/>
        </w:rPr>
        <w:t>0</w:t>
      </w:r>
      <w:r w:rsidR="00705125" w:rsidRPr="00027F1B">
        <w:rPr>
          <w:rFonts w:ascii="Times New Roman" w:eastAsiaTheme="minorHAnsi" w:hAnsi="Times New Roman" w:cs="Times New Roman"/>
          <w:b/>
          <w:bCs/>
          <w:color w:val="FF0000"/>
          <w:sz w:val="24"/>
          <w:szCs w:val="24"/>
        </w:rPr>
        <w:t>%</w:t>
      </w:r>
      <w:r w:rsidR="00492D6E">
        <w:rPr>
          <w:rFonts w:ascii="Times New Roman" w:eastAsiaTheme="minorHAnsi" w:hAnsi="Times New Roman" w:cs="Times New Roman"/>
          <w:b/>
          <w:bCs/>
          <w:color w:val="FF0000"/>
          <w:sz w:val="24"/>
          <w:szCs w:val="24"/>
        </w:rPr>
        <w:t xml:space="preserve"> (9/10)</w:t>
      </w:r>
      <w:r w:rsidR="00705125" w:rsidRPr="00027F1B">
        <w:rPr>
          <w:rFonts w:ascii="Times New Roman" w:eastAsiaTheme="minorHAnsi" w:hAnsi="Times New Roman" w:cs="Times New Roman"/>
          <w:b/>
          <w:bCs/>
          <w:color w:val="FF0000"/>
          <w:sz w:val="24"/>
          <w:szCs w:val="24"/>
        </w:rPr>
        <w:t xml:space="preserve"> of the students attending 30 days or more of the </w:t>
      </w:r>
      <w:r w:rsidR="00766831">
        <w:rPr>
          <w:rFonts w:ascii="Times New Roman" w:eastAsiaTheme="minorHAnsi" w:hAnsi="Times New Roman" w:cs="Times New Roman"/>
          <w:b/>
          <w:bCs/>
          <w:color w:val="FF0000"/>
          <w:sz w:val="24"/>
          <w:szCs w:val="24"/>
        </w:rPr>
        <w:t>HORNETS</w:t>
      </w:r>
      <w:r w:rsidR="00705125" w:rsidRPr="00027F1B">
        <w:rPr>
          <w:rFonts w:ascii="Times New Roman" w:eastAsiaTheme="minorHAnsi" w:hAnsi="Times New Roman" w:cs="Times New Roman"/>
          <w:b/>
          <w:bCs/>
          <w:color w:val="FF0000"/>
          <w:sz w:val="24"/>
          <w:szCs w:val="24"/>
        </w:rPr>
        <w:t xml:space="preserve"> afterschool program achieved a day school attendance rate of at least 90% for the school year.</w:t>
      </w:r>
    </w:p>
    <w:bookmarkEnd w:id="8"/>
    <w:p w:rsidR="00F27999" w:rsidRPr="00606A42" w:rsidRDefault="00F27999" w:rsidP="00F27999">
      <w:pPr>
        <w:spacing w:after="0" w:line="240" w:lineRule="auto"/>
        <w:rPr>
          <w:rFonts w:ascii="Times New Roman" w:hAnsi="Times New Roman" w:cs="Times New Roman"/>
          <w:i/>
          <w:iCs/>
          <w:sz w:val="24"/>
          <w:szCs w:val="24"/>
          <w:highlight w:val="yellow"/>
        </w:rPr>
      </w:pPr>
    </w:p>
    <w:p w:rsidR="00F27999" w:rsidRPr="00606A42" w:rsidRDefault="00F27999" w:rsidP="00F27999">
      <w:pPr>
        <w:spacing w:after="0" w:line="240" w:lineRule="auto"/>
        <w:rPr>
          <w:rFonts w:ascii="Times New Roman" w:hAnsi="Times New Roman" w:cs="Times New Roman"/>
          <w:i/>
          <w:iCs/>
          <w:sz w:val="24"/>
          <w:szCs w:val="24"/>
        </w:rPr>
      </w:pPr>
      <w:r w:rsidRPr="00606A42">
        <w:rPr>
          <w:rFonts w:ascii="Times New Roman" w:hAnsi="Times New Roman" w:cs="Times New Roman"/>
          <w:b/>
          <w:i/>
          <w:iCs/>
          <w:sz w:val="24"/>
          <w:szCs w:val="24"/>
        </w:rPr>
        <w:t>PPO #4</w:t>
      </w:r>
      <w:r w:rsidRPr="00606A42">
        <w:rPr>
          <w:rFonts w:ascii="Times New Roman" w:hAnsi="Times New Roman" w:cs="Times New Roman"/>
          <w:i/>
          <w:iCs/>
          <w:sz w:val="24"/>
          <w:szCs w:val="24"/>
        </w:rPr>
        <w:t xml:space="preserve"> By May 20</w:t>
      </w:r>
      <w:r w:rsidR="000D786E" w:rsidRPr="00606A42">
        <w:rPr>
          <w:rFonts w:ascii="Times New Roman" w:hAnsi="Times New Roman" w:cs="Times New Roman"/>
          <w:i/>
          <w:iCs/>
          <w:sz w:val="24"/>
          <w:szCs w:val="24"/>
        </w:rPr>
        <w:t>2</w:t>
      </w:r>
      <w:r w:rsidR="00FD691A">
        <w:rPr>
          <w:rFonts w:ascii="Times New Roman" w:hAnsi="Times New Roman" w:cs="Times New Roman"/>
          <w:i/>
          <w:iCs/>
          <w:sz w:val="24"/>
          <w:szCs w:val="24"/>
        </w:rPr>
        <w:t>1</w:t>
      </w:r>
      <w:r w:rsidRPr="00606A42">
        <w:rPr>
          <w:rFonts w:ascii="Times New Roman" w:hAnsi="Times New Roman" w:cs="Times New Roman"/>
          <w:i/>
          <w:iCs/>
          <w:sz w:val="24"/>
          <w:szCs w:val="24"/>
        </w:rPr>
        <w:t>, teacher surveys will report 70% of the students that attend afterschool for 30 days or more have satisfactory or above homework completion, class participation, and behavior management rates.</w:t>
      </w:r>
    </w:p>
    <w:p w:rsidR="00705125" w:rsidRDefault="00705125" w:rsidP="00F27999">
      <w:pPr>
        <w:spacing w:after="0" w:line="240" w:lineRule="auto"/>
        <w:rPr>
          <w:rFonts w:ascii="Times New Roman" w:hAnsi="Times New Roman" w:cs="Times New Roman"/>
          <w:sz w:val="24"/>
          <w:szCs w:val="24"/>
        </w:rPr>
      </w:pPr>
    </w:p>
    <w:p w:rsidR="00705125" w:rsidRPr="00DB1DE6" w:rsidRDefault="00705125" w:rsidP="00705125">
      <w:pPr>
        <w:spacing w:after="0" w:line="240" w:lineRule="auto"/>
        <w:rPr>
          <w:rFonts w:ascii="Times New Roman" w:eastAsiaTheme="minorHAnsi" w:hAnsi="Times New Roman" w:cs="Times New Roman"/>
          <w:b/>
          <w:bCs/>
          <w:color w:val="FF0000"/>
          <w:sz w:val="24"/>
          <w:szCs w:val="24"/>
        </w:rPr>
      </w:pPr>
      <w:bookmarkStart w:id="9" w:name="_Hlk41481966"/>
      <w:r w:rsidRPr="00C862EF">
        <w:rPr>
          <w:rFonts w:ascii="Times New Roman" w:eastAsiaTheme="minorHAnsi" w:hAnsi="Times New Roman" w:cs="Times New Roman"/>
          <w:b/>
          <w:bCs/>
          <w:color w:val="FF0000"/>
          <w:sz w:val="24"/>
          <w:szCs w:val="24"/>
        </w:rPr>
        <w:t xml:space="preserve">According to the Five Question Classroom Teacher Survey, students attending 30 days or more of the </w:t>
      </w:r>
      <w:r w:rsidR="00766831" w:rsidRPr="00C862EF">
        <w:rPr>
          <w:rFonts w:ascii="Times New Roman" w:eastAsiaTheme="minorHAnsi" w:hAnsi="Times New Roman" w:cs="Times New Roman"/>
          <w:b/>
          <w:bCs/>
          <w:color w:val="FF0000"/>
          <w:sz w:val="24"/>
          <w:szCs w:val="24"/>
        </w:rPr>
        <w:t>HORNETS</w:t>
      </w:r>
      <w:r w:rsidRPr="00C862EF">
        <w:rPr>
          <w:rFonts w:ascii="Times New Roman" w:eastAsiaTheme="minorHAnsi" w:hAnsi="Times New Roman" w:cs="Times New Roman"/>
          <w:b/>
          <w:bCs/>
          <w:color w:val="FF0000"/>
          <w:sz w:val="24"/>
          <w:szCs w:val="24"/>
        </w:rPr>
        <w:t xml:space="preserve"> afterschool program had a satisfactory or above rating in the following: </w:t>
      </w:r>
      <w:r w:rsidR="00C0668E" w:rsidRPr="00C862EF">
        <w:rPr>
          <w:rFonts w:ascii="Times New Roman" w:eastAsiaTheme="minorHAnsi" w:hAnsi="Times New Roman" w:cs="Times New Roman"/>
          <w:b/>
          <w:bCs/>
          <w:color w:val="FF0000"/>
          <w:sz w:val="24"/>
          <w:szCs w:val="24"/>
        </w:rPr>
        <w:t>9</w:t>
      </w:r>
      <w:r w:rsidR="00C862EF" w:rsidRPr="00C862EF">
        <w:rPr>
          <w:rFonts w:ascii="Times New Roman" w:eastAsiaTheme="minorHAnsi" w:hAnsi="Times New Roman" w:cs="Times New Roman"/>
          <w:b/>
          <w:bCs/>
          <w:color w:val="FF0000"/>
          <w:sz w:val="24"/>
          <w:szCs w:val="24"/>
        </w:rPr>
        <w:t>0</w:t>
      </w:r>
      <w:r w:rsidRPr="00C862EF">
        <w:rPr>
          <w:rFonts w:ascii="Times New Roman" w:eastAsiaTheme="minorHAnsi" w:hAnsi="Times New Roman" w:cs="Times New Roman"/>
          <w:b/>
          <w:bCs/>
          <w:color w:val="FF0000"/>
          <w:sz w:val="24"/>
          <w:szCs w:val="24"/>
        </w:rPr>
        <w:t xml:space="preserve">% for homework completion, </w:t>
      </w:r>
      <w:r w:rsidR="00C0668E" w:rsidRPr="00C862EF">
        <w:rPr>
          <w:rFonts w:ascii="Times New Roman" w:eastAsiaTheme="minorHAnsi" w:hAnsi="Times New Roman" w:cs="Times New Roman"/>
          <w:b/>
          <w:bCs/>
          <w:color w:val="FF0000"/>
          <w:sz w:val="24"/>
          <w:szCs w:val="24"/>
        </w:rPr>
        <w:t>9</w:t>
      </w:r>
      <w:r w:rsidR="00C862EF" w:rsidRPr="00C862EF">
        <w:rPr>
          <w:rFonts w:ascii="Times New Roman" w:eastAsiaTheme="minorHAnsi" w:hAnsi="Times New Roman" w:cs="Times New Roman"/>
          <w:b/>
          <w:bCs/>
          <w:color w:val="FF0000"/>
          <w:sz w:val="24"/>
          <w:szCs w:val="24"/>
        </w:rPr>
        <w:t>0</w:t>
      </w:r>
      <w:r w:rsidRPr="00C862EF">
        <w:rPr>
          <w:rFonts w:ascii="Times New Roman" w:eastAsiaTheme="minorHAnsi" w:hAnsi="Times New Roman" w:cs="Times New Roman"/>
          <w:b/>
          <w:bCs/>
          <w:color w:val="FF0000"/>
          <w:sz w:val="24"/>
          <w:szCs w:val="24"/>
        </w:rPr>
        <w:t xml:space="preserve">% for classroom participation, and </w:t>
      </w:r>
      <w:r w:rsidR="00C862EF" w:rsidRPr="00C862EF">
        <w:rPr>
          <w:rFonts w:ascii="Times New Roman" w:eastAsiaTheme="minorHAnsi" w:hAnsi="Times New Roman" w:cs="Times New Roman"/>
          <w:b/>
          <w:bCs/>
          <w:color w:val="FF0000"/>
          <w:sz w:val="24"/>
          <w:szCs w:val="24"/>
        </w:rPr>
        <w:t>9</w:t>
      </w:r>
      <w:r w:rsidR="00C0668E" w:rsidRPr="00C862EF">
        <w:rPr>
          <w:rFonts w:ascii="Times New Roman" w:eastAsiaTheme="minorHAnsi" w:hAnsi="Times New Roman" w:cs="Times New Roman"/>
          <w:b/>
          <w:bCs/>
          <w:color w:val="FF0000"/>
          <w:sz w:val="24"/>
          <w:szCs w:val="24"/>
        </w:rPr>
        <w:t>0</w:t>
      </w:r>
      <w:r w:rsidRPr="00C862EF">
        <w:rPr>
          <w:rFonts w:ascii="Times New Roman" w:eastAsiaTheme="minorHAnsi" w:hAnsi="Times New Roman" w:cs="Times New Roman"/>
          <w:b/>
          <w:bCs/>
          <w:color w:val="FF0000"/>
          <w:sz w:val="24"/>
          <w:szCs w:val="24"/>
        </w:rPr>
        <w:t xml:space="preserve">% for </w:t>
      </w:r>
      <w:r w:rsidR="001068FA" w:rsidRPr="00C862EF">
        <w:rPr>
          <w:rFonts w:ascii="Times New Roman" w:eastAsiaTheme="minorHAnsi" w:hAnsi="Times New Roman" w:cs="Times New Roman"/>
          <w:b/>
          <w:bCs/>
          <w:color w:val="FF0000"/>
          <w:sz w:val="24"/>
          <w:szCs w:val="24"/>
        </w:rPr>
        <w:t xml:space="preserve">good </w:t>
      </w:r>
      <w:r w:rsidRPr="00C862EF">
        <w:rPr>
          <w:rFonts w:ascii="Times New Roman" w:eastAsiaTheme="minorHAnsi" w:hAnsi="Times New Roman" w:cs="Times New Roman"/>
          <w:b/>
          <w:bCs/>
          <w:color w:val="FF0000"/>
          <w:sz w:val="24"/>
          <w:szCs w:val="24"/>
        </w:rPr>
        <w:t>behavi</w:t>
      </w:r>
      <w:r w:rsidR="001068FA" w:rsidRPr="00C862EF">
        <w:rPr>
          <w:rFonts w:ascii="Times New Roman" w:eastAsiaTheme="minorHAnsi" w:hAnsi="Times New Roman" w:cs="Times New Roman"/>
          <w:b/>
          <w:bCs/>
          <w:color w:val="FF0000"/>
          <w:sz w:val="24"/>
          <w:szCs w:val="24"/>
        </w:rPr>
        <w:t>or</w:t>
      </w:r>
      <w:r w:rsidRPr="00C862EF">
        <w:rPr>
          <w:rFonts w:ascii="Times New Roman" w:eastAsiaTheme="minorHAnsi" w:hAnsi="Times New Roman" w:cs="Times New Roman"/>
          <w:b/>
          <w:bCs/>
          <w:color w:val="FF0000"/>
          <w:sz w:val="24"/>
          <w:szCs w:val="24"/>
        </w:rPr>
        <w:t>.</w:t>
      </w:r>
    </w:p>
    <w:bookmarkEnd w:id="9"/>
    <w:p w:rsidR="00705125" w:rsidRPr="00150683" w:rsidRDefault="00705125" w:rsidP="00F27999">
      <w:pPr>
        <w:spacing w:after="0" w:line="240" w:lineRule="auto"/>
        <w:rPr>
          <w:rFonts w:ascii="Times New Roman" w:hAnsi="Times New Roman" w:cs="Times New Roman"/>
          <w:sz w:val="24"/>
          <w:szCs w:val="24"/>
        </w:rPr>
      </w:pPr>
    </w:p>
    <w:p w:rsidR="00B759CD" w:rsidRPr="00B759CD" w:rsidRDefault="00B759CD" w:rsidP="00B759CD">
      <w:pPr>
        <w:spacing w:after="0" w:line="240" w:lineRule="auto"/>
        <w:ind w:left="720" w:hanging="720"/>
        <w:contextualSpacing/>
        <w:rPr>
          <w:rFonts w:ascii="Times New Roman" w:eastAsia="Times New Roman" w:hAnsi="Times New Roman" w:cs="Times New Roman"/>
          <w:i/>
          <w:sz w:val="24"/>
          <w:szCs w:val="24"/>
        </w:rPr>
      </w:pPr>
    </w:p>
    <w:p w:rsidR="00B759CD" w:rsidRDefault="00B759CD" w:rsidP="00B759CD">
      <w:pPr>
        <w:spacing w:after="0" w:line="240" w:lineRule="auto"/>
        <w:contextualSpacing/>
        <w:rPr>
          <w:rFonts w:ascii="Times New Roman" w:eastAsia="Times New Roman" w:hAnsi="Times New Roman" w:cs="Times New Roman"/>
          <w:sz w:val="24"/>
          <w:szCs w:val="24"/>
        </w:rPr>
      </w:pPr>
      <w:r w:rsidRPr="00B759CD">
        <w:rPr>
          <w:rFonts w:ascii="Times New Roman" w:eastAsia="Times New Roman" w:hAnsi="Times New Roman" w:cs="Times New Roman"/>
          <w:sz w:val="24"/>
          <w:szCs w:val="24"/>
        </w:rPr>
        <w:t xml:space="preserve">Positive results regarding youth development activities were indicated on surveys from students. Copies of the complete surveys are in the appendix.  The chart below indicates the results of the survey questions related to </w:t>
      </w:r>
      <w:r w:rsidR="00522C09">
        <w:rPr>
          <w:rFonts w:ascii="Times New Roman" w:eastAsia="Times New Roman" w:hAnsi="Times New Roman" w:cs="Times New Roman"/>
          <w:sz w:val="24"/>
          <w:szCs w:val="24"/>
        </w:rPr>
        <w:t>social/emotional wellness of students</w:t>
      </w:r>
      <w:r w:rsidRPr="00B759CD">
        <w:rPr>
          <w:rFonts w:ascii="Times New Roman" w:eastAsia="Times New Roman" w:hAnsi="Times New Roman" w:cs="Times New Roman"/>
          <w:sz w:val="24"/>
          <w:szCs w:val="24"/>
        </w:rPr>
        <w:t>and the response rate.</w:t>
      </w:r>
    </w:p>
    <w:p w:rsidR="006649B7" w:rsidRDefault="006649B7" w:rsidP="00B759CD">
      <w:pPr>
        <w:spacing w:after="0" w:line="240" w:lineRule="auto"/>
        <w:contextualSpacing/>
        <w:rPr>
          <w:rFonts w:ascii="Times New Roman" w:eastAsia="Times New Roman" w:hAnsi="Times New Roman" w:cs="Times New Roman"/>
          <w:sz w:val="24"/>
          <w:szCs w:val="24"/>
        </w:rPr>
      </w:pPr>
    </w:p>
    <w:tbl>
      <w:tblPr>
        <w:tblStyle w:val="TableGrid10"/>
        <w:tblW w:w="13500" w:type="dxa"/>
        <w:tblInd w:w="-5" w:type="dxa"/>
        <w:tblLook w:val="04A0"/>
      </w:tblPr>
      <w:tblGrid>
        <w:gridCol w:w="8100"/>
        <w:gridCol w:w="1260"/>
        <w:gridCol w:w="1440"/>
        <w:gridCol w:w="1260"/>
        <w:gridCol w:w="1440"/>
      </w:tblGrid>
      <w:tr w:rsidR="006649B7" w:rsidRPr="005A4205" w:rsidTr="00C862EF">
        <w:trPr>
          <w:trHeight w:val="332"/>
        </w:trPr>
        <w:tc>
          <w:tcPr>
            <w:tcW w:w="8100" w:type="dxa"/>
          </w:tcPr>
          <w:p w:rsidR="006649B7" w:rsidRPr="005A4205" w:rsidRDefault="006649B7" w:rsidP="007B0E0C">
            <w:pPr>
              <w:contextualSpacing/>
              <w:rPr>
                <w:rFonts w:ascii="Times New Roman" w:eastAsia="Times New Roman" w:hAnsi="Times New Roman" w:cs="Times New Roman"/>
                <w:sz w:val="24"/>
                <w:szCs w:val="24"/>
              </w:rPr>
            </w:pPr>
            <w:r w:rsidRPr="005A4205">
              <w:rPr>
                <w:rFonts w:ascii="Times New Roman" w:eastAsia="Times New Roman" w:hAnsi="Times New Roman" w:cs="Times New Roman"/>
                <w:sz w:val="24"/>
                <w:szCs w:val="24"/>
              </w:rPr>
              <w:lastRenderedPageBreak/>
              <w:t>Question: (taken from the Youth Development Survey)</w:t>
            </w:r>
            <w:r w:rsidR="00243B96" w:rsidRPr="00243B96">
              <w:rPr>
                <w:rFonts w:ascii="Times New Roman" w:eastAsia="Times New Roman" w:hAnsi="Times New Roman" w:cs="Times New Roman"/>
                <w:b/>
                <w:bCs/>
                <w:color w:val="FF0000"/>
                <w:sz w:val="24"/>
                <w:szCs w:val="24"/>
              </w:rPr>
              <w:t>10 surveys</w:t>
            </w:r>
          </w:p>
        </w:tc>
        <w:tc>
          <w:tcPr>
            <w:tcW w:w="1260" w:type="dxa"/>
          </w:tcPr>
          <w:p w:rsidR="006649B7" w:rsidRPr="005A4205" w:rsidRDefault="006649B7" w:rsidP="007B0E0C">
            <w:pPr>
              <w:contextualSpacing/>
              <w:jc w:val="center"/>
              <w:rPr>
                <w:rFonts w:ascii="Times New Roman" w:eastAsia="Times New Roman" w:hAnsi="Times New Roman" w:cs="Times New Roman"/>
                <w:sz w:val="24"/>
                <w:szCs w:val="24"/>
              </w:rPr>
            </w:pPr>
            <w:r w:rsidRPr="005A4205">
              <w:rPr>
                <w:rFonts w:ascii="Times New Roman" w:eastAsia="Times New Roman" w:hAnsi="Times New Roman" w:cs="Times New Roman"/>
                <w:sz w:val="24"/>
                <w:szCs w:val="24"/>
              </w:rPr>
              <w:t>Yes</w:t>
            </w:r>
          </w:p>
        </w:tc>
        <w:tc>
          <w:tcPr>
            <w:tcW w:w="1440" w:type="dxa"/>
          </w:tcPr>
          <w:p w:rsidR="006649B7" w:rsidRPr="005A4205" w:rsidRDefault="006649B7" w:rsidP="007B0E0C">
            <w:pPr>
              <w:contextualSpacing/>
              <w:jc w:val="center"/>
              <w:rPr>
                <w:rFonts w:ascii="Times New Roman" w:eastAsia="Times New Roman" w:hAnsi="Times New Roman" w:cs="Times New Roman"/>
                <w:sz w:val="24"/>
                <w:szCs w:val="24"/>
              </w:rPr>
            </w:pPr>
            <w:r w:rsidRPr="005A4205">
              <w:rPr>
                <w:rFonts w:ascii="Times New Roman" w:eastAsia="Times New Roman" w:hAnsi="Times New Roman" w:cs="Times New Roman"/>
                <w:sz w:val="24"/>
                <w:szCs w:val="24"/>
              </w:rPr>
              <w:t>Can’t decide</w:t>
            </w:r>
          </w:p>
        </w:tc>
        <w:tc>
          <w:tcPr>
            <w:tcW w:w="1260" w:type="dxa"/>
          </w:tcPr>
          <w:p w:rsidR="006649B7" w:rsidRPr="005A4205" w:rsidRDefault="006649B7" w:rsidP="007B0E0C">
            <w:pPr>
              <w:contextualSpacing/>
              <w:jc w:val="center"/>
              <w:rPr>
                <w:rFonts w:ascii="Times New Roman" w:eastAsia="Times New Roman" w:hAnsi="Times New Roman" w:cs="Times New Roman"/>
                <w:sz w:val="24"/>
                <w:szCs w:val="24"/>
              </w:rPr>
            </w:pPr>
            <w:r w:rsidRPr="005A4205">
              <w:rPr>
                <w:rFonts w:ascii="Times New Roman" w:eastAsia="Times New Roman" w:hAnsi="Times New Roman" w:cs="Times New Roman"/>
                <w:sz w:val="24"/>
                <w:szCs w:val="24"/>
              </w:rPr>
              <w:t>No</w:t>
            </w:r>
          </w:p>
        </w:tc>
        <w:tc>
          <w:tcPr>
            <w:tcW w:w="1440" w:type="dxa"/>
          </w:tcPr>
          <w:p w:rsidR="006649B7" w:rsidRPr="005A4205" w:rsidRDefault="006649B7" w:rsidP="007B0E0C">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Positive</w:t>
            </w:r>
          </w:p>
        </w:tc>
      </w:tr>
      <w:tr w:rsidR="006649B7" w:rsidRPr="00B126A3" w:rsidTr="007B0E0C">
        <w:trPr>
          <w:trHeight w:val="783"/>
        </w:trPr>
        <w:tc>
          <w:tcPr>
            <w:tcW w:w="8100" w:type="dxa"/>
          </w:tcPr>
          <w:p w:rsidR="006649B7" w:rsidRPr="005A4205" w:rsidRDefault="006649B7" w:rsidP="007B0E0C">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#1I </w:t>
            </w:r>
            <w:r w:rsidRPr="005A4205">
              <w:rPr>
                <w:rFonts w:ascii="Times New Roman" w:eastAsia="Times New Roman" w:hAnsi="Times New Roman" w:cs="Times New Roman"/>
                <w:sz w:val="24"/>
                <w:szCs w:val="24"/>
              </w:rPr>
              <w:t>want to do well in school.</w:t>
            </w:r>
          </w:p>
        </w:tc>
        <w:tc>
          <w:tcPr>
            <w:tcW w:w="1260" w:type="dxa"/>
          </w:tcPr>
          <w:p w:rsidR="006649B7" w:rsidRPr="00B126A3" w:rsidRDefault="000A40B3" w:rsidP="00BF385A">
            <w:pPr>
              <w:contextualSpacing/>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8</w:t>
            </w:r>
          </w:p>
        </w:tc>
        <w:tc>
          <w:tcPr>
            <w:tcW w:w="1440" w:type="dxa"/>
          </w:tcPr>
          <w:p w:rsidR="006649B7" w:rsidRPr="00B126A3" w:rsidRDefault="00BF385A" w:rsidP="00BF385A">
            <w:pPr>
              <w:contextualSpacing/>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2</w:t>
            </w:r>
          </w:p>
        </w:tc>
        <w:tc>
          <w:tcPr>
            <w:tcW w:w="1260" w:type="dxa"/>
          </w:tcPr>
          <w:p w:rsidR="006649B7" w:rsidRPr="00B126A3" w:rsidRDefault="00BF385A" w:rsidP="00BF385A">
            <w:pPr>
              <w:contextualSpacing/>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w:t>
            </w:r>
          </w:p>
        </w:tc>
        <w:tc>
          <w:tcPr>
            <w:tcW w:w="1440" w:type="dxa"/>
          </w:tcPr>
          <w:p w:rsidR="006649B7" w:rsidRPr="00B126A3" w:rsidRDefault="00BF385A" w:rsidP="00BF385A">
            <w:pPr>
              <w:contextualSpacing/>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80%</w:t>
            </w:r>
          </w:p>
        </w:tc>
      </w:tr>
      <w:tr w:rsidR="006649B7" w:rsidRPr="00B126A3" w:rsidTr="007B0E0C">
        <w:trPr>
          <w:trHeight w:val="783"/>
        </w:trPr>
        <w:tc>
          <w:tcPr>
            <w:tcW w:w="8100" w:type="dxa"/>
          </w:tcPr>
          <w:p w:rsidR="006649B7" w:rsidRPr="005A4205" w:rsidRDefault="006649B7" w:rsidP="007B0E0C">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#9 </w:t>
            </w:r>
            <w:r w:rsidRPr="005A4205">
              <w:rPr>
                <w:rFonts w:ascii="Times New Roman" w:eastAsia="Times New Roman" w:hAnsi="Times New Roman" w:cs="Times New Roman"/>
                <w:sz w:val="24"/>
                <w:szCs w:val="24"/>
              </w:rPr>
              <w:t>I am good at making and keeping friends.</w:t>
            </w:r>
          </w:p>
        </w:tc>
        <w:tc>
          <w:tcPr>
            <w:tcW w:w="1260" w:type="dxa"/>
          </w:tcPr>
          <w:p w:rsidR="006649B7" w:rsidRPr="00B126A3" w:rsidRDefault="00BF385A" w:rsidP="00BF385A">
            <w:pPr>
              <w:contextualSpacing/>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7</w:t>
            </w:r>
          </w:p>
        </w:tc>
        <w:tc>
          <w:tcPr>
            <w:tcW w:w="1440" w:type="dxa"/>
          </w:tcPr>
          <w:p w:rsidR="006649B7" w:rsidRPr="00B126A3" w:rsidRDefault="00BF385A" w:rsidP="00BF385A">
            <w:pPr>
              <w:contextualSpacing/>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2</w:t>
            </w:r>
          </w:p>
        </w:tc>
        <w:tc>
          <w:tcPr>
            <w:tcW w:w="1260" w:type="dxa"/>
          </w:tcPr>
          <w:p w:rsidR="006649B7" w:rsidRPr="00B126A3" w:rsidRDefault="00BF385A" w:rsidP="00BF385A">
            <w:pPr>
              <w:contextualSpacing/>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1</w:t>
            </w:r>
          </w:p>
        </w:tc>
        <w:tc>
          <w:tcPr>
            <w:tcW w:w="1440" w:type="dxa"/>
          </w:tcPr>
          <w:p w:rsidR="006649B7" w:rsidRPr="00B126A3" w:rsidRDefault="00BF385A" w:rsidP="00BF385A">
            <w:pPr>
              <w:contextualSpacing/>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70%</w:t>
            </w:r>
          </w:p>
        </w:tc>
      </w:tr>
      <w:tr w:rsidR="006649B7" w:rsidRPr="00B126A3" w:rsidTr="007B0E0C">
        <w:trPr>
          <w:trHeight w:val="783"/>
        </w:trPr>
        <w:tc>
          <w:tcPr>
            <w:tcW w:w="8100" w:type="dxa"/>
          </w:tcPr>
          <w:p w:rsidR="006649B7" w:rsidRPr="005A4205" w:rsidRDefault="006649B7" w:rsidP="007B0E0C">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#11 </w:t>
            </w:r>
            <w:r w:rsidRPr="005A4205">
              <w:rPr>
                <w:rFonts w:ascii="Times New Roman" w:eastAsia="Times New Roman" w:hAnsi="Times New Roman" w:cs="Times New Roman"/>
                <w:sz w:val="24"/>
                <w:szCs w:val="24"/>
              </w:rPr>
              <w:t>I feel good about myself.</w:t>
            </w:r>
          </w:p>
          <w:p w:rsidR="006649B7" w:rsidRPr="005A4205" w:rsidRDefault="006649B7" w:rsidP="007B0E0C">
            <w:pPr>
              <w:contextualSpacing/>
              <w:rPr>
                <w:rFonts w:ascii="Times New Roman" w:eastAsia="Times New Roman" w:hAnsi="Times New Roman" w:cs="Times New Roman"/>
                <w:sz w:val="24"/>
                <w:szCs w:val="24"/>
              </w:rPr>
            </w:pPr>
          </w:p>
        </w:tc>
        <w:tc>
          <w:tcPr>
            <w:tcW w:w="1260" w:type="dxa"/>
          </w:tcPr>
          <w:p w:rsidR="006649B7" w:rsidRPr="00B126A3" w:rsidRDefault="00BF385A" w:rsidP="00BF385A">
            <w:pPr>
              <w:contextualSpacing/>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7</w:t>
            </w:r>
          </w:p>
        </w:tc>
        <w:tc>
          <w:tcPr>
            <w:tcW w:w="1440" w:type="dxa"/>
          </w:tcPr>
          <w:p w:rsidR="006649B7" w:rsidRPr="00B126A3" w:rsidRDefault="00BF385A" w:rsidP="00BF385A">
            <w:pPr>
              <w:contextualSpacing/>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3</w:t>
            </w:r>
          </w:p>
        </w:tc>
        <w:tc>
          <w:tcPr>
            <w:tcW w:w="1260" w:type="dxa"/>
          </w:tcPr>
          <w:p w:rsidR="006649B7" w:rsidRPr="00B126A3" w:rsidRDefault="00BF385A" w:rsidP="00BF385A">
            <w:pPr>
              <w:contextualSpacing/>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w:t>
            </w:r>
          </w:p>
        </w:tc>
        <w:tc>
          <w:tcPr>
            <w:tcW w:w="1440" w:type="dxa"/>
          </w:tcPr>
          <w:p w:rsidR="006649B7" w:rsidRPr="00B126A3" w:rsidRDefault="00BF385A" w:rsidP="00BF385A">
            <w:pPr>
              <w:contextualSpacing/>
              <w:jc w:val="center"/>
              <w:rPr>
                <w:rFonts w:ascii="Times New Roman" w:eastAsia="Times New Roman" w:hAnsi="Times New Roman" w:cs="Times New Roman"/>
                <w:b/>
                <w:bCs/>
                <w:color w:val="FF0000"/>
                <w:sz w:val="24"/>
                <w:szCs w:val="24"/>
              </w:rPr>
            </w:pPr>
            <w:r>
              <w:rPr>
                <w:rFonts w:ascii="Times New Roman" w:eastAsia="Times New Roman" w:hAnsi="Times New Roman" w:cs="Times New Roman"/>
                <w:b/>
                <w:bCs/>
                <w:color w:val="FF0000"/>
                <w:sz w:val="24"/>
                <w:szCs w:val="24"/>
              </w:rPr>
              <w:t>70%</w:t>
            </w:r>
          </w:p>
        </w:tc>
      </w:tr>
    </w:tbl>
    <w:p w:rsidR="006649B7" w:rsidRPr="00B759CD" w:rsidRDefault="006649B7" w:rsidP="00B759CD">
      <w:pPr>
        <w:spacing w:after="0" w:line="240" w:lineRule="auto"/>
        <w:contextualSpacing/>
        <w:rPr>
          <w:rFonts w:ascii="Times New Roman" w:eastAsia="Times New Roman" w:hAnsi="Times New Roman" w:cs="Times New Roman"/>
          <w:sz w:val="24"/>
          <w:szCs w:val="24"/>
        </w:rPr>
      </w:pPr>
    </w:p>
    <w:p w:rsidR="00B759CD" w:rsidRPr="00B759CD" w:rsidRDefault="00B759CD" w:rsidP="00B759CD">
      <w:pPr>
        <w:spacing w:after="0" w:line="240" w:lineRule="auto"/>
        <w:ind w:left="720"/>
        <w:contextualSpacing/>
        <w:rPr>
          <w:rFonts w:ascii="Times New Roman" w:eastAsia="Times New Roman" w:hAnsi="Times New Roman" w:cs="Times New Roman"/>
          <w:sz w:val="24"/>
          <w:szCs w:val="24"/>
        </w:rPr>
      </w:pPr>
    </w:p>
    <w:tbl>
      <w:tblPr>
        <w:tblStyle w:val="TableGrid15"/>
        <w:tblW w:w="13500" w:type="dxa"/>
        <w:tblInd w:w="-5" w:type="dxa"/>
        <w:tblLook w:val="04A0"/>
      </w:tblPr>
      <w:tblGrid>
        <w:gridCol w:w="8100"/>
        <w:gridCol w:w="1260"/>
        <w:gridCol w:w="1440"/>
        <w:gridCol w:w="1260"/>
        <w:gridCol w:w="1440"/>
      </w:tblGrid>
      <w:tr w:rsidR="00606A42" w:rsidRPr="00B759CD" w:rsidTr="00606A42">
        <w:trPr>
          <w:trHeight w:val="256"/>
        </w:trPr>
        <w:tc>
          <w:tcPr>
            <w:tcW w:w="8100" w:type="dxa"/>
          </w:tcPr>
          <w:p w:rsidR="00606A42" w:rsidRPr="00B759CD" w:rsidRDefault="00606A42" w:rsidP="00B759CD">
            <w:pPr>
              <w:contextualSpacing/>
              <w:rPr>
                <w:rFonts w:ascii="Times New Roman" w:eastAsia="Times New Roman" w:hAnsi="Times New Roman" w:cs="Times New Roman"/>
                <w:sz w:val="24"/>
                <w:szCs w:val="24"/>
              </w:rPr>
            </w:pPr>
            <w:r w:rsidRPr="00B759CD">
              <w:rPr>
                <w:rFonts w:ascii="Times New Roman" w:eastAsia="Times New Roman" w:hAnsi="Times New Roman" w:cs="Times New Roman"/>
                <w:sz w:val="24"/>
                <w:szCs w:val="24"/>
              </w:rPr>
              <w:t>Question: (taken from the Student Satisfaction Survey)</w:t>
            </w:r>
            <w:r w:rsidR="00243B96" w:rsidRPr="00243B96">
              <w:rPr>
                <w:rFonts w:ascii="Times New Roman" w:eastAsia="Times New Roman" w:hAnsi="Times New Roman" w:cs="Times New Roman"/>
                <w:b/>
                <w:bCs/>
                <w:color w:val="FF0000"/>
                <w:sz w:val="24"/>
                <w:szCs w:val="24"/>
              </w:rPr>
              <w:t>10 surveys</w:t>
            </w:r>
          </w:p>
        </w:tc>
        <w:tc>
          <w:tcPr>
            <w:tcW w:w="1260" w:type="dxa"/>
          </w:tcPr>
          <w:p w:rsidR="00606A42" w:rsidRPr="00B759CD" w:rsidRDefault="00606A42" w:rsidP="006969D7">
            <w:pPr>
              <w:contextualSpacing/>
              <w:jc w:val="center"/>
              <w:rPr>
                <w:rFonts w:ascii="Times New Roman" w:eastAsia="Times New Roman" w:hAnsi="Times New Roman" w:cs="Times New Roman"/>
                <w:sz w:val="24"/>
                <w:szCs w:val="24"/>
              </w:rPr>
            </w:pPr>
            <w:r w:rsidRPr="00B759CD">
              <w:rPr>
                <w:rFonts w:ascii="Times New Roman" w:eastAsia="Times New Roman" w:hAnsi="Times New Roman" w:cs="Times New Roman"/>
                <w:sz w:val="24"/>
                <w:szCs w:val="24"/>
              </w:rPr>
              <w:t>Yes</w:t>
            </w:r>
          </w:p>
        </w:tc>
        <w:tc>
          <w:tcPr>
            <w:tcW w:w="1440" w:type="dxa"/>
          </w:tcPr>
          <w:p w:rsidR="00606A42" w:rsidRPr="00B759CD" w:rsidRDefault="00606A42" w:rsidP="006969D7">
            <w:pPr>
              <w:contextualSpacing/>
              <w:jc w:val="center"/>
              <w:rPr>
                <w:rFonts w:ascii="Times New Roman" w:eastAsia="Times New Roman" w:hAnsi="Times New Roman" w:cs="Times New Roman"/>
                <w:sz w:val="24"/>
                <w:szCs w:val="24"/>
              </w:rPr>
            </w:pPr>
            <w:r w:rsidRPr="00B759CD">
              <w:rPr>
                <w:rFonts w:ascii="Times New Roman" w:eastAsia="Times New Roman" w:hAnsi="Times New Roman" w:cs="Times New Roman"/>
                <w:sz w:val="24"/>
                <w:szCs w:val="24"/>
              </w:rPr>
              <w:t>Can’t decide</w:t>
            </w:r>
          </w:p>
        </w:tc>
        <w:tc>
          <w:tcPr>
            <w:tcW w:w="1260" w:type="dxa"/>
          </w:tcPr>
          <w:p w:rsidR="00606A42" w:rsidRPr="00B759CD" w:rsidRDefault="00606A42" w:rsidP="006969D7">
            <w:pPr>
              <w:contextualSpacing/>
              <w:jc w:val="center"/>
              <w:rPr>
                <w:rFonts w:ascii="Times New Roman" w:eastAsia="Times New Roman" w:hAnsi="Times New Roman" w:cs="Times New Roman"/>
                <w:sz w:val="24"/>
                <w:szCs w:val="24"/>
              </w:rPr>
            </w:pPr>
            <w:r w:rsidRPr="00B759CD">
              <w:rPr>
                <w:rFonts w:ascii="Times New Roman" w:eastAsia="Times New Roman" w:hAnsi="Times New Roman" w:cs="Times New Roman"/>
                <w:sz w:val="24"/>
                <w:szCs w:val="24"/>
              </w:rPr>
              <w:t>No</w:t>
            </w:r>
          </w:p>
        </w:tc>
        <w:tc>
          <w:tcPr>
            <w:tcW w:w="1440" w:type="dxa"/>
          </w:tcPr>
          <w:p w:rsidR="00606A42" w:rsidRPr="00B759CD" w:rsidRDefault="00606A42" w:rsidP="006969D7">
            <w:pPr>
              <w:contextualSpacing/>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Positive</w:t>
            </w:r>
          </w:p>
        </w:tc>
      </w:tr>
      <w:tr w:rsidR="00606A42" w:rsidRPr="00B759CD" w:rsidTr="00606A42">
        <w:trPr>
          <w:trHeight w:val="783"/>
        </w:trPr>
        <w:tc>
          <w:tcPr>
            <w:tcW w:w="8100" w:type="dxa"/>
          </w:tcPr>
          <w:p w:rsidR="00606A42" w:rsidRPr="00B759CD" w:rsidRDefault="00606A42" w:rsidP="00B759C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Pr="00B759CD">
              <w:rPr>
                <w:rFonts w:ascii="Times New Roman" w:eastAsia="Times New Roman" w:hAnsi="Times New Roman" w:cs="Times New Roman"/>
                <w:sz w:val="24"/>
                <w:szCs w:val="24"/>
              </w:rPr>
              <w:t>Do you feel happier or less stressed while attending the after-school program?</w:t>
            </w:r>
          </w:p>
        </w:tc>
        <w:tc>
          <w:tcPr>
            <w:tcW w:w="1260" w:type="dxa"/>
          </w:tcPr>
          <w:p w:rsidR="00606A42" w:rsidRPr="00537B58" w:rsidRDefault="00BF385A" w:rsidP="00BF385A">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6</w:t>
            </w:r>
          </w:p>
        </w:tc>
        <w:tc>
          <w:tcPr>
            <w:tcW w:w="1440" w:type="dxa"/>
          </w:tcPr>
          <w:p w:rsidR="00606A42" w:rsidRPr="00537B58" w:rsidRDefault="00BF385A" w:rsidP="00BF385A">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3</w:t>
            </w:r>
          </w:p>
        </w:tc>
        <w:tc>
          <w:tcPr>
            <w:tcW w:w="1260" w:type="dxa"/>
          </w:tcPr>
          <w:p w:rsidR="00606A42" w:rsidRPr="00537B58" w:rsidRDefault="00BF385A" w:rsidP="00BF385A">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1</w:t>
            </w:r>
          </w:p>
        </w:tc>
        <w:tc>
          <w:tcPr>
            <w:tcW w:w="1440" w:type="dxa"/>
          </w:tcPr>
          <w:p w:rsidR="00606A42" w:rsidRDefault="00BF385A" w:rsidP="00BF385A">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60%</w:t>
            </w:r>
          </w:p>
        </w:tc>
      </w:tr>
      <w:tr w:rsidR="00606A42" w:rsidRPr="00B759CD" w:rsidTr="00606A42">
        <w:trPr>
          <w:trHeight w:val="783"/>
        </w:trPr>
        <w:tc>
          <w:tcPr>
            <w:tcW w:w="8100" w:type="dxa"/>
          </w:tcPr>
          <w:p w:rsidR="00606A42" w:rsidRPr="00B759CD" w:rsidRDefault="00606A42" w:rsidP="00B759C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 </w:t>
            </w:r>
            <w:r w:rsidRPr="00B759CD">
              <w:rPr>
                <w:rFonts w:ascii="Times New Roman" w:eastAsia="Times New Roman" w:hAnsi="Times New Roman" w:cs="Times New Roman"/>
                <w:sz w:val="24"/>
                <w:szCs w:val="24"/>
              </w:rPr>
              <w:t xml:space="preserve">Do you feel </w:t>
            </w:r>
            <w:r>
              <w:rPr>
                <w:rFonts w:ascii="Times New Roman" w:eastAsia="Times New Roman" w:hAnsi="Times New Roman" w:cs="Times New Roman"/>
                <w:sz w:val="24"/>
                <w:szCs w:val="24"/>
              </w:rPr>
              <w:t xml:space="preserve">comfortable </w:t>
            </w:r>
            <w:r w:rsidRPr="00B759CD">
              <w:rPr>
                <w:rFonts w:ascii="Times New Roman" w:eastAsia="Times New Roman" w:hAnsi="Times New Roman" w:cs="Times New Roman"/>
                <w:sz w:val="24"/>
                <w:szCs w:val="24"/>
              </w:rPr>
              <w:t>t</w:t>
            </w:r>
            <w:r>
              <w:rPr>
                <w:rFonts w:ascii="Times New Roman" w:eastAsia="Times New Roman" w:hAnsi="Times New Roman" w:cs="Times New Roman"/>
                <w:sz w:val="24"/>
                <w:szCs w:val="24"/>
              </w:rPr>
              <w:t>alking to the</w:t>
            </w:r>
            <w:r w:rsidRPr="00B759CD">
              <w:rPr>
                <w:rFonts w:ascii="Times New Roman" w:eastAsia="Times New Roman" w:hAnsi="Times New Roman" w:cs="Times New Roman"/>
                <w:sz w:val="24"/>
                <w:szCs w:val="24"/>
              </w:rPr>
              <w:t xml:space="preserve"> afterschool staff</w:t>
            </w:r>
            <w:r>
              <w:rPr>
                <w:rFonts w:ascii="Times New Roman" w:eastAsia="Times New Roman" w:hAnsi="Times New Roman" w:cs="Times New Roman"/>
                <w:sz w:val="24"/>
                <w:szCs w:val="24"/>
              </w:rPr>
              <w:t>?</w:t>
            </w:r>
          </w:p>
        </w:tc>
        <w:tc>
          <w:tcPr>
            <w:tcW w:w="1260" w:type="dxa"/>
          </w:tcPr>
          <w:p w:rsidR="00606A42" w:rsidRPr="00537B58" w:rsidRDefault="00BF385A" w:rsidP="00BF385A">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5</w:t>
            </w:r>
          </w:p>
        </w:tc>
        <w:tc>
          <w:tcPr>
            <w:tcW w:w="1440" w:type="dxa"/>
          </w:tcPr>
          <w:p w:rsidR="00606A42" w:rsidRPr="00537B58" w:rsidRDefault="00BF385A" w:rsidP="00BF385A">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3</w:t>
            </w:r>
          </w:p>
        </w:tc>
        <w:tc>
          <w:tcPr>
            <w:tcW w:w="1260" w:type="dxa"/>
          </w:tcPr>
          <w:p w:rsidR="00606A42" w:rsidRPr="00537B58" w:rsidRDefault="00BF385A" w:rsidP="00BF385A">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2</w:t>
            </w:r>
          </w:p>
        </w:tc>
        <w:tc>
          <w:tcPr>
            <w:tcW w:w="1440" w:type="dxa"/>
          </w:tcPr>
          <w:p w:rsidR="00606A42" w:rsidRDefault="00BF385A" w:rsidP="00BF385A">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50%</w:t>
            </w:r>
          </w:p>
        </w:tc>
      </w:tr>
      <w:tr w:rsidR="00606A42" w:rsidRPr="00B759CD" w:rsidTr="00606A42">
        <w:trPr>
          <w:trHeight w:val="783"/>
        </w:trPr>
        <w:tc>
          <w:tcPr>
            <w:tcW w:w="8100" w:type="dxa"/>
          </w:tcPr>
          <w:p w:rsidR="00606A42" w:rsidRPr="00B759CD" w:rsidRDefault="00606A42" w:rsidP="00B759CD">
            <w:pPr>
              <w:contextualSpacing/>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w:t>
            </w:r>
            <w:r w:rsidRPr="00B759CD">
              <w:rPr>
                <w:rFonts w:ascii="Times New Roman" w:eastAsia="Times New Roman" w:hAnsi="Times New Roman" w:cs="Times New Roman"/>
                <w:sz w:val="24"/>
                <w:szCs w:val="24"/>
              </w:rPr>
              <w:t>Do you feel safe in the afterschool program?</w:t>
            </w:r>
          </w:p>
        </w:tc>
        <w:tc>
          <w:tcPr>
            <w:tcW w:w="1260" w:type="dxa"/>
          </w:tcPr>
          <w:p w:rsidR="00606A42" w:rsidRPr="00537B58" w:rsidRDefault="00BF385A" w:rsidP="00BF385A">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8</w:t>
            </w:r>
          </w:p>
        </w:tc>
        <w:tc>
          <w:tcPr>
            <w:tcW w:w="1440" w:type="dxa"/>
          </w:tcPr>
          <w:p w:rsidR="00606A42" w:rsidRPr="00537B58" w:rsidRDefault="00BF385A" w:rsidP="00BF385A">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2</w:t>
            </w:r>
          </w:p>
        </w:tc>
        <w:tc>
          <w:tcPr>
            <w:tcW w:w="1260" w:type="dxa"/>
          </w:tcPr>
          <w:p w:rsidR="00606A42" w:rsidRPr="00537B58" w:rsidRDefault="00BF385A" w:rsidP="00BF385A">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w:t>
            </w:r>
          </w:p>
        </w:tc>
        <w:tc>
          <w:tcPr>
            <w:tcW w:w="1440" w:type="dxa"/>
          </w:tcPr>
          <w:p w:rsidR="00606A42" w:rsidRDefault="00BF385A" w:rsidP="00BF385A">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80%</w:t>
            </w:r>
          </w:p>
        </w:tc>
      </w:tr>
    </w:tbl>
    <w:p w:rsidR="00B759CD" w:rsidRPr="00B759CD" w:rsidRDefault="00B759CD" w:rsidP="00B759CD">
      <w:pPr>
        <w:spacing w:after="0" w:line="240" w:lineRule="auto"/>
        <w:ind w:left="720"/>
        <w:contextualSpacing/>
        <w:rPr>
          <w:rFonts w:ascii="Times New Roman" w:eastAsia="Times New Roman" w:hAnsi="Times New Roman" w:cs="Times New Roman"/>
          <w:sz w:val="24"/>
          <w:szCs w:val="24"/>
        </w:rPr>
      </w:pPr>
    </w:p>
    <w:p w:rsidR="00B759CD" w:rsidRPr="00B759CD" w:rsidRDefault="00B759CD" w:rsidP="00B759CD">
      <w:pPr>
        <w:spacing w:after="0" w:line="240" w:lineRule="auto"/>
        <w:ind w:left="720"/>
        <w:contextualSpacing/>
        <w:rPr>
          <w:rFonts w:ascii="Times New Roman" w:eastAsia="Times New Roman" w:hAnsi="Times New Roman" w:cs="Times New Roman"/>
          <w:b/>
          <w:sz w:val="24"/>
          <w:szCs w:val="24"/>
        </w:rPr>
      </w:pPr>
    </w:p>
    <w:p w:rsidR="00B759CD" w:rsidRPr="00E060CF" w:rsidRDefault="00B759CD" w:rsidP="004518D8">
      <w:pPr>
        <w:numPr>
          <w:ilvl w:val="0"/>
          <w:numId w:val="29"/>
        </w:numPr>
        <w:spacing w:after="0" w:line="240" w:lineRule="auto"/>
        <w:contextualSpacing/>
        <w:rPr>
          <w:rFonts w:ascii="Times New Roman" w:eastAsia="Times New Roman" w:hAnsi="Times New Roman" w:cs="Times New Roman"/>
          <w:b/>
          <w:sz w:val="28"/>
          <w:szCs w:val="28"/>
        </w:rPr>
      </w:pPr>
      <w:r w:rsidRPr="00E060CF">
        <w:rPr>
          <w:rFonts w:ascii="Times New Roman" w:eastAsia="Times New Roman" w:hAnsi="Times New Roman" w:cs="Times New Roman"/>
          <w:b/>
          <w:sz w:val="28"/>
          <w:szCs w:val="28"/>
        </w:rPr>
        <w:t>Outcome Evaluation Question #5:</w:t>
      </w:r>
    </w:p>
    <w:p w:rsidR="00B759CD" w:rsidRPr="00134911" w:rsidRDefault="00B759CD" w:rsidP="00B759CD">
      <w:pPr>
        <w:spacing w:after="0" w:line="240" w:lineRule="auto"/>
        <w:ind w:left="720"/>
        <w:contextualSpacing/>
        <w:rPr>
          <w:rFonts w:ascii="Times New Roman" w:eastAsia="Times New Roman" w:hAnsi="Times New Roman" w:cs="Times New Roman"/>
          <w:b/>
          <w:sz w:val="24"/>
          <w:szCs w:val="24"/>
        </w:rPr>
      </w:pPr>
    </w:p>
    <w:p w:rsidR="00B759CD" w:rsidRPr="00B759CD" w:rsidRDefault="00B759CD" w:rsidP="00B759CD">
      <w:pPr>
        <w:spacing w:after="0" w:line="240" w:lineRule="auto"/>
        <w:ind w:left="720"/>
        <w:contextualSpacing/>
        <w:rPr>
          <w:rFonts w:ascii="Times New Roman" w:hAnsi="Times New Roman" w:cs="Times New Roman"/>
          <w:i/>
          <w:sz w:val="24"/>
          <w:szCs w:val="24"/>
          <w:u w:val="single"/>
        </w:rPr>
      </w:pPr>
      <w:r w:rsidRPr="00134911">
        <w:rPr>
          <w:rFonts w:ascii="Times New Roman" w:hAnsi="Times New Roman" w:cs="Times New Roman"/>
          <w:i/>
          <w:sz w:val="24"/>
          <w:szCs w:val="24"/>
          <w:u w:val="single"/>
        </w:rPr>
        <w:t>What evidence is there to suggest that participation in afterschool parent engagement activities influences the parent’s ability to support their child’s education?</w:t>
      </w:r>
    </w:p>
    <w:p w:rsidR="00B759CD" w:rsidRDefault="00B759CD" w:rsidP="00B759CD">
      <w:pPr>
        <w:spacing w:after="0" w:line="240" w:lineRule="auto"/>
        <w:ind w:left="720"/>
        <w:contextualSpacing/>
        <w:rPr>
          <w:rFonts w:ascii="Times New Roman" w:eastAsia="Times New Roman" w:hAnsi="Times New Roman" w:cs="Times New Roman"/>
          <w:i/>
          <w:sz w:val="24"/>
          <w:szCs w:val="24"/>
        </w:rPr>
      </w:pPr>
    </w:p>
    <w:p w:rsidR="005D581E" w:rsidRDefault="005D581E" w:rsidP="005D581E">
      <w:pPr>
        <w:spacing w:after="0" w:line="240" w:lineRule="auto"/>
        <w:rPr>
          <w:rFonts w:ascii="Times New Roman" w:hAnsi="Times New Roman" w:cs="Times New Roman"/>
          <w:i/>
          <w:sz w:val="24"/>
          <w:szCs w:val="24"/>
        </w:rPr>
      </w:pPr>
      <w:r w:rsidRPr="005D581E">
        <w:rPr>
          <w:rFonts w:ascii="Times New Roman" w:hAnsi="Times New Roman" w:cs="Times New Roman"/>
          <w:b/>
          <w:i/>
          <w:sz w:val="24"/>
          <w:szCs w:val="24"/>
        </w:rPr>
        <w:t>PPO #7</w:t>
      </w:r>
      <w:r w:rsidRPr="005D581E">
        <w:rPr>
          <w:rFonts w:ascii="Times New Roman" w:hAnsi="Times New Roman" w:cs="Times New Roman"/>
          <w:i/>
          <w:sz w:val="24"/>
          <w:szCs w:val="24"/>
        </w:rPr>
        <w:t xml:space="preserve"> By May 20</w:t>
      </w:r>
      <w:r w:rsidR="000D786E">
        <w:rPr>
          <w:rFonts w:ascii="Times New Roman" w:hAnsi="Times New Roman" w:cs="Times New Roman"/>
          <w:i/>
          <w:sz w:val="24"/>
          <w:szCs w:val="24"/>
        </w:rPr>
        <w:t>2</w:t>
      </w:r>
      <w:r w:rsidR="00FD691A">
        <w:rPr>
          <w:rFonts w:ascii="Times New Roman" w:hAnsi="Times New Roman" w:cs="Times New Roman"/>
          <w:i/>
          <w:sz w:val="24"/>
          <w:szCs w:val="24"/>
        </w:rPr>
        <w:t>1</w:t>
      </w:r>
      <w:r w:rsidRPr="005D581E">
        <w:rPr>
          <w:rFonts w:ascii="Times New Roman" w:hAnsi="Times New Roman" w:cs="Times New Roman"/>
          <w:i/>
          <w:sz w:val="24"/>
          <w:szCs w:val="24"/>
        </w:rPr>
        <w:t xml:space="preserve">, at least 70% of the parents of students that attend </w:t>
      </w:r>
      <w:r w:rsidR="00766831">
        <w:rPr>
          <w:rFonts w:ascii="Times New Roman" w:hAnsi="Times New Roman" w:cs="Times New Roman"/>
          <w:i/>
          <w:sz w:val="24"/>
          <w:szCs w:val="24"/>
        </w:rPr>
        <w:t>HORNETS</w:t>
      </w:r>
      <w:r w:rsidRPr="005D581E">
        <w:rPr>
          <w:rFonts w:ascii="Times New Roman" w:hAnsi="Times New Roman" w:cs="Times New Roman"/>
          <w:i/>
          <w:sz w:val="24"/>
          <w:szCs w:val="24"/>
        </w:rPr>
        <w:t xml:space="preserve"> for 30 or more days will engage in two or more opportunities involving student learning. </w:t>
      </w:r>
    </w:p>
    <w:p w:rsidR="005D581E" w:rsidRPr="005D581E" w:rsidRDefault="005D581E" w:rsidP="005D581E">
      <w:pPr>
        <w:spacing w:after="0" w:line="240" w:lineRule="auto"/>
        <w:rPr>
          <w:rFonts w:ascii="Times New Roman" w:hAnsi="Times New Roman" w:cs="Times New Roman"/>
          <w:i/>
          <w:sz w:val="24"/>
          <w:szCs w:val="24"/>
        </w:rPr>
      </w:pPr>
    </w:p>
    <w:p w:rsidR="005D581E" w:rsidRPr="005D581E" w:rsidRDefault="005D581E" w:rsidP="005D581E">
      <w:pPr>
        <w:spacing w:after="0" w:line="240" w:lineRule="auto"/>
        <w:rPr>
          <w:rFonts w:ascii="Times New Roman" w:hAnsi="Times New Roman" w:cs="Times New Roman"/>
          <w:i/>
          <w:color w:val="auto"/>
          <w:sz w:val="24"/>
          <w:szCs w:val="24"/>
        </w:rPr>
      </w:pPr>
      <w:r w:rsidRPr="005D581E">
        <w:rPr>
          <w:rFonts w:ascii="Times New Roman" w:hAnsi="Times New Roman" w:cs="Times New Roman"/>
          <w:b/>
          <w:i/>
          <w:sz w:val="24"/>
          <w:szCs w:val="24"/>
        </w:rPr>
        <w:t>PPO #8</w:t>
      </w:r>
      <w:r w:rsidRPr="005D581E">
        <w:rPr>
          <w:rFonts w:ascii="Times New Roman" w:hAnsi="Times New Roman" w:cs="Times New Roman"/>
          <w:i/>
          <w:sz w:val="24"/>
          <w:szCs w:val="24"/>
        </w:rPr>
        <w:t xml:space="preserve"> By May 20</w:t>
      </w:r>
      <w:r w:rsidR="000D786E">
        <w:rPr>
          <w:rFonts w:ascii="Times New Roman" w:hAnsi="Times New Roman" w:cs="Times New Roman"/>
          <w:i/>
          <w:sz w:val="24"/>
          <w:szCs w:val="24"/>
        </w:rPr>
        <w:t>2</w:t>
      </w:r>
      <w:r w:rsidR="00FD691A">
        <w:rPr>
          <w:rFonts w:ascii="Times New Roman" w:hAnsi="Times New Roman" w:cs="Times New Roman"/>
          <w:i/>
          <w:sz w:val="24"/>
          <w:szCs w:val="24"/>
        </w:rPr>
        <w:t>1</w:t>
      </w:r>
      <w:r w:rsidRPr="005D581E">
        <w:rPr>
          <w:rFonts w:ascii="Times New Roman" w:hAnsi="Times New Roman" w:cs="Times New Roman"/>
          <w:i/>
          <w:sz w:val="24"/>
          <w:szCs w:val="24"/>
        </w:rPr>
        <w:t>, at least 70% of the parents that engage in two or more opportunities will report the events as increasing their capacities to support students’ success.</w:t>
      </w:r>
    </w:p>
    <w:p w:rsidR="005D581E" w:rsidRPr="00B759CD" w:rsidRDefault="005D581E" w:rsidP="00B759CD">
      <w:pPr>
        <w:spacing w:after="0" w:line="240" w:lineRule="auto"/>
        <w:ind w:left="720"/>
        <w:contextualSpacing/>
        <w:rPr>
          <w:rFonts w:ascii="Times New Roman" w:eastAsia="Times New Roman" w:hAnsi="Times New Roman" w:cs="Times New Roman"/>
          <w:i/>
          <w:sz w:val="24"/>
          <w:szCs w:val="24"/>
        </w:rPr>
      </w:pPr>
    </w:p>
    <w:p w:rsidR="00134911" w:rsidRPr="005D581E" w:rsidRDefault="00134911" w:rsidP="005D581E">
      <w:pPr>
        <w:spacing w:after="160" w:line="259" w:lineRule="auto"/>
        <w:ind w:left="630"/>
        <w:contextualSpacing/>
        <w:rPr>
          <w:rFonts w:ascii="Times New Roman" w:eastAsiaTheme="minorHAnsi" w:hAnsi="Times New Roman" w:cs="Times New Roman"/>
          <w:color w:val="auto"/>
          <w:sz w:val="24"/>
          <w:szCs w:val="24"/>
        </w:rPr>
      </w:pPr>
      <w:r w:rsidRPr="00134911">
        <w:rPr>
          <w:rFonts w:ascii="Times New Roman" w:hAnsi="Times New Roman" w:cs="Times New Roman"/>
          <w:sz w:val="24"/>
          <w:szCs w:val="24"/>
        </w:rPr>
        <w:lastRenderedPageBreak/>
        <w:t xml:space="preserve">Surveys were collected at each event to measure: 1. Do you feel that it is important that your family be a part of your child’s education plan?  2. Do you agree that the afterschool program is an important part of your child’s educational plan? 3. </w:t>
      </w:r>
      <w:r w:rsidRPr="00134911">
        <w:rPr>
          <w:rFonts w:ascii="Times New Roman" w:eastAsiaTheme="minorHAnsi" w:hAnsi="Times New Roman" w:cs="Times New Roman"/>
          <w:color w:val="auto"/>
          <w:sz w:val="24"/>
          <w:szCs w:val="24"/>
        </w:rPr>
        <w:t>Has this experience been helpful to you in supporting your child’s academic success?</w:t>
      </w:r>
      <w:r w:rsidRPr="00134911">
        <w:rPr>
          <w:rFonts w:ascii="Times New Roman" w:hAnsi="Times New Roman" w:cs="Times New Roman"/>
          <w:sz w:val="24"/>
          <w:szCs w:val="24"/>
        </w:rPr>
        <w:t xml:space="preserve">The evaluator used question 3 from the Parent Academy Event Survey to </w:t>
      </w:r>
      <w:r w:rsidR="00745FC1">
        <w:rPr>
          <w:rFonts w:ascii="Times New Roman" w:hAnsi="Times New Roman" w:cs="Times New Roman"/>
          <w:sz w:val="24"/>
          <w:szCs w:val="24"/>
        </w:rPr>
        <w:t>address Outcome Evaluation # 5.</w:t>
      </w:r>
      <w:r w:rsidRPr="00134911">
        <w:rPr>
          <w:rFonts w:ascii="Times New Roman" w:hAnsi="Times New Roman" w:cs="Times New Roman"/>
          <w:sz w:val="24"/>
          <w:szCs w:val="24"/>
        </w:rPr>
        <w:t>The chart below lists the Parent Academy Events and results of the surveys given at each event.</w:t>
      </w:r>
    </w:p>
    <w:p w:rsidR="00134911" w:rsidRPr="00134911" w:rsidRDefault="00134911" w:rsidP="00134911">
      <w:pPr>
        <w:spacing w:after="0"/>
        <w:rPr>
          <w:rFonts w:ascii="Times New Roman" w:hAnsi="Times New Roman" w:cs="Times New Roman"/>
          <w:sz w:val="24"/>
          <w:szCs w:val="24"/>
        </w:rPr>
      </w:pPr>
    </w:p>
    <w:tbl>
      <w:tblPr>
        <w:tblStyle w:val="TableGrid17"/>
        <w:tblW w:w="0" w:type="auto"/>
        <w:tblInd w:w="445" w:type="dxa"/>
        <w:tblLook w:val="04A0"/>
      </w:tblPr>
      <w:tblGrid>
        <w:gridCol w:w="6300"/>
        <w:gridCol w:w="1440"/>
        <w:gridCol w:w="1530"/>
        <w:gridCol w:w="1530"/>
        <w:gridCol w:w="1530"/>
      </w:tblGrid>
      <w:tr w:rsidR="00606A42" w:rsidRPr="00134911" w:rsidTr="00606A42">
        <w:tc>
          <w:tcPr>
            <w:tcW w:w="6300" w:type="dxa"/>
          </w:tcPr>
          <w:p w:rsidR="00606A42" w:rsidRPr="00134911" w:rsidRDefault="00606A42" w:rsidP="00134911">
            <w:pPr>
              <w:spacing w:after="160" w:line="259" w:lineRule="auto"/>
              <w:ind w:left="630"/>
              <w:contextualSpacing/>
              <w:rPr>
                <w:rFonts w:ascii="Times New Roman" w:eastAsiaTheme="minorHAnsi" w:hAnsi="Times New Roman" w:cs="Times New Roman"/>
                <w:color w:val="auto"/>
                <w:sz w:val="24"/>
                <w:szCs w:val="24"/>
              </w:rPr>
            </w:pPr>
            <w:r w:rsidRPr="00134911">
              <w:rPr>
                <w:rFonts w:ascii="Times New Roman" w:eastAsiaTheme="minorHAnsi" w:hAnsi="Times New Roman" w:cs="Times New Roman"/>
                <w:color w:val="auto"/>
                <w:sz w:val="24"/>
                <w:szCs w:val="24"/>
              </w:rPr>
              <w:t>Question #3: Has this experience been helpful to you in supporting your child’s academic success?</w:t>
            </w:r>
          </w:p>
          <w:p w:rsidR="00606A42" w:rsidRPr="00134911" w:rsidRDefault="00606A42" w:rsidP="00134911">
            <w:pPr>
              <w:contextualSpacing/>
              <w:rPr>
                <w:rFonts w:ascii="Times New Roman" w:hAnsi="Times New Roman" w:cs="Times New Roman"/>
                <w:sz w:val="24"/>
                <w:szCs w:val="24"/>
              </w:rPr>
            </w:pPr>
          </w:p>
        </w:tc>
        <w:tc>
          <w:tcPr>
            <w:tcW w:w="1440" w:type="dxa"/>
          </w:tcPr>
          <w:p w:rsidR="00606A42" w:rsidRPr="00134911" w:rsidRDefault="00606A42" w:rsidP="00134911">
            <w:pPr>
              <w:contextualSpacing/>
              <w:jc w:val="center"/>
              <w:rPr>
                <w:rFonts w:ascii="Times New Roman" w:hAnsi="Times New Roman" w:cs="Times New Roman"/>
                <w:sz w:val="24"/>
                <w:szCs w:val="24"/>
              </w:rPr>
            </w:pPr>
            <w:r w:rsidRPr="00134911">
              <w:rPr>
                <w:rFonts w:ascii="Times New Roman" w:hAnsi="Times New Roman" w:cs="Times New Roman"/>
                <w:sz w:val="24"/>
                <w:szCs w:val="24"/>
              </w:rPr>
              <w:t>Yes</w:t>
            </w:r>
          </w:p>
        </w:tc>
        <w:tc>
          <w:tcPr>
            <w:tcW w:w="1530" w:type="dxa"/>
          </w:tcPr>
          <w:p w:rsidR="00606A42" w:rsidRPr="00134911" w:rsidRDefault="00606A42" w:rsidP="00134911">
            <w:pPr>
              <w:contextualSpacing/>
              <w:jc w:val="center"/>
              <w:rPr>
                <w:rFonts w:ascii="Times New Roman" w:hAnsi="Times New Roman" w:cs="Times New Roman"/>
                <w:sz w:val="24"/>
                <w:szCs w:val="24"/>
              </w:rPr>
            </w:pPr>
            <w:r w:rsidRPr="00134911">
              <w:rPr>
                <w:rFonts w:ascii="Times New Roman" w:hAnsi="Times New Roman" w:cs="Times New Roman"/>
                <w:sz w:val="24"/>
                <w:szCs w:val="24"/>
              </w:rPr>
              <w:t>Somewhat</w:t>
            </w:r>
          </w:p>
        </w:tc>
        <w:tc>
          <w:tcPr>
            <w:tcW w:w="1530" w:type="dxa"/>
          </w:tcPr>
          <w:p w:rsidR="00606A42" w:rsidRPr="00134911" w:rsidRDefault="00606A42" w:rsidP="00134911">
            <w:pPr>
              <w:contextualSpacing/>
              <w:jc w:val="center"/>
              <w:rPr>
                <w:rFonts w:ascii="Times New Roman" w:hAnsi="Times New Roman" w:cs="Times New Roman"/>
                <w:sz w:val="24"/>
                <w:szCs w:val="24"/>
              </w:rPr>
            </w:pPr>
            <w:r w:rsidRPr="00134911">
              <w:rPr>
                <w:rFonts w:ascii="Times New Roman" w:hAnsi="Times New Roman" w:cs="Times New Roman"/>
                <w:sz w:val="24"/>
                <w:szCs w:val="24"/>
              </w:rPr>
              <w:t>No</w:t>
            </w:r>
          </w:p>
        </w:tc>
        <w:tc>
          <w:tcPr>
            <w:tcW w:w="1530" w:type="dxa"/>
          </w:tcPr>
          <w:p w:rsidR="00606A42" w:rsidRPr="00134911" w:rsidRDefault="00606A42" w:rsidP="00134911">
            <w:pPr>
              <w:contextualSpacing/>
              <w:jc w:val="center"/>
              <w:rPr>
                <w:rFonts w:ascii="Times New Roman" w:hAnsi="Times New Roman" w:cs="Times New Roman"/>
                <w:sz w:val="24"/>
                <w:szCs w:val="24"/>
              </w:rPr>
            </w:pPr>
            <w:r>
              <w:rPr>
                <w:rFonts w:ascii="Times New Roman" w:hAnsi="Times New Roman" w:cs="Times New Roman"/>
                <w:sz w:val="24"/>
                <w:szCs w:val="24"/>
              </w:rPr>
              <w:t># Surveys</w:t>
            </w:r>
          </w:p>
        </w:tc>
      </w:tr>
      <w:tr w:rsidR="00606A42" w:rsidRPr="00134911" w:rsidTr="00606A42">
        <w:tc>
          <w:tcPr>
            <w:tcW w:w="6300" w:type="dxa"/>
          </w:tcPr>
          <w:p w:rsidR="00606A42" w:rsidRPr="009639DE" w:rsidRDefault="00606A42" w:rsidP="00551CBA">
            <w:pPr>
              <w:contextualSpacing/>
              <w:rPr>
                <w:rFonts w:ascii="Times New Roman" w:hAnsi="Times New Roman" w:cs="Times New Roman"/>
                <w:sz w:val="24"/>
                <w:szCs w:val="24"/>
                <w:highlight w:val="yellow"/>
              </w:rPr>
            </w:pPr>
            <w:r w:rsidRPr="00CC320D">
              <w:rPr>
                <w:rFonts w:ascii="Times New Roman" w:hAnsi="Times New Roman" w:cs="Times New Roman"/>
                <w:sz w:val="24"/>
                <w:szCs w:val="24"/>
              </w:rPr>
              <w:t xml:space="preserve">Event #1: </w:t>
            </w:r>
            <w:r w:rsidR="002532CA" w:rsidRPr="00F81394">
              <w:rPr>
                <w:rFonts w:ascii="Times New Roman" w:hAnsi="Times New Roman" w:cs="Times New Roman"/>
                <w:b/>
                <w:bCs/>
                <w:color w:val="FF0000"/>
              </w:rPr>
              <w:t>Tech Talk</w:t>
            </w:r>
          </w:p>
        </w:tc>
        <w:tc>
          <w:tcPr>
            <w:tcW w:w="1440" w:type="dxa"/>
          </w:tcPr>
          <w:p w:rsidR="00606A42" w:rsidRPr="00134911" w:rsidRDefault="002532CA" w:rsidP="00134911">
            <w:pPr>
              <w:contextualSpacing/>
              <w:jc w:val="center"/>
              <w:rPr>
                <w:rFonts w:ascii="Times New Roman" w:hAnsi="Times New Roman" w:cs="Times New Roman"/>
                <w:b/>
                <w:color w:val="FF0000"/>
                <w:sz w:val="24"/>
                <w:szCs w:val="24"/>
              </w:rPr>
            </w:pPr>
            <w:r>
              <w:rPr>
                <w:rFonts w:ascii="Times New Roman" w:hAnsi="Times New Roman" w:cs="Times New Roman"/>
                <w:b/>
                <w:color w:val="FF0000"/>
                <w:sz w:val="24"/>
                <w:szCs w:val="24"/>
              </w:rPr>
              <w:t>13</w:t>
            </w:r>
          </w:p>
        </w:tc>
        <w:tc>
          <w:tcPr>
            <w:tcW w:w="1530" w:type="dxa"/>
          </w:tcPr>
          <w:p w:rsidR="00606A42" w:rsidRPr="00134911" w:rsidRDefault="002532CA" w:rsidP="00134911">
            <w:pPr>
              <w:contextualSpacing/>
              <w:jc w:val="center"/>
              <w:rPr>
                <w:rFonts w:ascii="Times New Roman" w:hAnsi="Times New Roman" w:cs="Times New Roman"/>
                <w:b/>
                <w:color w:val="FF0000"/>
                <w:sz w:val="24"/>
                <w:szCs w:val="24"/>
              </w:rPr>
            </w:pPr>
            <w:r>
              <w:rPr>
                <w:rFonts w:ascii="Times New Roman" w:hAnsi="Times New Roman" w:cs="Times New Roman"/>
                <w:b/>
                <w:color w:val="FF0000"/>
                <w:sz w:val="24"/>
                <w:szCs w:val="24"/>
              </w:rPr>
              <w:t>1</w:t>
            </w:r>
          </w:p>
        </w:tc>
        <w:tc>
          <w:tcPr>
            <w:tcW w:w="1530" w:type="dxa"/>
          </w:tcPr>
          <w:p w:rsidR="00606A42" w:rsidRPr="00134911" w:rsidRDefault="002532CA" w:rsidP="00134911">
            <w:pPr>
              <w:contextualSpacing/>
              <w:jc w:val="center"/>
              <w:rPr>
                <w:rFonts w:ascii="Times New Roman" w:hAnsi="Times New Roman" w:cs="Times New Roman"/>
                <w:b/>
                <w:color w:val="FF0000"/>
                <w:sz w:val="24"/>
                <w:szCs w:val="24"/>
              </w:rPr>
            </w:pPr>
            <w:r>
              <w:rPr>
                <w:rFonts w:ascii="Times New Roman" w:hAnsi="Times New Roman" w:cs="Times New Roman"/>
                <w:b/>
                <w:color w:val="FF0000"/>
                <w:sz w:val="24"/>
                <w:szCs w:val="24"/>
              </w:rPr>
              <w:t>-</w:t>
            </w:r>
          </w:p>
        </w:tc>
        <w:tc>
          <w:tcPr>
            <w:tcW w:w="1530" w:type="dxa"/>
          </w:tcPr>
          <w:p w:rsidR="00606A42" w:rsidRDefault="002532CA" w:rsidP="00134911">
            <w:pPr>
              <w:contextualSpacing/>
              <w:jc w:val="center"/>
              <w:rPr>
                <w:rFonts w:ascii="Times New Roman" w:hAnsi="Times New Roman" w:cs="Times New Roman"/>
                <w:b/>
                <w:color w:val="FF0000"/>
                <w:sz w:val="24"/>
                <w:szCs w:val="24"/>
              </w:rPr>
            </w:pPr>
            <w:r>
              <w:rPr>
                <w:rFonts w:ascii="Times New Roman" w:hAnsi="Times New Roman" w:cs="Times New Roman"/>
                <w:b/>
                <w:color w:val="FF0000"/>
                <w:sz w:val="24"/>
                <w:szCs w:val="24"/>
              </w:rPr>
              <w:t>14</w:t>
            </w:r>
          </w:p>
        </w:tc>
      </w:tr>
      <w:tr w:rsidR="00606A42" w:rsidRPr="00134911" w:rsidTr="00606A42">
        <w:trPr>
          <w:trHeight w:val="332"/>
        </w:trPr>
        <w:tc>
          <w:tcPr>
            <w:tcW w:w="6300" w:type="dxa"/>
          </w:tcPr>
          <w:p w:rsidR="00606A42" w:rsidRPr="009639DE" w:rsidRDefault="00606A42" w:rsidP="00551CBA">
            <w:pPr>
              <w:contextualSpacing/>
              <w:rPr>
                <w:rFonts w:ascii="Times New Roman" w:hAnsi="Times New Roman" w:cs="Times New Roman"/>
                <w:sz w:val="24"/>
                <w:szCs w:val="24"/>
                <w:highlight w:val="yellow"/>
              </w:rPr>
            </w:pPr>
            <w:r w:rsidRPr="00CC320D">
              <w:rPr>
                <w:rFonts w:ascii="Times New Roman" w:hAnsi="Times New Roman" w:cs="Times New Roman"/>
                <w:sz w:val="24"/>
                <w:szCs w:val="24"/>
              </w:rPr>
              <w:t xml:space="preserve">Event #2: </w:t>
            </w:r>
            <w:r w:rsidR="002532CA">
              <w:rPr>
                <w:rFonts w:ascii="Times New Roman" w:hAnsi="Times New Roman" w:cs="Times New Roman"/>
                <w:b/>
                <w:bCs/>
                <w:color w:val="FF0000"/>
              </w:rPr>
              <w:t>Family Movie Night: “Be Who You Want to Be”</w:t>
            </w:r>
          </w:p>
        </w:tc>
        <w:tc>
          <w:tcPr>
            <w:tcW w:w="1440" w:type="dxa"/>
          </w:tcPr>
          <w:p w:rsidR="00606A42" w:rsidRPr="00134911" w:rsidRDefault="002532CA" w:rsidP="00134911">
            <w:pPr>
              <w:contextualSpacing/>
              <w:jc w:val="center"/>
              <w:rPr>
                <w:rFonts w:ascii="Times New Roman" w:hAnsi="Times New Roman" w:cs="Times New Roman"/>
                <w:b/>
                <w:color w:val="FF0000"/>
                <w:sz w:val="24"/>
                <w:szCs w:val="24"/>
              </w:rPr>
            </w:pPr>
            <w:r>
              <w:rPr>
                <w:rFonts w:ascii="Times New Roman" w:hAnsi="Times New Roman" w:cs="Times New Roman"/>
                <w:b/>
                <w:color w:val="FF0000"/>
                <w:sz w:val="24"/>
                <w:szCs w:val="24"/>
              </w:rPr>
              <w:t>13</w:t>
            </w:r>
          </w:p>
        </w:tc>
        <w:tc>
          <w:tcPr>
            <w:tcW w:w="1530" w:type="dxa"/>
          </w:tcPr>
          <w:p w:rsidR="00606A42" w:rsidRPr="00134911" w:rsidRDefault="002532CA" w:rsidP="00134911">
            <w:pPr>
              <w:contextualSpacing/>
              <w:jc w:val="center"/>
              <w:rPr>
                <w:rFonts w:ascii="Times New Roman" w:hAnsi="Times New Roman" w:cs="Times New Roman"/>
                <w:b/>
                <w:color w:val="FF0000"/>
                <w:sz w:val="24"/>
                <w:szCs w:val="24"/>
              </w:rPr>
            </w:pPr>
            <w:r>
              <w:rPr>
                <w:rFonts w:ascii="Times New Roman" w:hAnsi="Times New Roman" w:cs="Times New Roman"/>
                <w:b/>
                <w:color w:val="FF0000"/>
                <w:sz w:val="24"/>
                <w:szCs w:val="24"/>
              </w:rPr>
              <w:t>-</w:t>
            </w:r>
          </w:p>
        </w:tc>
        <w:tc>
          <w:tcPr>
            <w:tcW w:w="1530" w:type="dxa"/>
          </w:tcPr>
          <w:p w:rsidR="00606A42" w:rsidRPr="00134911" w:rsidRDefault="002532CA" w:rsidP="00134911">
            <w:pPr>
              <w:contextualSpacing/>
              <w:jc w:val="center"/>
              <w:rPr>
                <w:rFonts w:ascii="Times New Roman" w:hAnsi="Times New Roman" w:cs="Times New Roman"/>
                <w:b/>
                <w:color w:val="FF0000"/>
                <w:sz w:val="24"/>
                <w:szCs w:val="24"/>
              </w:rPr>
            </w:pPr>
            <w:r>
              <w:rPr>
                <w:rFonts w:ascii="Times New Roman" w:hAnsi="Times New Roman" w:cs="Times New Roman"/>
                <w:b/>
                <w:color w:val="FF0000"/>
                <w:sz w:val="24"/>
                <w:szCs w:val="24"/>
              </w:rPr>
              <w:t>2</w:t>
            </w:r>
          </w:p>
        </w:tc>
        <w:tc>
          <w:tcPr>
            <w:tcW w:w="1530" w:type="dxa"/>
          </w:tcPr>
          <w:p w:rsidR="00606A42" w:rsidRDefault="002532CA" w:rsidP="00134911">
            <w:pPr>
              <w:contextualSpacing/>
              <w:jc w:val="center"/>
              <w:rPr>
                <w:rFonts w:ascii="Times New Roman" w:hAnsi="Times New Roman" w:cs="Times New Roman"/>
                <w:b/>
                <w:color w:val="FF0000"/>
                <w:sz w:val="24"/>
                <w:szCs w:val="24"/>
              </w:rPr>
            </w:pPr>
            <w:r>
              <w:rPr>
                <w:rFonts w:ascii="Times New Roman" w:hAnsi="Times New Roman" w:cs="Times New Roman"/>
                <w:b/>
                <w:color w:val="FF0000"/>
                <w:sz w:val="24"/>
                <w:szCs w:val="24"/>
              </w:rPr>
              <w:t>15</w:t>
            </w:r>
          </w:p>
        </w:tc>
      </w:tr>
    </w:tbl>
    <w:p w:rsidR="00134911" w:rsidRDefault="00134911" w:rsidP="00134911">
      <w:pPr>
        <w:spacing w:after="0" w:line="240" w:lineRule="auto"/>
        <w:ind w:left="720"/>
        <w:contextualSpacing/>
        <w:rPr>
          <w:rFonts w:ascii="Times New Roman" w:hAnsi="Times New Roman" w:cs="Times New Roman"/>
          <w:sz w:val="24"/>
          <w:szCs w:val="24"/>
        </w:rPr>
      </w:pPr>
    </w:p>
    <w:p w:rsidR="00B759CD" w:rsidRPr="00B759CD" w:rsidRDefault="00B759CD" w:rsidP="00B759CD">
      <w:pPr>
        <w:spacing w:after="0" w:line="240" w:lineRule="auto"/>
        <w:ind w:left="720"/>
        <w:contextualSpacing/>
        <w:rPr>
          <w:rFonts w:ascii="Times New Roman" w:eastAsia="Times New Roman" w:hAnsi="Times New Roman" w:cs="Times New Roman"/>
          <w:sz w:val="24"/>
          <w:szCs w:val="24"/>
        </w:rPr>
      </w:pPr>
    </w:p>
    <w:p w:rsidR="00B759CD" w:rsidRPr="00E060CF" w:rsidRDefault="00B759CD" w:rsidP="004518D8">
      <w:pPr>
        <w:numPr>
          <w:ilvl w:val="0"/>
          <w:numId w:val="29"/>
        </w:numPr>
        <w:spacing w:after="0" w:line="240" w:lineRule="auto"/>
        <w:contextualSpacing/>
        <w:rPr>
          <w:rFonts w:ascii="Times New Roman" w:eastAsia="Times New Roman" w:hAnsi="Times New Roman" w:cs="Times New Roman"/>
          <w:b/>
          <w:sz w:val="28"/>
          <w:szCs w:val="28"/>
        </w:rPr>
      </w:pPr>
      <w:r w:rsidRPr="00E060CF">
        <w:rPr>
          <w:rFonts w:ascii="Times New Roman" w:eastAsia="Times New Roman" w:hAnsi="Times New Roman" w:cs="Times New Roman"/>
          <w:b/>
          <w:sz w:val="28"/>
          <w:szCs w:val="28"/>
        </w:rPr>
        <w:t>Outcome Evaluation Question #6:</w:t>
      </w:r>
    </w:p>
    <w:p w:rsidR="00B759CD" w:rsidRPr="00B759CD" w:rsidRDefault="00B759CD" w:rsidP="00B759CD">
      <w:pPr>
        <w:spacing w:after="0" w:line="240" w:lineRule="auto"/>
        <w:ind w:left="720"/>
        <w:contextualSpacing/>
        <w:rPr>
          <w:rFonts w:ascii="Times New Roman" w:eastAsia="Times New Roman" w:hAnsi="Times New Roman" w:cs="Times New Roman"/>
          <w:b/>
          <w:sz w:val="24"/>
          <w:szCs w:val="24"/>
        </w:rPr>
      </w:pPr>
    </w:p>
    <w:p w:rsidR="00B759CD" w:rsidRPr="00B759CD" w:rsidRDefault="00B759CD" w:rsidP="00B759CD">
      <w:pPr>
        <w:spacing w:after="0" w:line="240" w:lineRule="auto"/>
        <w:ind w:left="90"/>
        <w:contextualSpacing/>
        <w:rPr>
          <w:rFonts w:ascii="Times New Roman" w:hAnsi="Times New Roman" w:cs="Times New Roman"/>
          <w:i/>
          <w:sz w:val="24"/>
          <w:szCs w:val="24"/>
          <w:u w:val="single"/>
        </w:rPr>
      </w:pPr>
      <w:r w:rsidRPr="00B759CD">
        <w:rPr>
          <w:rFonts w:ascii="Times New Roman" w:hAnsi="Times New Roman" w:cs="Times New Roman"/>
          <w:i/>
          <w:sz w:val="24"/>
          <w:szCs w:val="24"/>
          <w:u w:val="single"/>
        </w:rPr>
        <w:t>What is the level of stakeholder satisfaction?</w:t>
      </w:r>
    </w:p>
    <w:p w:rsidR="00B759CD" w:rsidRPr="00B759CD" w:rsidRDefault="00B759CD" w:rsidP="00B759CD">
      <w:pPr>
        <w:spacing w:after="0" w:line="240" w:lineRule="auto"/>
        <w:ind w:left="90"/>
        <w:contextualSpacing/>
        <w:rPr>
          <w:rFonts w:ascii="Times New Roman" w:eastAsia="Times New Roman" w:hAnsi="Times New Roman" w:cs="Times New Roman"/>
          <w:sz w:val="24"/>
          <w:szCs w:val="24"/>
        </w:rPr>
      </w:pPr>
    </w:p>
    <w:p w:rsidR="00B759CD" w:rsidRPr="00B759CD" w:rsidRDefault="00B759CD" w:rsidP="00B759CD">
      <w:pPr>
        <w:spacing w:after="0" w:line="240" w:lineRule="auto"/>
        <w:ind w:left="720"/>
        <w:contextualSpacing/>
        <w:rPr>
          <w:rFonts w:ascii="Times New Roman" w:eastAsia="Times New Roman" w:hAnsi="Times New Roman" w:cs="Times New Roman"/>
          <w:sz w:val="24"/>
          <w:szCs w:val="24"/>
        </w:rPr>
      </w:pPr>
    </w:p>
    <w:tbl>
      <w:tblPr>
        <w:tblStyle w:val="TableGrid15"/>
        <w:tblW w:w="9810" w:type="dxa"/>
        <w:tblInd w:w="-185" w:type="dxa"/>
        <w:tblLook w:val="04A0"/>
      </w:tblPr>
      <w:tblGrid>
        <w:gridCol w:w="4500"/>
        <w:gridCol w:w="2250"/>
        <w:gridCol w:w="1890"/>
        <w:gridCol w:w="1170"/>
      </w:tblGrid>
      <w:tr w:rsidR="002869FF" w:rsidRPr="00B759CD" w:rsidTr="002869FF">
        <w:tc>
          <w:tcPr>
            <w:tcW w:w="4500" w:type="dxa"/>
          </w:tcPr>
          <w:p w:rsidR="002869FF" w:rsidRPr="00B759CD" w:rsidRDefault="002869FF" w:rsidP="00B759CD">
            <w:pPr>
              <w:contextualSpacing/>
              <w:rPr>
                <w:rFonts w:ascii="Times New Roman" w:eastAsia="Times New Roman" w:hAnsi="Times New Roman" w:cs="Times New Roman"/>
                <w:sz w:val="24"/>
                <w:szCs w:val="24"/>
              </w:rPr>
            </w:pPr>
            <w:r w:rsidRPr="00B759CD">
              <w:rPr>
                <w:rFonts w:ascii="Times New Roman" w:eastAsia="Times New Roman" w:hAnsi="Times New Roman" w:cs="Times New Roman"/>
                <w:sz w:val="24"/>
                <w:szCs w:val="24"/>
              </w:rPr>
              <w:t>Satisfaction Survey</w:t>
            </w:r>
          </w:p>
        </w:tc>
        <w:tc>
          <w:tcPr>
            <w:tcW w:w="2250" w:type="dxa"/>
          </w:tcPr>
          <w:p w:rsidR="002869FF" w:rsidRPr="00B759CD" w:rsidRDefault="002869FF" w:rsidP="00D4014E">
            <w:pPr>
              <w:contextualSpacing/>
              <w:jc w:val="center"/>
              <w:rPr>
                <w:rFonts w:ascii="Times New Roman" w:eastAsia="Times New Roman" w:hAnsi="Times New Roman" w:cs="Times New Roman"/>
                <w:sz w:val="24"/>
                <w:szCs w:val="24"/>
              </w:rPr>
            </w:pPr>
            <w:r w:rsidRPr="00B759CD">
              <w:rPr>
                <w:rFonts w:ascii="Times New Roman" w:eastAsia="Times New Roman" w:hAnsi="Times New Roman" w:cs="Times New Roman"/>
                <w:sz w:val="24"/>
                <w:szCs w:val="24"/>
              </w:rPr>
              <w:t>Satisfied</w:t>
            </w:r>
          </w:p>
        </w:tc>
        <w:tc>
          <w:tcPr>
            <w:tcW w:w="1890" w:type="dxa"/>
          </w:tcPr>
          <w:p w:rsidR="002869FF" w:rsidRPr="00B759CD" w:rsidRDefault="002869FF" w:rsidP="00B759CD">
            <w:pPr>
              <w:contextualSpacing/>
              <w:rPr>
                <w:rFonts w:ascii="Times New Roman" w:eastAsia="Times New Roman" w:hAnsi="Times New Roman" w:cs="Times New Roman"/>
                <w:sz w:val="24"/>
                <w:szCs w:val="24"/>
              </w:rPr>
            </w:pPr>
            <w:r w:rsidRPr="00B759CD">
              <w:rPr>
                <w:rFonts w:ascii="Times New Roman" w:eastAsia="Times New Roman" w:hAnsi="Times New Roman" w:cs="Times New Roman"/>
                <w:sz w:val="24"/>
                <w:szCs w:val="24"/>
              </w:rPr>
              <w:t>Mostly Satisfied</w:t>
            </w:r>
          </w:p>
        </w:tc>
        <w:tc>
          <w:tcPr>
            <w:tcW w:w="1170" w:type="dxa"/>
          </w:tcPr>
          <w:p w:rsidR="002869FF" w:rsidRPr="00B759CD" w:rsidRDefault="002869FF" w:rsidP="00B759CD">
            <w:pPr>
              <w:contextualSpacing/>
              <w:rPr>
                <w:rFonts w:ascii="Times New Roman" w:eastAsia="Times New Roman" w:hAnsi="Times New Roman" w:cs="Times New Roman"/>
                <w:sz w:val="24"/>
                <w:szCs w:val="24"/>
              </w:rPr>
            </w:pPr>
            <w:r w:rsidRPr="00B759CD">
              <w:rPr>
                <w:rFonts w:ascii="Times New Roman" w:eastAsia="Times New Roman" w:hAnsi="Times New Roman" w:cs="Times New Roman"/>
                <w:sz w:val="24"/>
                <w:szCs w:val="24"/>
              </w:rPr>
              <w:t># Surveys</w:t>
            </w:r>
          </w:p>
        </w:tc>
      </w:tr>
      <w:tr w:rsidR="002869FF" w:rsidRPr="00B759CD" w:rsidTr="002869FF">
        <w:tc>
          <w:tcPr>
            <w:tcW w:w="4500" w:type="dxa"/>
          </w:tcPr>
          <w:p w:rsidR="002869FF" w:rsidRPr="00B759CD" w:rsidRDefault="002869FF" w:rsidP="00B759CD">
            <w:pPr>
              <w:contextualSpacing/>
              <w:rPr>
                <w:rFonts w:ascii="Times New Roman" w:eastAsia="Times New Roman" w:hAnsi="Times New Roman" w:cs="Times New Roman"/>
                <w:sz w:val="24"/>
                <w:szCs w:val="24"/>
              </w:rPr>
            </w:pPr>
            <w:r w:rsidRPr="00B759CD">
              <w:rPr>
                <w:rFonts w:ascii="Times New Roman" w:eastAsia="Times New Roman" w:hAnsi="Times New Roman" w:cs="Times New Roman"/>
                <w:sz w:val="24"/>
                <w:szCs w:val="24"/>
              </w:rPr>
              <w:t>Student After School Satisfaction Survey</w:t>
            </w:r>
          </w:p>
        </w:tc>
        <w:tc>
          <w:tcPr>
            <w:tcW w:w="2250" w:type="dxa"/>
          </w:tcPr>
          <w:p w:rsidR="002869FF" w:rsidRPr="00B759CD" w:rsidRDefault="000A40B3" w:rsidP="00B759CD">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75%</w:t>
            </w:r>
          </w:p>
        </w:tc>
        <w:tc>
          <w:tcPr>
            <w:tcW w:w="1890" w:type="dxa"/>
          </w:tcPr>
          <w:p w:rsidR="002869FF" w:rsidRPr="00B759CD" w:rsidRDefault="000A40B3" w:rsidP="00B759CD">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25%</w:t>
            </w:r>
          </w:p>
        </w:tc>
        <w:tc>
          <w:tcPr>
            <w:tcW w:w="1170" w:type="dxa"/>
          </w:tcPr>
          <w:p w:rsidR="002869FF" w:rsidRPr="00B759CD" w:rsidRDefault="000A40B3" w:rsidP="00B759CD">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10</w:t>
            </w:r>
          </w:p>
        </w:tc>
      </w:tr>
      <w:tr w:rsidR="002869FF" w:rsidRPr="00B759CD" w:rsidTr="002869FF">
        <w:tc>
          <w:tcPr>
            <w:tcW w:w="4500" w:type="dxa"/>
          </w:tcPr>
          <w:p w:rsidR="002869FF" w:rsidRPr="00D254EB" w:rsidRDefault="002869FF" w:rsidP="00B759CD">
            <w:pPr>
              <w:contextualSpacing/>
              <w:rPr>
                <w:rFonts w:ascii="Times New Roman" w:eastAsia="Times New Roman" w:hAnsi="Times New Roman" w:cs="Times New Roman"/>
                <w:sz w:val="24"/>
                <w:szCs w:val="24"/>
              </w:rPr>
            </w:pPr>
            <w:r w:rsidRPr="00D254EB">
              <w:rPr>
                <w:rFonts w:ascii="Times New Roman" w:eastAsia="Times New Roman" w:hAnsi="Times New Roman" w:cs="Times New Roman"/>
                <w:sz w:val="24"/>
                <w:szCs w:val="24"/>
              </w:rPr>
              <w:t>Parent After School Satisfaction Survey</w:t>
            </w:r>
          </w:p>
        </w:tc>
        <w:tc>
          <w:tcPr>
            <w:tcW w:w="2250" w:type="dxa"/>
          </w:tcPr>
          <w:p w:rsidR="002869FF" w:rsidRPr="00B759CD" w:rsidRDefault="00D254EB" w:rsidP="00B759CD">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100%</w:t>
            </w:r>
          </w:p>
        </w:tc>
        <w:tc>
          <w:tcPr>
            <w:tcW w:w="1890" w:type="dxa"/>
          </w:tcPr>
          <w:p w:rsidR="002869FF" w:rsidRPr="00B759CD" w:rsidRDefault="00D254EB" w:rsidP="00B759CD">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w:t>
            </w:r>
          </w:p>
        </w:tc>
        <w:tc>
          <w:tcPr>
            <w:tcW w:w="1170" w:type="dxa"/>
          </w:tcPr>
          <w:p w:rsidR="002869FF" w:rsidRPr="00B759CD" w:rsidRDefault="00D254EB" w:rsidP="00B759CD">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7</w:t>
            </w:r>
          </w:p>
        </w:tc>
      </w:tr>
      <w:tr w:rsidR="002869FF" w:rsidRPr="00B759CD" w:rsidTr="002869FF">
        <w:tc>
          <w:tcPr>
            <w:tcW w:w="4500" w:type="dxa"/>
          </w:tcPr>
          <w:p w:rsidR="002869FF" w:rsidRPr="00D254EB" w:rsidRDefault="002869FF" w:rsidP="00B759CD">
            <w:pPr>
              <w:contextualSpacing/>
              <w:rPr>
                <w:rFonts w:ascii="Times New Roman" w:eastAsia="Times New Roman" w:hAnsi="Times New Roman" w:cs="Times New Roman"/>
                <w:sz w:val="24"/>
                <w:szCs w:val="24"/>
              </w:rPr>
            </w:pPr>
            <w:r w:rsidRPr="00D254EB">
              <w:rPr>
                <w:rFonts w:ascii="Times New Roman" w:eastAsia="Times New Roman" w:hAnsi="Times New Roman" w:cs="Times New Roman"/>
                <w:sz w:val="24"/>
                <w:szCs w:val="24"/>
              </w:rPr>
              <w:t>After School Teacher Satisfaction Survey</w:t>
            </w:r>
          </w:p>
        </w:tc>
        <w:tc>
          <w:tcPr>
            <w:tcW w:w="2250" w:type="dxa"/>
          </w:tcPr>
          <w:p w:rsidR="002869FF" w:rsidRPr="00B759CD" w:rsidRDefault="00D254EB" w:rsidP="00B759CD">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81%</w:t>
            </w:r>
          </w:p>
        </w:tc>
        <w:tc>
          <w:tcPr>
            <w:tcW w:w="1890" w:type="dxa"/>
          </w:tcPr>
          <w:p w:rsidR="002869FF" w:rsidRPr="00B759CD" w:rsidRDefault="00D254EB" w:rsidP="00B759CD">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19%</w:t>
            </w:r>
          </w:p>
        </w:tc>
        <w:tc>
          <w:tcPr>
            <w:tcW w:w="1170" w:type="dxa"/>
          </w:tcPr>
          <w:p w:rsidR="002869FF" w:rsidRPr="00B759CD" w:rsidRDefault="00D254EB" w:rsidP="00B759CD">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6</w:t>
            </w:r>
          </w:p>
        </w:tc>
      </w:tr>
      <w:tr w:rsidR="002869FF" w:rsidRPr="00B759CD" w:rsidTr="00551CBA">
        <w:tc>
          <w:tcPr>
            <w:tcW w:w="4500" w:type="dxa"/>
          </w:tcPr>
          <w:p w:rsidR="002869FF" w:rsidRPr="00D254EB" w:rsidRDefault="002869FF" w:rsidP="00B759CD">
            <w:pPr>
              <w:contextualSpacing/>
              <w:rPr>
                <w:rFonts w:ascii="Times New Roman" w:eastAsia="Times New Roman" w:hAnsi="Times New Roman" w:cs="Times New Roman"/>
                <w:sz w:val="24"/>
                <w:szCs w:val="24"/>
              </w:rPr>
            </w:pPr>
            <w:r w:rsidRPr="00D254EB">
              <w:rPr>
                <w:rFonts w:ascii="Times New Roman" w:eastAsia="Times New Roman" w:hAnsi="Times New Roman" w:cs="Times New Roman"/>
                <w:sz w:val="24"/>
                <w:szCs w:val="24"/>
              </w:rPr>
              <w:t>Day School Teacher Satisfaction Survey</w:t>
            </w:r>
          </w:p>
        </w:tc>
        <w:tc>
          <w:tcPr>
            <w:tcW w:w="2250" w:type="dxa"/>
            <w:shd w:val="clear" w:color="auto" w:fill="FFFFFF" w:themeFill="background1"/>
          </w:tcPr>
          <w:p w:rsidR="002869FF" w:rsidRPr="00D36ED2" w:rsidRDefault="00D254EB" w:rsidP="00B759CD">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89%</w:t>
            </w:r>
          </w:p>
        </w:tc>
        <w:tc>
          <w:tcPr>
            <w:tcW w:w="1890" w:type="dxa"/>
            <w:shd w:val="clear" w:color="auto" w:fill="FFFFFF" w:themeFill="background1"/>
          </w:tcPr>
          <w:p w:rsidR="002869FF" w:rsidRPr="00D36ED2" w:rsidRDefault="00D254EB" w:rsidP="00B759CD">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11%</w:t>
            </w:r>
          </w:p>
        </w:tc>
        <w:tc>
          <w:tcPr>
            <w:tcW w:w="1170" w:type="dxa"/>
            <w:shd w:val="clear" w:color="auto" w:fill="FFFFFF" w:themeFill="background1"/>
          </w:tcPr>
          <w:p w:rsidR="002869FF" w:rsidRPr="00D36ED2" w:rsidRDefault="00243B96" w:rsidP="00B759CD">
            <w:pPr>
              <w:contextualSpacing/>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14</w:t>
            </w:r>
          </w:p>
        </w:tc>
      </w:tr>
    </w:tbl>
    <w:p w:rsidR="00F63536" w:rsidRDefault="00F63536" w:rsidP="00B759CD">
      <w:pPr>
        <w:spacing w:after="0" w:line="240" w:lineRule="auto"/>
        <w:contextualSpacing/>
        <w:rPr>
          <w:rFonts w:ascii="Times New Roman" w:eastAsia="Times New Roman" w:hAnsi="Times New Roman" w:cs="Times New Roman"/>
          <w:sz w:val="24"/>
          <w:szCs w:val="24"/>
        </w:rPr>
      </w:pPr>
    </w:p>
    <w:p w:rsidR="00B759CD" w:rsidRPr="00B759CD" w:rsidRDefault="00B759CD" w:rsidP="00B759CD">
      <w:pPr>
        <w:spacing w:after="0" w:line="240" w:lineRule="auto"/>
        <w:contextualSpacing/>
        <w:rPr>
          <w:rFonts w:ascii="Times New Roman" w:eastAsia="Times New Roman" w:hAnsi="Times New Roman" w:cs="Times New Roman"/>
          <w:sz w:val="24"/>
          <w:szCs w:val="24"/>
        </w:rPr>
      </w:pPr>
    </w:p>
    <w:p w:rsidR="00B759CD" w:rsidRPr="00044013" w:rsidRDefault="00B759CD" w:rsidP="004518D8">
      <w:pPr>
        <w:pStyle w:val="ListParagraph"/>
        <w:numPr>
          <w:ilvl w:val="0"/>
          <w:numId w:val="30"/>
        </w:numPr>
        <w:spacing w:after="0" w:line="240" w:lineRule="auto"/>
        <w:rPr>
          <w:rFonts w:ascii="Times New Roman" w:eastAsia="Times New Roman" w:hAnsi="Times New Roman" w:cs="Times New Roman"/>
          <w:b/>
          <w:sz w:val="32"/>
          <w:szCs w:val="32"/>
        </w:rPr>
      </w:pPr>
      <w:r w:rsidRPr="00044013">
        <w:rPr>
          <w:rFonts w:ascii="Times New Roman" w:eastAsia="Times New Roman" w:hAnsi="Times New Roman" w:cs="Times New Roman"/>
          <w:b/>
          <w:sz w:val="32"/>
          <w:szCs w:val="32"/>
        </w:rPr>
        <w:t xml:space="preserve">RECOMMENDATIONS </w:t>
      </w:r>
    </w:p>
    <w:p w:rsidR="00044013" w:rsidRDefault="00044013" w:rsidP="00044013">
      <w:pPr>
        <w:pStyle w:val="ListParagraph"/>
        <w:spacing w:after="0" w:line="240" w:lineRule="auto"/>
        <w:ind w:left="90"/>
        <w:rPr>
          <w:rFonts w:ascii="Times New Roman" w:eastAsia="Times New Roman" w:hAnsi="Times New Roman" w:cs="Times New Roman"/>
          <w:b/>
          <w:sz w:val="32"/>
          <w:szCs w:val="32"/>
          <w:highlight w:val="yellow"/>
        </w:rPr>
      </w:pPr>
    </w:p>
    <w:p w:rsidR="00044013" w:rsidRPr="00044013" w:rsidRDefault="00044013" w:rsidP="00044013">
      <w:pPr>
        <w:pStyle w:val="ListParagraph"/>
        <w:spacing w:after="0" w:line="240" w:lineRule="auto"/>
        <w:ind w:left="90"/>
        <w:rPr>
          <w:rFonts w:ascii="Times New Roman" w:eastAsia="Times New Roman" w:hAnsi="Times New Roman" w:cs="Times New Roman"/>
          <w:bCs/>
          <w:sz w:val="24"/>
          <w:szCs w:val="24"/>
        </w:rPr>
      </w:pPr>
      <w:r w:rsidRPr="00044013">
        <w:rPr>
          <w:rFonts w:ascii="Times New Roman" w:eastAsia="Times New Roman" w:hAnsi="Times New Roman" w:cs="Times New Roman"/>
          <w:bCs/>
          <w:sz w:val="24"/>
          <w:szCs w:val="24"/>
        </w:rPr>
        <w:t xml:space="preserve">The Hornets’ team should meet before the beginning of the program and </w:t>
      </w:r>
      <w:r>
        <w:rPr>
          <w:rFonts w:ascii="Times New Roman" w:eastAsia="Times New Roman" w:hAnsi="Times New Roman" w:cs="Times New Roman"/>
          <w:bCs/>
          <w:sz w:val="24"/>
          <w:szCs w:val="24"/>
        </w:rPr>
        <w:t xml:space="preserve">review the chart of responsibilities found in Deliverable #1.There seemed to be some confusion as to who should compile and submit data needed for the evaluation. This caused a delay in getting the report completed. </w:t>
      </w:r>
    </w:p>
    <w:p w:rsidR="001B569F" w:rsidRPr="000D786E" w:rsidRDefault="001B569F" w:rsidP="0051088A">
      <w:pPr>
        <w:spacing w:after="200"/>
        <w:contextualSpacing/>
        <w:rPr>
          <w:rFonts w:ascii="Times New Roman" w:hAnsi="Times New Roman" w:cs="Times New Roman"/>
          <w:sz w:val="24"/>
          <w:szCs w:val="24"/>
          <w:highlight w:val="yellow"/>
        </w:rPr>
      </w:pPr>
    </w:p>
    <w:p w:rsidR="00B759CD" w:rsidRPr="00044013" w:rsidRDefault="00BA3FD5" w:rsidP="004518D8">
      <w:pPr>
        <w:keepNext/>
        <w:keepLines/>
        <w:numPr>
          <w:ilvl w:val="0"/>
          <w:numId w:val="31"/>
        </w:numPr>
        <w:spacing w:before="240" w:after="0" w:line="240" w:lineRule="auto"/>
        <w:outlineLvl w:val="0"/>
        <w:rPr>
          <w:rFonts w:ascii="Times New Roman" w:eastAsia="Times New Roman" w:hAnsi="Times New Roman" w:cs="Times New Roman"/>
          <w:b/>
          <w:color w:val="auto"/>
          <w:sz w:val="32"/>
          <w:szCs w:val="32"/>
        </w:rPr>
      </w:pPr>
      <w:r w:rsidRPr="00044013">
        <w:rPr>
          <w:rFonts w:ascii="Times New Roman" w:eastAsia="Times New Roman" w:hAnsi="Times New Roman" w:cs="Times New Roman"/>
          <w:b/>
          <w:color w:val="auto"/>
          <w:sz w:val="32"/>
          <w:szCs w:val="32"/>
        </w:rPr>
        <w:lastRenderedPageBreak/>
        <w:t>LE</w:t>
      </w:r>
      <w:r w:rsidR="00B759CD" w:rsidRPr="00044013">
        <w:rPr>
          <w:rFonts w:ascii="Times New Roman" w:eastAsia="Times New Roman" w:hAnsi="Times New Roman" w:cs="Times New Roman"/>
          <w:b/>
          <w:color w:val="auto"/>
          <w:sz w:val="32"/>
          <w:szCs w:val="32"/>
        </w:rPr>
        <w:t>SSONS LEARNED</w:t>
      </w:r>
      <w:r w:rsidR="00973654" w:rsidRPr="00044013">
        <w:rPr>
          <w:rFonts w:ascii="Times New Roman" w:eastAsia="Times New Roman" w:hAnsi="Times New Roman" w:cs="Times New Roman"/>
          <w:b/>
          <w:color w:val="auto"/>
          <w:sz w:val="32"/>
          <w:szCs w:val="32"/>
        </w:rPr>
        <w:t>/ISSUES FOR CONSIDERATION</w:t>
      </w:r>
      <w:r w:rsidR="00C9317D" w:rsidRPr="00044013">
        <w:rPr>
          <w:rFonts w:ascii="Times New Roman" w:eastAsia="Times New Roman" w:hAnsi="Times New Roman" w:cs="Times New Roman"/>
          <w:b/>
          <w:i/>
          <w:iCs/>
          <w:sz w:val="32"/>
          <w:szCs w:val="32"/>
        </w:rPr>
        <w:t>(Advisory Team)</w:t>
      </w:r>
    </w:p>
    <w:p w:rsidR="003B4A56" w:rsidRPr="003B4A56" w:rsidRDefault="003B4A56" w:rsidP="003B4A56">
      <w:pPr>
        <w:numPr>
          <w:ilvl w:val="0"/>
          <w:numId w:val="50"/>
        </w:numPr>
        <w:shd w:val="clear" w:color="auto" w:fill="FFFFFF"/>
        <w:spacing w:before="100" w:beforeAutospacing="1" w:after="100" w:afterAutospacing="1" w:line="240" w:lineRule="auto"/>
        <w:ind w:left="945"/>
        <w:rPr>
          <w:rFonts w:ascii="Times New Roman" w:eastAsia="Times New Roman" w:hAnsi="Times New Roman" w:cs="Times New Roman"/>
          <w:sz w:val="24"/>
          <w:szCs w:val="24"/>
        </w:rPr>
      </w:pPr>
      <w:r w:rsidRPr="003B4A56">
        <w:rPr>
          <w:rFonts w:ascii="Times New Roman" w:eastAsia="Times New Roman" w:hAnsi="Times New Roman" w:cs="Times New Roman"/>
          <w:sz w:val="24"/>
          <w:szCs w:val="24"/>
        </w:rPr>
        <w:t>Due to COVID, we began the year with less contact between students and staff.  It was difficult to have students attend the afterschool program. </w:t>
      </w:r>
    </w:p>
    <w:p w:rsidR="003B4A56" w:rsidRPr="003B4A56" w:rsidRDefault="003B4A56" w:rsidP="003B4A56">
      <w:pPr>
        <w:numPr>
          <w:ilvl w:val="0"/>
          <w:numId w:val="50"/>
        </w:numPr>
        <w:shd w:val="clear" w:color="auto" w:fill="FFFFFF"/>
        <w:spacing w:before="100" w:beforeAutospacing="1" w:after="100" w:afterAutospacing="1" w:line="240" w:lineRule="auto"/>
        <w:ind w:left="945"/>
        <w:rPr>
          <w:rFonts w:ascii="Times New Roman" w:eastAsia="Times New Roman" w:hAnsi="Times New Roman" w:cs="Times New Roman"/>
          <w:sz w:val="24"/>
          <w:szCs w:val="24"/>
        </w:rPr>
      </w:pPr>
      <w:r w:rsidRPr="003B4A56">
        <w:rPr>
          <w:rFonts w:ascii="Times New Roman" w:eastAsia="Times New Roman" w:hAnsi="Times New Roman" w:cs="Times New Roman"/>
          <w:sz w:val="24"/>
          <w:szCs w:val="24"/>
        </w:rPr>
        <w:t>We need to seek out additional community support for our program as we head into the new year.</w:t>
      </w:r>
    </w:p>
    <w:p w:rsidR="003B4A56" w:rsidRPr="003B4A56" w:rsidRDefault="003B4A56" w:rsidP="003B4A56">
      <w:pPr>
        <w:numPr>
          <w:ilvl w:val="0"/>
          <w:numId w:val="50"/>
        </w:numPr>
        <w:shd w:val="clear" w:color="auto" w:fill="FFFFFF"/>
        <w:spacing w:before="100" w:beforeAutospacing="1" w:after="100" w:afterAutospacing="1" w:line="240" w:lineRule="auto"/>
        <w:ind w:left="945"/>
        <w:rPr>
          <w:rFonts w:ascii="Times New Roman" w:eastAsia="Times New Roman" w:hAnsi="Times New Roman" w:cs="Times New Roman"/>
          <w:sz w:val="24"/>
          <w:szCs w:val="24"/>
        </w:rPr>
      </w:pPr>
      <w:r w:rsidRPr="003B4A56">
        <w:rPr>
          <w:rFonts w:ascii="Times New Roman" w:eastAsia="Times New Roman" w:hAnsi="Times New Roman" w:cs="Times New Roman"/>
          <w:sz w:val="24"/>
          <w:szCs w:val="24"/>
        </w:rPr>
        <w:t>We have learned different ways that technology can be used within the learning environment. </w:t>
      </w:r>
    </w:p>
    <w:p w:rsidR="00044013" w:rsidRDefault="00044013" w:rsidP="009B1F45">
      <w:pPr>
        <w:pStyle w:val="ListParagraph"/>
        <w:keepNext/>
        <w:keepLines/>
        <w:spacing w:before="240" w:after="0" w:line="240" w:lineRule="auto"/>
        <w:ind w:left="990"/>
        <w:outlineLvl w:val="0"/>
        <w:rPr>
          <w:rFonts w:ascii="Times New Roman" w:eastAsia="Times New Roman" w:hAnsi="Times New Roman" w:cs="Times New Roman"/>
          <w:color w:val="auto"/>
          <w:sz w:val="24"/>
          <w:szCs w:val="24"/>
        </w:rPr>
      </w:pPr>
    </w:p>
    <w:p w:rsidR="00B759CD" w:rsidRPr="00C77463" w:rsidRDefault="00B759CD" w:rsidP="004518D8">
      <w:pPr>
        <w:numPr>
          <w:ilvl w:val="0"/>
          <w:numId w:val="31"/>
        </w:numPr>
        <w:spacing w:after="200"/>
        <w:contextualSpacing/>
        <w:rPr>
          <w:rFonts w:ascii="Times New Roman" w:hAnsi="Times New Roman" w:cs="Times New Roman"/>
          <w:sz w:val="32"/>
          <w:szCs w:val="32"/>
        </w:rPr>
      </w:pPr>
      <w:r w:rsidRPr="00C77463">
        <w:rPr>
          <w:rFonts w:ascii="Times New Roman" w:hAnsi="Times New Roman" w:cs="Times New Roman"/>
          <w:b/>
          <w:sz w:val="32"/>
          <w:szCs w:val="32"/>
        </w:rPr>
        <w:t>STAKEHOLDER TEAM AND LOCAL EVALUATOR</w:t>
      </w:r>
    </w:p>
    <w:p w:rsidR="00B759CD" w:rsidRPr="005F16D5" w:rsidRDefault="00B759CD" w:rsidP="004518D8">
      <w:pPr>
        <w:pStyle w:val="Heading2"/>
        <w:numPr>
          <w:ilvl w:val="0"/>
          <w:numId w:val="33"/>
        </w:numPr>
        <w:rPr>
          <w:rFonts w:ascii="Times New Roman" w:hAnsi="Times New Roman" w:cs="Times New Roman"/>
          <w:i w:val="0"/>
        </w:rPr>
      </w:pPr>
      <w:r w:rsidRPr="005F16D5">
        <w:rPr>
          <w:rFonts w:ascii="Times New Roman" w:hAnsi="Times New Roman" w:cs="Times New Roman"/>
          <w:i w:val="0"/>
        </w:rPr>
        <w:t>Stakeholder/Advisory Team</w:t>
      </w:r>
      <w:r w:rsidR="00973654" w:rsidRPr="005F16D5">
        <w:rPr>
          <w:rFonts w:ascii="Times New Roman" w:hAnsi="Times New Roman" w:cs="Times New Roman"/>
          <w:i w:val="0"/>
        </w:rPr>
        <w:t>:</w:t>
      </w:r>
    </w:p>
    <w:p w:rsidR="00B759CD" w:rsidRDefault="00B759CD" w:rsidP="00B759CD">
      <w:pPr>
        <w:spacing w:after="200"/>
        <w:rPr>
          <w:rFonts w:ascii="Times New Roman" w:hAnsi="Times New Roman" w:cs="Times New Roman"/>
          <w:sz w:val="24"/>
          <w:szCs w:val="24"/>
        </w:rPr>
      </w:pPr>
      <w:r w:rsidRPr="005F16D5">
        <w:rPr>
          <w:rFonts w:ascii="Times New Roman" w:hAnsi="Times New Roman" w:cs="Times New Roman"/>
          <w:sz w:val="24"/>
          <w:szCs w:val="24"/>
        </w:rPr>
        <w:t>This evaluation was conducted with the assistance of a stakeholder/advisory team that reviewed the plan and monitored progress of the program at t</w:t>
      </w:r>
      <w:r w:rsidR="00C862EF">
        <w:rPr>
          <w:rFonts w:ascii="Times New Roman" w:hAnsi="Times New Roman" w:cs="Times New Roman"/>
          <w:sz w:val="24"/>
          <w:szCs w:val="24"/>
        </w:rPr>
        <w:t>wo</w:t>
      </w:r>
      <w:r w:rsidRPr="005F16D5">
        <w:rPr>
          <w:rFonts w:ascii="Times New Roman" w:hAnsi="Times New Roman" w:cs="Times New Roman"/>
          <w:sz w:val="24"/>
          <w:szCs w:val="24"/>
        </w:rPr>
        <w:t xml:space="preserve"> different intervals during</w:t>
      </w:r>
      <w:r w:rsidRPr="00356D1A">
        <w:rPr>
          <w:rFonts w:ascii="Times New Roman" w:hAnsi="Times New Roman" w:cs="Times New Roman"/>
          <w:sz w:val="24"/>
          <w:szCs w:val="24"/>
        </w:rPr>
        <w:t xml:space="preserve"> the school year. </w:t>
      </w:r>
    </w:p>
    <w:tbl>
      <w:tblPr>
        <w:tblW w:w="15265" w:type="dxa"/>
        <w:tblInd w:w="-540" w:type="dxa"/>
        <w:tblBorders>
          <w:top w:val="single" w:sz="18" w:space="0" w:color="000000"/>
          <w:left w:val="nil"/>
          <w:bottom w:val="single" w:sz="18" w:space="0" w:color="000000"/>
          <w:right w:val="nil"/>
          <w:insideH w:val="nil"/>
          <w:insideV w:val="nil"/>
        </w:tblBorders>
        <w:tblLayout w:type="fixed"/>
        <w:tblLook w:val="0000"/>
      </w:tblPr>
      <w:tblGrid>
        <w:gridCol w:w="2070"/>
        <w:gridCol w:w="2610"/>
        <w:gridCol w:w="3150"/>
        <w:gridCol w:w="2430"/>
        <w:gridCol w:w="2340"/>
        <w:gridCol w:w="2665"/>
      </w:tblGrid>
      <w:tr w:rsidR="00766831" w:rsidRPr="00800E3C" w:rsidTr="00766831">
        <w:trPr>
          <w:trHeight w:val="1197"/>
        </w:trPr>
        <w:tc>
          <w:tcPr>
            <w:tcW w:w="2070" w:type="dxa"/>
            <w:tcBorders>
              <w:top w:val="single" w:sz="18" w:space="0" w:color="000000"/>
              <w:bottom w:val="single" w:sz="18" w:space="0" w:color="000000"/>
            </w:tcBorders>
            <w:shd w:val="clear" w:color="auto" w:fill="FF99FF"/>
          </w:tcPr>
          <w:p w:rsidR="00766831" w:rsidRPr="000F602C" w:rsidRDefault="00766831" w:rsidP="00766831">
            <w:pPr>
              <w:rPr>
                <w:rFonts w:ascii="Times New Roman" w:hAnsi="Times New Roman" w:cs="Times New Roman"/>
              </w:rPr>
            </w:pPr>
            <w:r w:rsidRPr="000F602C">
              <w:rPr>
                <w:rFonts w:ascii="Times New Roman" w:hAnsi="Times New Roman" w:cs="Times New Roman"/>
                <w:b/>
                <w:sz w:val="28"/>
                <w:szCs w:val="28"/>
              </w:rPr>
              <w:t>Stakeholder Evaluation Team</w:t>
            </w:r>
          </w:p>
        </w:tc>
        <w:tc>
          <w:tcPr>
            <w:tcW w:w="2610" w:type="dxa"/>
            <w:tcBorders>
              <w:top w:val="single" w:sz="18" w:space="0" w:color="000000"/>
              <w:left w:val="nil"/>
              <w:bottom w:val="single" w:sz="18" w:space="0" w:color="000000"/>
              <w:right w:val="nil"/>
            </w:tcBorders>
            <w:shd w:val="clear" w:color="auto" w:fill="FF99FF"/>
          </w:tcPr>
          <w:p w:rsidR="00766831" w:rsidRPr="000F602C" w:rsidRDefault="00766831" w:rsidP="00766831">
            <w:pPr>
              <w:rPr>
                <w:rFonts w:ascii="Times New Roman" w:hAnsi="Times New Roman" w:cs="Times New Roman"/>
              </w:rPr>
            </w:pPr>
            <w:r w:rsidRPr="000F602C">
              <w:rPr>
                <w:rFonts w:ascii="Times New Roman" w:hAnsi="Times New Roman" w:cs="Times New Roman"/>
                <w:b/>
                <w:sz w:val="28"/>
                <w:szCs w:val="28"/>
              </w:rPr>
              <w:t>Title</w:t>
            </w:r>
          </w:p>
        </w:tc>
        <w:tc>
          <w:tcPr>
            <w:tcW w:w="3150" w:type="dxa"/>
            <w:tcBorders>
              <w:top w:val="single" w:sz="18" w:space="0" w:color="000000"/>
              <w:bottom w:val="single" w:sz="18" w:space="0" w:color="000000"/>
            </w:tcBorders>
            <w:shd w:val="clear" w:color="auto" w:fill="FF99FF"/>
          </w:tcPr>
          <w:p w:rsidR="00766831" w:rsidRPr="000F602C" w:rsidRDefault="00766831" w:rsidP="00766831">
            <w:pPr>
              <w:rPr>
                <w:rFonts w:ascii="Times New Roman" w:hAnsi="Times New Roman" w:cs="Times New Roman"/>
              </w:rPr>
            </w:pPr>
            <w:r w:rsidRPr="000F602C">
              <w:rPr>
                <w:rFonts w:ascii="Times New Roman" w:hAnsi="Times New Roman" w:cs="Times New Roman"/>
                <w:b/>
                <w:sz w:val="28"/>
                <w:szCs w:val="28"/>
              </w:rPr>
              <w:t>Affiliation</w:t>
            </w:r>
          </w:p>
        </w:tc>
        <w:tc>
          <w:tcPr>
            <w:tcW w:w="2430" w:type="dxa"/>
            <w:tcBorders>
              <w:top w:val="single" w:sz="18" w:space="0" w:color="000000"/>
              <w:left w:val="nil"/>
              <w:bottom w:val="single" w:sz="18" w:space="0" w:color="000000"/>
              <w:right w:val="nil"/>
            </w:tcBorders>
            <w:shd w:val="clear" w:color="auto" w:fill="FF99FF"/>
          </w:tcPr>
          <w:p w:rsidR="00766831" w:rsidRPr="000F602C" w:rsidRDefault="00766831" w:rsidP="00766831">
            <w:pPr>
              <w:rPr>
                <w:rFonts w:ascii="Times New Roman" w:hAnsi="Times New Roman" w:cs="Times New Roman"/>
              </w:rPr>
            </w:pPr>
            <w:r w:rsidRPr="00346AEE">
              <w:rPr>
                <w:rFonts w:ascii="Times New Roman" w:hAnsi="Times New Roman" w:cs="Times New Roman"/>
                <w:b/>
                <w:sz w:val="28"/>
                <w:szCs w:val="28"/>
              </w:rPr>
              <w:t>Meeting Date November 19, 2020</w:t>
            </w:r>
          </w:p>
        </w:tc>
        <w:tc>
          <w:tcPr>
            <w:tcW w:w="2340" w:type="dxa"/>
            <w:tcBorders>
              <w:top w:val="single" w:sz="18" w:space="0" w:color="000000"/>
              <w:bottom w:val="single" w:sz="18" w:space="0" w:color="000000"/>
            </w:tcBorders>
            <w:shd w:val="clear" w:color="auto" w:fill="FF99FF"/>
          </w:tcPr>
          <w:p w:rsidR="00766831" w:rsidRPr="00800E3C" w:rsidRDefault="00766831" w:rsidP="00766831">
            <w:pPr>
              <w:rPr>
                <w:rFonts w:ascii="Times New Roman" w:hAnsi="Times New Roman" w:cs="Times New Roman"/>
              </w:rPr>
            </w:pPr>
            <w:r w:rsidRPr="00800E3C">
              <w:rPr>
                <w:rFonts w:ascii="Times New Roman" w:hAnsi="Times New Roman" w:cs="Times New Roman"/>
                <w:b/>
                <w:sz w:val="28"/>
                <w:szCs w:val="28"/>
              </w:rPr>
              <w:t xml:space="preserve">Meeting Date </w:t>
            </w:r>
            <w:r>
              <w:rPr>
                <w:rFonts w:ascii="Times New Roman" w:hAnsi="Times New Roman" w:cs="Times New Roman"/>
                <w:b/>
                <w:sz w:val="28"/>
                <w:szCs w:val="28"/>
              </w:rPr>
              <w:t>March 31,</w:t>
            </w:r>
            <w:r w:rsidRPr="00800E3C">
              <w:rPr>
                <w:rFonts w:ascii="Times New Roman" w:hAnsi="Times New Roman" w:cs="Times New Roman"/>
                <w:b/>
                <w:sz w:val="28"/>
                <w:szCs w:val="28"/>
              </w:rPr>
              <w:t xml:space="preserve"> 202</w:t>
            </w:r>
            <w:r>
              <w:rPr>
                <w:rFonts w:ascii="Times New Roman" w:hAnsi="Times New Roman" w:cs="Times New Roman"/>
                <w:b/>
                <w:sz w:val="28"/>
                <w:szCs w:val="28"/>
              </w:rPr>
              <w:t>1</w:t>
            </w:r>
          </w:p>
        </w:tc>
        <w:tc>
          <w:tcPr>
            <w:tcW w:w="2665" w:type="dxa"/>
            <w:tcBorders>
              <w:top w:val="single" w:sz="18" w:space="0" w:color="000000"/>
              <w:left w:val="nil"/>
              <w:bottom w:val="single" w:sz="18" w:space="0" w:color="000000"/>
              <w:right w:val="nil"/>
            </w:tcBorders>
            <w:shd w:val="clear" w:color="auto" w:fill="FF99FF"/>
          </w:tcPr>
          <w:p w:rsidR="00766831" w:rsidRDefault="00766831" w:rsidP="00766831">
            <w:pPr>
              <w:rPr>
                <w:rFonts w:ascii="Times New Roman" w:hAnsi="Times New Roman" w:cs="Times New Roman"/>
                <w:b/>
                <w:sz w:val="28"/>
                <w:szCs w:val="28"/>
              </w:rPr>
            </w:pPr>
            <w:r w:rsidRPr="00800E3C">
              <w:rPr>
                <w:rFonts w:ascii="Times New Roman" w:hAnsi="Times New Roman" w:cs="Times New Roman"/>
                <w:b/>
                <w:sz w:val="28"/>
                <w:szCs w:val="28"/>
              </w:rPr>
              <w:t xml:space="preserve"> Meeting Date   </w:t>
            </w:r>
          </w:p>
          <w:p w:rsidR="00766831" w:rsidRPr="00800E3C" w:rsidRDefault="00766831" w:rsidP="00766831">
            <w:pPr>
              <w:rPr>
                <w:rFonts w:ascii="Times New Roman" w:hAnsi="Times New Roman" w:cs="Times New Roman"/>
              </w:rPr>
            </w:pPr>
            <w:r w:rsidRPr="00800E3C">
              <w:rPr>
                <w:rFonts w:ascii="Times New Roman" w:hAnsi="Times New Roman" w:cs="Times New Roman"/>
                <w:b/>
                <w:sz w:val="28"/>
                <w:szCs w:val="28"/>
              </w:rPr>
              <w:t>May 202</w:t>
            </w:r>
            <w:r>
              <w:rPr>
                <w:rFonts w:ascii="Times New Roman" w:hAnsi="Times New Roman" w:cs="Times New Roman"/>
                <w:b/>
                <w:sz w:val="28"/>
                <w:szCs w:val="28"/>
              </w:rPr>
              <w:t>1</w:t>
            </w:r>
          </w:p>
        </w:tc>
      </w:tr>
      <w:tr w:rsidR="00766831" w:rsidRPr="000F602C" w:rsidTr="00766831">
        <w:tc>
          <w:tcPr>
            <w:tcW w:w="2070" w:type="dxa"/>
            <w:shd w:val="clear" w:color="auto" w:fill="FF99FF"/>
          </w:tcPr>
          <w:p w:rsidR="00766831" w:rsidRDefault="00766831" w:rsidP="006B4594">
            <w:pPr>
              <w:spacing w:line="240" w:lineRule="auto"/>
              <w:rPr>
                <w:rFonts w:ascii="Times New Roman" w:hAnsi="Times New Roman" w:cs="Times New Roman"/>
              </w:rPr>
            </w:pPr>
            <w:r>
              <w:rPr>
                <w:rFonts w:ascii="Times New Roman" w:hAnsi="Times New Roman" w:cs="Times New Roman"/>
              </w:rPr>
              <w:t>Ellen Adkins</w:t>
            </w:r>
          </w:p>
          <w:p w:rsidR="00766831" w:rsidRPr="000F602C" w:rsidRDefault="00766831" w:rsidP="006B4594">
            <w:pPr>
              <w:spacing w:line="240" w:lineRule="auto"/>
              <w:rPr>
                <w:rFonts w:ascii="Times New Roman" w:hAnsi="Times New Roman" w:cs="Times New Roman"/>
              </w:rPr>
            </w:pPr>
          </w:p>
        </w:tc>
        <w:tc>
          <w:tcPr>
            <w:tcW w:w="2610" w:type="dxa"/>
            <w:shd w:val="clear" w:color="auto" w:fill="auto"/>
          </w:tcPr>
          <w:p w:rsidR="00766831" w:rsidRPr="000F602C" w:rsidRDefault="00766831" w:rsidP="006B4594">
            <w:pPr>
              <w:spacing w:line="240" w:lineRule="auto"/>
              <w:rPr>
                <w:rFonts w:ascii="Times New Roman" w:hAnsi="Times New Roman" w:cs="Times New Roman"/>
              </w:rPr>
            </w:pPr>
            <w:r>
              <w:rPr>
                <w:rFonts w:ascii="Times New Roman" w:hAnsi="Times New Roman" w:cs="Times New Roman"/>
              </w:rPr>
              <w:t>Program Manager</w:t>
            </w:r>
          </w:p>
        </w:tc>
        <w:tc>
          <w:tcPr>
            <w:tcW w:w="3150" w:type="dxa"/>
            <w:shd w:val="clear" w:color="auto" w:fill="auto"/>
          </w:tcPr>
          <w:p w:rsidR="00766831" w:rsidRPr="000F602C" w:rsidRDefault="00766831" w:rsidP="006B4594">
            <w:pPr>
              <w:spacing w:line="240" w:lineRule="auto"/>
              <w:rPr>
                <w:rFonts w:ascii="Times New Roman" w:hAnsi="Times New Roman" w:cs="Times New Roman"/>
              </w:rPr>
            </w:pPr>
            <w:r>
              <w:rPr>
                <w:rFonts w:ascii="Times New Roman" w:hAnsi="Times New Roman" w:cs="Times New Roman"/>
              </w:rPr>
              <w:t>Dawson-Bryant Schools</w:t>
            </w:r>
          </w:p>
        </w:tc>
        <w:tc>
          <w:tcPr>
            <w:tcW w:w="2430" w:type="dxa"/>
            <w:shd w:val="clear" w:color="auto" w:fill="auto"/>
          </w:tcPr>
          <w:p w:rsidR="00766831" w:rsidRPr="000F602C" w:rsidRDefault="00766831" w:rsidP="006B4594">
            <w:pPr>
              <w:spacing w:line="240" w:lineRule="auto"/>
              <w:rPr>
                <w:rFonts w:ascii="Times New Roman" w:hAnsi="Times New Roman" w:cs="Times New Roman"/>
              </w:rPr>
            </w:pPr>
            <w:r>
              <w:rPr>
                <w:rFonts w:ascii="Times New Roman" w:hAnsi="Times New Roman" w:cs="Times New Roman"/>
              </w:rPr>
              <w:t>Present</w:t>
            </w:r>
          </w:p>
        </w:tc>
        <w:tc>
          <w:tcPr>
            <w:tcW w:w="2340" w:type="dxa"/>
            <w:shd w:val="clear" w:color="auto" w:fill="auto"/>
          </w:tcPr>
          <w:p w:rsidR="00766831" w:rsidRPr="000F602C" w:rsidRDefault="00766831" w:rsidP="006B4594">
            <w:pPr>
              <w:spacing w:line="240" w:lineRule="auto"/>
              <w:rPr>
                <w:rFonts w:ascii="Times New Roman" w:hAnsi="Times New Roman" w:cs="Times New Roman"/>
              </w:rPr>
            </w:pPr>
            <w:r>
              <w:rPr>
                <w:rFonts w:ascii="Times New Roman" w:hAnsi="Times New Roman" w:cs="Times New Roman"/>
              </w:rPr>
              <w:t>Present</w:t>
            </w:r>
          </w:p>
        </w:tc>
        <w:tc>
          <w:tcPr>
            <w:tcW w:w="2665" w:type="dxa"/>
            <w:shd w:val="clear" w:color="auto" w:fill="auto"/>
          </w:tcPr>
          <w:p w:rsidR="00766831" w:rsidRPr="000F602C" w:rsidRDefault="00766831" w:rsidP="006B4594">
            <w:pPr>
              <w:spacing w:line="240" w:lineRule="auto"/>
              <w:rPr>
                <w:rFonts w:ascii="Times New Roman" w:hAnsi="Times New Roman" w:cs="Times New Roman"/>
              </w:rPr>
            </w:pPr>
          </w:p>
        </w:tc>
      </w:tr>
      <w:tr w:rsidR="00766831" w:rsidRPr="000F602C" w:rsidTr="00766831">
        <w:tc>
          <w:tcPr>
            <w:tcW w:w="2070" w:type="dxa"/>
            <w:shd w:val="clear" w:color="auto" w:fill="FF99FF"/>
          </w:tcPr>
          <w:p w:rsidR="00766831" w:rsidRDefault="00766831" w:rsidP="006B4594">
            <w:pPr>
              <w:spacing w:line="240" w:lineRule="auto"/>
              <w:rPr>
                <w:rFonts w:ascii="Times New Roman" w:hAnsi="Times New Roman" w:cs="Times New Roman"/>
              </w:rPr>
            </w:pPr>
            <w:r>
              <w:rPr>
                <w:rFonts w:ascii="Times New Roman" w:hAnsi="Times New Roman" w:cs="Times New Roman"/>
              </w:rPr>
              <w:t>Rick Roach</w:t>
            </w:r>
          </w:p>
        </w:tc>
        <w:tc>
          <w:tcPr>
            <w:tcW w:w="2610" w:type="dxa"/>
            <w:shd w:val="clear" w:color="auto" w:fill="auto"/>
          </w:tcPr>
          <w:p w:rsidR="00766831" w:rsidRDefault="00766831" w:rsidP="006B4594">
            <w:pPr>
              <w:spacing w:line="240" w:lineRule="auto"/>
              <w:rPr>
                <w:rFonts w:ascii="Times New Roman" w:hAnsi="Times New Roman" w:cs="Times New Roman"/>
              </w:rPr>
            </w:pPr>
            <w:r>
              <w:rPr>
                <w:rFonts w:ascii="Times New Roman" w:hAnsi="Times New Roman" w:cs="Times New Roman"/>
              </w:rPr>
              <w:t>Site Coordinator</w:t>
            </w:r>
          </w:p>
        </w:tc>
        <w:tc>
          <w:tcPr>
            <w:tcW w:w="3150" w:type="dxa"/>
            <w:shd w:val="clear" w:color="auto" w:fill="auto"/>
          </w:tcPr>
          <w:p w:rsidR="00766831" w:rsidRDefault="00766831" w:rsidP="006B4594">
            <w:pPr>
              <w:spacing w:line="240" w:lineRule="auto"/>
              <w:rPr>
                <w:rFonts w:ascii="Times New Roman" w:hAnsi="Times New Roman" w:cs="Times New Roman"/>
              </w:rPr>
            </w:pPr>
            <w:r>
              <w:rPr>
                <w:rFonts w:ascii="Times New Roman" w:hAnsi="Times New Roman" w:cs="Times New Roman"/>
              </w:rPr>
              <w:t>Dawson-Bryant Middle School</w:t>
            </w:r>
          </w:p>
        </w:tc>
        <w:tc>
          <w:tcPr>
            <w:tcW w:w="2430" w:type="dxa"/>
            <w:shd w:val="clear" w:color="auto" w:fill="auto"/>
          </w:tcPr>
          <w:p w:rsidR="00766831" w:rsidRDefault="00766831" w:rsidP="006B4594">
            <w:pPr>
              <w:spacing w:line="240" w:lineRule="auto"/>
              <w:rPr>
                <w:rFonts w:ascii="Times New Roman" w:hAnsi="Times New Roman" w:cs="Times New Roman"/>
              </w:rPr>
            </w:pPr>
            <w:r>
              <w:rPr>
                <w:rFonts w:ascii="Times New Roman" w:hAnsi="Times New Roman" w:cs="Times New Roman"/>
              </w:rPr>
              <w:t>Absent</w:t>
            </w:r>
          </w:p>
        </w:tc>
        <w:tc>
          <w:tcPr>
            <w:tcW w:w="2340" w:type="dxa"/>
            <w:shd w:val="clear" w:color="auto" w:fill="auto"/>
          </w:tcPr>
          <w:p w:rsidR="00766831" w:rsidRPr="000F602C" w:rsidRDefault="00766831" w:rsidP="006B4594">
            <w:pPr>
              <w:spacing w:line="240" w:lineRule="auto"/>
              <w:rPr>
                <w:rFonts w:ascii="Times New Roman" w:hAnsi="Times New Roman" w:cs="Times New Roman"/>
              </w:rPr>
            </w:pPr>
            <w:r>
              <w:rPr>
                <w:rFonts w:ascii="Times New Roman" w:hAnsi="Times New Roman" w:cs="Times New Roman"/>
              </w:rPr>
              <w:t>Present</w:t>
            </w:r>
          </w:p>
        </w:tc>
        <w:tc>
          <w:tcPr>
            <w:tcW w:w="2665" w:type="dxa"/>
            <w:shd w:val="clear" w:color="auto" w:fill="auto"/>
          </w:tcPr>
          <w:p w:rsidR="00766831" w:rsidRPr="000F602C" w:rsidRDefault="00766831" w:rsidP="006B4594">
            <w:pPr>
              <w:spacing w:line="240" w:lineRule="auto"/>
              <w:rPr>
                <w:rFonts w:ascii="Times New Roman" w:hAnsi="Times New Roman" w:cs="Times New Roman"/>
              </w:rPr>
            </w:pPr>
          </w:p>
        </w:tc>
      </w:tr>
      <w:tr w:rsidR="00766831" w:rsidRPr="000F602C" w:rsidTr="00766831">
        <w:tc>
          <w:tcPr>
            <w:tcW w:w="2070" w:type="dxa"/>
            <w:shd w:val="clear" w:color="auto" w:fill="FF99FF"/>
          </w:tcPr>
          <w:p w:rsidR="00766831" w:rsidRDefault="00766831" w:rsidP="006B4594">
            <w:pPr>
              <w:spacing w:line="240" w:lineRule="auto"/>
              <w:rPr>
                <w:rFonts w:ascii="Times New Roman" w:hAnsi="Times New Roman" w:cs="Times New Roman"/>
              </w:rPr>
            </w:pPr>
          </w:p>
        </w:tc>
        <w:tc>
          <w:tcPr>
            <w:tcW w:w="2610" w:type="dxa"/>
            <w:shd w:val="clear" w:color="auto" w:fill="auto"/>
          </w:tcPr>
          <w:p w:rsidR="00766831" w:rsidRDefault="00766831" w:rsidP="006B4594">
            <w:pPr>
              <w:spacing w:line="240" w:lineRule="auto"/>
              <w:rPr>
                <w:rFonts w:ascii="Times New Roman" w:hAnsi="Times New Roman" w:cs="Times New Roman"/>
              </w:rPr>
            </w:pPr>
          </w:p>
        </w:tc>
        <w:tc>
          <w:tcPr>
            <w:tcW w:w="3150" w:type="dxa"/>
            <w:shd w:val="clear" w:color="auto" w:fill="auto"/>
          </w:tcPr>
          <w:p w:rsidR="00766831" w:rsidRDefault="00766831" w:rsidP="006B4594">
            <w:pPr>
              <w:spacing w:line="240" w:lineRule="auto"/>
              <w:rPr>
                <w:rFonts w:ascii="Times New Roman" w:hAnsi="Times New Roman" w:cs="Times New Roman"/>
              </w:rPr>
            </w:pPr>
          </w:p>
        </w:tc>
        <w:tc>
          <w:tcPr>
            <w:tcW w:w="2430" w:type="dxa"/>
            <w:shd w:val="clear" w:color="auto" w:fill="auto"/>
          </w:tcPr>
          <w:p w:rsidR="00766831" w:rsidRDefault="00766831" w:rsidP="006B4594">
            <w:pPr>
              <w:spacing w:line="240" w:lineRule="auto"/>
              <w:rPr>
                <w:rFonts w:ascii="Times New Roman" w:hAnsi="Times New Roman" w:cs="Times New Roman"/>
              </w:rPr>
            </w:pPr>
          </w:p>
        </w:tc>
        <w:tc>
          <w:tcPr>
            <w:tcW w:w="2340" w:type="dxa"/>
            <w:shd w:val="clear" w:color="auto" w:fill="auto"/>
          </w:tcPr>
          <w:p w:rsidR="00766831" w:rsidRPr="000F602C" w:rsidRDefault="00766831" w:rsidP="006B4594">
            <w:pPr>
              <w:spacing w:line="240" w:lineRule="auto"/>
              <w:rPr>
                <w:rFonts w:ascii="Times New Roman" w:hAnsi="Times New Roman" w:cs="Times New Roman"/>
              </w:rPr>
            </w:pPr>
          </w:p>
        </w:tc>
        <w:tc>
          <w:tcPr>
            <w:tcW w:w="2665" w:type="dxa"/>
            <w:shd w:val="clear" w:color="auto" w:fill="auto"/>
          </w:tcPr>
          <w:p w:rsidR="00766831" w:rsidRPr="000F602C" w:rsidRDefault="00766831" w:rsidP="006B4594">
            <w:pPr>
              <w:spacing w:line="240" w:lineRule="auto"/>
              <w:rPr>
                <w:rFonts w:ascii="Times New Roman" w:hAnsi="Times New Roman" w:cs="Times New Roman"/>
              </w:rPr>
            </w:pPr>
          </w:p>
        </w:tc>
      </w:tr>
      <w:tr w:rsidR="00766831" w:rsidRPr="000F602C" w:rsidTr="00766831">
        <w:tc>
          <w:tcPr>
            <w:tcW w:w="2070" w:type="dxa"/>
            <w:shd w:val="clear" w:color="auto" w:fill="FF99FF"/>
          </w:tcPr>
          <w:p w:rsidR="00766831" w:rsidRDefault="00766831" w:rsidP="006B4594">
            <w:pPr>
              <w:spacing w:line="240" w:lineRule="auto"/>
              <w:rPr>
                <w:rFonts w:ascii="Times New Roman" w:hAnsi="Times New Roman" w:cs="Times New Roman"/>
              </w:rPr>
            </w:pPr>
            <w:r>
              <w:rPr>
                <w:rFonts w:ascii="Times New Roman" w:hAnsi="Times New Roman" w:cs="Times New Roman"/>
              </w:rPr>
              <w:t xml:space="preserve">Kara Harrison </w:t>
            </w:r>
          </w:p>
        </w:tc>
        <w:tc>
          <w:tcPr>
            <w:tcW w:w="2610" w:type="dxa"/>
            <w:shd w:val="clear" w:color="auto" w:fill="auto"/>
          </w:tcPr>
          <w:p w:rsidR="00766831" w:rsidRDefault="00766831" w:rsidP="006B4594">
            <w:pPr>
              <w:spacing w:line="240" w:lineRule="auto"/>
              <w:rPr>
                <w:rFonts w:ascii="Times New Roman" w:hAnsi="Times New Roman" w:cs="Times New Roman"/>
              </w:rPr>
            </w:pPr>
            <w:r>
              <w:rPr>
                <w:rFonts w:ascii="Times New Roman" w:hAnsi="Times New Roman" w:cs="Times New Roman"/>
              </w:rPr>
              <w:t>Data Coordinator</w:t>
            </w:r>
          </w:p>
        </w:tc>
        <w:tc>
          <w:tcPr>
            <w:tcW w:w="3150" w:type="dxa"/>
            <w:shd w:val="clear" w:color="auto" w:fill="auto"/>
          </w:tcPr>
          <w:p w:rsidR="00766831" w:rsidRDefault="00766831" w:rsidP="006B4594">
            <w:pPr>
              <w:spacing w:line="240" w:lineRule="auto"/>
              <w:rPr>
                <w:rFonts w:ascii="Times New Roman" w:hAnsi="Times New Roman" w:cs="Times New Roman"/>
              </w:rPr>
            </w:pPr>
            <w:r>
              <w:rPr>
                <w:rFonts w:ascii="Times New Roman" w:hAnsi="Times New Roman" w:cs="Times New Roman"/>
              </w:rPr>
              <w:t xml:space="preserve">Dawson-Bryant Middle School </w:t>
            </w:r>
          </w:p>
        </w:tc>
        <w:tc>
          <w:tcPr>
            <w:tcW w:w="2430" w:type="dxa"/>
            <w:shd w:val="clear" w:color="auto" w:fill="auto"/>
          </w:tcPr>
          <w:p w:rsidR="00766831" w:rsidRDefault="00766831" w:rsidP="006B4594">
            <w:pPr>
              <w:spacing w:line="240" w:lineRule="auto"/>
              <w:rPr>
                <w:rFonts w:ascii="Times New Roman" w:hAnsi="Times New Roman" w:cs="Times New Roman"/>
              </w:rPr>
            </w:pPr>
            <w:r>
              <w:rPr>
                <w:rFonts w:ascii="Times New Roman" w:hAnsi="Times New Roman" w:cs="Times New Roman"/>
              </w:rPr>
              <w:t>Present</w:t>
            </w:r>
          </w:p>
        </w:tc>
        <w:tc>
          <w:tcPr>
            <w:tcW w:w="2340" w:type="dxa"/>
            <w:shd w:val="clear" w:color="auto" w:fill="auto"/>
          </w:tcPr>
          <w:p w:rsidR="00766831" w:rsidRPr="000F602C" w:rsidRDefault="00766831" w:rsidP="006B4594">
            <w:pPr>
              <w:spacing w:line="240" w:lineRule="auto"/>
              <w:rPr>
                <w:rFonts w:ascii="Times New Roman" w:hAnsi="Times New Roman" w:cs="Times New Roman"/>
              </w:rPr>
            </w:pPr>
            <w:r>
              <w:rPr>
                <w:rFonts w:ascii="Times New Roman" w:hAnsi="Times New Roman" w:cs="Times New Roman"/>
              </w:rPr>
              <w:t>Present</w:t>
            </w:r>
          </w:p>
        </w:tc>
        <w:tc>
          <w:tcPr>
            <w:tcW w:w="2665" w:type="dxa"/>
            <w:shd w:val="clear" w:color="auto" w:fill="auto"/>
          </w:tcPr>
          <w:p w:rsidR="00766831" w:rsidRPr="000F602C" w:rsidRDefault="00766831" w:rsidP="006B4594">
            <w:pPr>
              <w:spacing w:line="240" w:lineRule="auto"/>
              <w:rPr>
                <w:rFonts w:ascii="Times New Roman" w:hAnsi="Times New Roman" w:cs="Times New Roman"/>
              </w:rPr>
            </w:pPr>
          </w:p>
        </w:tc>
      </w:tr>
      <w:tr w:rsidR="00766831" w:rsidRPr="000F602C" w:rsidTr="00766831">
        <w:tc>
          <w:tcPr>
            <w:tcW w:w="2070" w:type="dxa"/>
            <w:shd w:val="clear" w:color="auto" w:fill="FF99FF"/>
          </w:tcPr>
          <w:p w:rsidR="00766831" w:rsidRDefault="00766831" w:rsidP="006B4594">
            <w:pPr>
              <w:spacing w:line="240" w:lineRule="auto"/>
              <w:rPr>
                <w:rFonts w:ascii="Times New Roman" w:hAnsi="Times New Roman" w:cs="Times New Roman"/>
              </w:rPr>
            </w:pPr>
          </w:p>
        </w:tc>
        <w:tc>
          <w:tcPr>
            <w:tcW w:w="2610" w:type="dxa"/>
            <w:shd w:val="clear" w:color="auto" w:fill="auto"/>
          </w:tcPr>
          <w:p w:rsidR="00766831" w:rsidRDefault="00766831" w:rsidP="006B4594">
            <w:pPr>
              <w:spacing w:line="240" w:lineRule="auto"/>
              <w:rPr>
                <w:rFonts w:ascii="Times New Roman" w:hAnsi="Times New Roman" w:cs="Times New Roman"/>
              </w:rPr>
            </w:pPr>
          </w:p>
        </w:tc>
        <w:tc>
          <w:tcPr>
            <w:tcW w:w="3150" w:type="dxa"/>
            <w:shd w:val="clear" w:color="auto" w:fill="auto"/>
          </w:tcPr>
          <w:p w:rsidR="00766831" w:rsidRDefault="00766831" w:rsidP="006B4594">
            <w:pPr>
              <w:spacing w:line="240" w:lineRule="auto"/>
              <w:rPr>
                <w:rFonts w:ascii="Times New Roman" w:hAnsi="Times New Roman" w:cs="Times New Roman"/>
              </w:rPr>
            </w:pPr>
          </w:p>
        </w:tc>
        <w:tc>
          <w:tcPr>
            <w:tcW w:w="2430" w:type="dxa"/>
            <w:shd w:val="clear" w:color="auto" w:fill="auto"/>
          </w:tcPr>
          <w:p w:rsidR="00766831" w:rsidRDefault="00766831" w:rsidP="006B4594">
            <w:pPr>
              <w:spacing w:line="240" w:lineRule="auto"/>
              <w:rPr>
                <w:rFonts w:ascii="Times New Roman" w:hAnsi="Times New Roman" w:cs="Times New Roman"/>
              </w:rPr>
            </w:pPr>
          </w:p>
        </w:tc>
        <w:tc>
          <w:tcPr>
            <w:tcW w:w="2340" w:type="dxa"/>
            <w:shd w:val="clear" w:color="auto" w:fill="auto"/>
          </w:tcPr>
          <w:p w:rsidR="00766831" w:rsidRPr="000F602C" w:rsidRDefault="00766831" w:rsidP="006B4594">
            <w:pPr>
              <w:spacing w:line="240" w:lineRule="auto"/>
              <w:rPr>
                <w:rFonts w:ascii="Times New Roman" w:hAnsi="Times New Roman" w:cs="Times New Roman"/>
              </w:rPr>
            </w:pPr>
          </w:p>
        </w:tc>
        <w:tc>
          <w:tcPr>
            <w:tcW w:w="2665" w:type="dxa"/>
            <w:shd w:val="clear" w:color="auto" w:fill="auto"/>
          </w:tcPr>
          <w:p w:rsidR="00766831" w:rsidRPr="000F602C" w:rsidRDefault="00766831" w:rsidP="006B4594">
            <w:pPr>
              <w:spacing w:line="240" w:lineRule="auto"/>
              <w:rPr>
                <w:rFonts w:ascii="Times New Roman" w:hAnsi="Times New Roman" w:cs="Times New Roman"/>
              </w:rPr>
            </w:pPr>
          </w:p>
        </w:tc>
      </w:tr>
      <w:tr w:rsidR="00766831" w:rsidRPr="000F602C" w:rsidTr="00766831">
        <w:tc>
          <w:tcPr>
            <w:tcW w:w="2070" w:type="dxa"/>
            <w:shd w:val="clear" w:color="auto" w:fill="FF99FF"/>
          </w:tcPr>
          <w:p w:rsidR="00766831" w:rsidRDefault="00766831" w:rsidP="006B4594">
            <w:pPr>
              <w:spacing w:line="240" w:lineRule="auto"/>
              <w:rPr>
                <w:rFonts w:ascii="Times New Roman" w:hAnsi="Times New Roman" w:cs="Times New Roman"/>
              </w:rPr>
            </w:pPr>
            <w:r>
              <w:rPr>
                <w:rFonts w:ascii="Times New Roman" w:hAnsi="Times New Roman" w:cs="Times New Roman"/>
              </w:rPr>
              <w:t>Melissa Landers</w:t>
            </w:r>
          </w:p>
        </w:tc>
        <w:tc>
          <w:tcPr>
            <w:tcW w:w="2610" w:type="dxa"/>
            <w:shd w:val="clear" w:color="auto" w:fill="auto"/>
          </w:tcPr>
          <w:p w:rsidR="00766831" w:rsidRDefault="00766831" w:rsidP="006B4594">
            <w:pPr>
              <w:spacing w:line="240" w:lineRule="auto"/>
              <w:rPr>
                <w:rFonts w:ascii="Times New Roman" w:hAnsi="Times New Roman" w:cs="Times New Roman"/>
              </w:rPr>
            </w:pPr>
            <w:r>
              <w:rPr>
                <w:rFonts w:ascii="Times New Roman" w:hAnsi="Times New Roman" w:cs="Times New Roman"/>
              </w:rPr>
              <w:t>Family Event Coordinator</w:t>
            </w:r>
          </w:p>
        </w:tc>
        <w:tc>
          <w:tcPr>
            <w:tcW w:w="3150" w:type="dxa"/>
            <w:shd w:val="clear" w:color="auto" w:fill="auto"/>
          </w:tcPr>
          <w:p w:rsidR="00766831" w:rsidRDefault="00766831" w:rsidP="006B4594">
            <w:pPr>
              <w:spacing w:line="240" w:lineRule="auto"/>
              <w:rPr>
                <w:rFonts w:ascii="Times New Roman" w:hAnsi="Times New Roman" w:cs="Times New Roman"/>
              </w:rPr>
            </w:pPr>
            <w:r>
              <w:rPr>
                <w:rFonts w:ascii="Times New Roman" w:hAnsi="Times New Roman" w:cs="Times New Roman"/>
              </w:rPr>
              <w:t xml:space="preserve">Dawson-Bryant Middle School </w:t>
            </w:r>
          </w:p>
        </w:tc>
        <w:tc>
          <w:tcPr>
            <w:tcW w:w="2430" w:type="dxa"/>
            <w:shd w:val="clear" w:color="auto" w:fill="auto"/>
          </w:tcPr>
          <w:p w:rsidR="00766831" w:rsidRDefault="00766831" w:rsidP="006B4594">
            <w:pPr>
              <w:spacing w:line="240" w:lineRule="auto"/>
              <w:rPr>
                <w:rFonts w:ascii="Times New Roman" w:hAnsi="Times New Roman" w:cs="Times New Roman"/>
              </w:rPr>
            </w:pPr>
            <w:r>
              <w:rPr>
                <w:rFonts w:ascii="Times New Roman" w:hAnsi="Times New Roman" w:cs="Times New Roman"/>
              </w:rPr>
              <w:t>Present</w:t>
            </w:r>
          </w:p>
        </w:tc>
        <w:tc>
          <w:tcPr>
            <w:tcW w:w="2340" w:type="dxa"/>
            <w:shd w:val="clear" w:color="auto" w:fill="auto"/>
          </w:tcPr>
          <w:p w:rsidR="00766831" w:rsidRPr="000F602C" w:rsidRDefault="00766831" w:rsidP="006B4594">
            <w:pPr>
              <w:spacing w:line="240" w:lineRule="auto"/>
              <w:rPr>
                <w:rFonts w:ascii="Times New Roman" w:hAnsi="Times New Roman" w:cs="Times New Roman"/>
              </w:rPr>
            </w:pPr>
            <w:r>
              <w:rPr>
                <w:rFonts w:ascii="Times New Roman" w:hAnsi="Times New Roman" w:cs="Times New Roman"/>
              </w:rPr>
              <w:t>Present</w:t>
            </w:r>
          </w:p>
        </w:tc>
        <w:tc>
          <w:tcPr>
            <w:tcW w:w="2665" w:type="dxa"/>
            <w:shd w:val="clear" w:color="auto" w:fill="auto"/>
          </w:tcPr>
          <w:p w:rsidR="00766831" w:rsidRPr="000F602C" w:rsidRDefault="00766831" w:rsidP="006B4594">
            <w:pPr>
              <w:spacing w:line="240" w:lineRule="auto"/>
              <w:rPr>
                <w:rFonts w:ascii="Times New Roman" w:hAnsi="Times New Roman" w:cs="Times New Roman"/>
              </w:rPr>
            </w:pPr>
          </w:p>
        </w:tc>
      </w:tr>
      <w:tr w:rsidR="00766831" w:rsidRPr="000F602C" w:rsidTr="00766831">
        <w:tc>
          <w:tcPr>
            <w:tcW w:w="2070" w:type="dxa"/>
            <w:shd w:val="clear" w:color="auto" w:fill="FF99FF"/>
          </w:tcPr>
          <w:p w:rsidR="00766831" w:rsidRDefault="00766831" w:rsidP="006B4594">
            <w:pPr>
              <w:spacing w:line="240" w:lineRule="auto"/>
              <w:rPr>
                <w:rFonts w:ascii="Times New Roman" w:hAnsi="Times New Roman" w:cs="Times New Roman"/>
              </w:rPr>
            </w:pPr>
          </w:p>
        </w:tc>
        <w:tc>
          <w:tcPr>
            <w:tcW w:w="2610" w:type="dxa"/>
            <w:shd w:val="clear" w:color="auto" w:fill="auto"/>
          </w:tcPr>
          <w:p w:rsidR="00766831" w:rsidRDefault="00766831" w:rsidP="006B4594">
            <w:pPr>
              <w:spacing w:line="240" w:lineRule="auto"/>
              <w:rPr>
                <w:rFonts w:ascii="Times New Roman" w:hAnsi="Times New Roman" w:cs="Times New Roman"/>
              </w:rPr>
            </w:pPr>
          </w:p>
        </w:tc>
        <w:tc>
          <w:tcPr>
            <w:tcW w:w="3150" w:type="dxa"/>
            <w:shd w:val="clear" w:color="auto" w:fill="auto"/>
          </w:tcPr>
          <w:p w:rsidR="00766831" w:rsidRDefault="00766831" w:rsidP="006B4594">
            <w:pPr>
              <w:spacing w:line="240" w:lineRule="auto"/>
              <w:rPr>
                <w:rFonts w:ascii="Times New Roman" w:hAnsi="Times New Roman" w:cs="Times New Roman"/>
              </w:rPr>
            </w:pPr>
          </w:p>
        </w:tc>
        <w:tc>
          <w:tcPr>
            <w:tcW w:w="2430" w:type="dxa"/>
            <w:shd w:val="clear" w:color="auto" w:fill="auto"/>
          </w:tcPr>
          <w:p w:rsidR="00766831" w:rsidRDefault="00766831" w:rsidP="006B4594">
            <w:pPr>
              <w:spacing w:line="240" w:lineRule="auto"/>
              <w:rPr>
                <w:rFonts w:ascii="Times New Roman" w:hAnsi="Times New Roman" w:cs="Times New Roman"/>
              </w:rPr>
            </w:pPr>
          </w:p>
        </w:tc>
        <w:tc>
          <w:tcPr>
            <w:tcW w:w="2340" w:type="dxa"/>
            <w:shd w:val="clear" w:color="auto" w:fill="auto"/>
          </w:tcPr>
          <w:p w:rsidR="00766831" w:rsidRPr="000F602C" w:rsidRDefault="00766831" w:rsidP="006B4594">
            <w:pPr>
              <w:spacing w:line="240" w:lineRule="auto"/>
              <w:rPr>
                <w:rFonts w:ascii="Times New Roman" w:hAnsi="Times New Roman" w:cs="Times New Roman"/>
              </w:rPr>
            </w:pPr>
          </w:p>
        </w:tc>
        <w:tc>
          <w:tcPr>
            <w:tcW w:w="2665" w:type="dxa"/>
            <w:shd w:val="clear" w:color="auto" w:fill="auto"/>
          </w:tcPr>
          <w:p w:rsidR="00766831" w:rsidRPr="000F602C" w:rsidRDefault="00766831" w:rsidP="006B4594">
            <w:pPr>
              <w:spacing w:line="240" w:lineRule="auto"/>
              <w:rPr>
                <w:rFonts w:ascii="Times New Roman" w:hAnsi="Times New Roman" w:cs="Times New Roman"/>
              </w:rPr>
            </w:pPr>
          </w:p>
        </w:tc>
      </w:tr>
      <w:tr w:rsidR="00766831" w:rsidRPr="000F602C" w:rsidTr="00766831">
        <w:tc>
          <w:tcPr>
            <w:tcW w:w="2070" w:type="dxa"/>
            <w:shd w:val="clear" w:color="auto" w:fill="FF99FF"/>
          </w:tcPr>
          <w:p w:rsidR="00766831" w:rsidRDefault="00766831" w:rsidP="006B4594">
            <w:pPr>
              <w:spacing w:line="240" w:lineRule="auto"/>
              <w:rPr>
                <w:rFonts w:ascii="Times New Roman" w:hAnsi="Times New Roman" w:cs="Times New Roman"/>
              </w:rPr>
            </w:pPr>
            <w:r>
              <w:rPr>
                <w:rFonts w:ascii="Times New Roman" w:hAnsi="Times New Roman" w:cs="Times New Roman"/>
              </w:rPr>
              <w:t>Elizabeth Creamens</w:t>
            </w:r>
          </w:p>
        </w:tc>
        <w:tc>
          <w:tcPr>
            <w:tcW w:w="2610" w:type="dxa"/>
            <w:shd w:val="clear" w:color="auto" w:fill="auto"/>
          </w:tcPr>
          <w:p w:rsidR="00766831" w:rsidRDefault="00766831" w:rsidP="006B4594">
            <w:pPr>
              <w:spacing w:line="240" w:lineRule="auto"/>
              <w:rPr>
                <w:rFonts w:ascii="Times New Roman" w:hAnsi="Times New Roman" w:cs="Times New Roman"/>
              </w:rPr>
            </w:pPr>
            <w:r>
              <w:rPr>
                <w:rFonts w:ascii="Times New Roman" w:hAnsi="Times New Roman" w:cs="Times New Roman"/>
              </w:rPr>
              <w:t>Primary Partner</w:t>
            </w:r>
          </w:p>
        </w:tc>
        <w:tc>
          <w:tcPr>
            <w:tcW w:w="3150" w:type="dxa"/>
            <w:shd w:val="clear" w:color="auto" w:fill="auto"/>
          </w:tcPr>
          <w:p w:rsidR="00766831" w:rsidRDefault="00766831" w:rsidP="006B4594">
            <w:pPr>
              <w:spacing w:line="240" w:lineRule="auto"/>
              <w:rPr>
                <w:rFonts w:ascii="Times New Roman" w:hAnsi="Times New Roman" w:cs="Times New Roman"/>
              </w:rPr>
            </w:pPr>
            <w:r>
              <w:rPr>
                <w:rFonts w:ascii="Times New Roman" w:hAnsi="Times New Roman" w:cs="Times New Roman"/>
              </w:rPr>
              <w:t>NECCO</w:t>
            </w:r>
          </w:p>
        </w:tc>
        <w:tc>
          <w:tcPr>
            <w:tcW w:w="2430" w:type="dxa"/>
            <w:shd w:val="clear" w:color="auto" w:fill="auto"/>
          </w:tcPr>
          <w:p w:rsidR="00766831" w:rsidRDefault="00766831" w:rsidP="006B4594">
            <w:pPr>
              <w:spacing w:line="240" w:lineRule="auto"/>
              <w:rPr>
                <w:rFonts w:ascii="Times New Roman" w:hAnsi="Times New Roman" w:cs="Times New Roman"/>
              </w:rPr>
            </w:pPr>
            <w:r>
              <w:rPr>
                <w:rFonts w:ascii="Times New Roman" w:hAnsi="Times New Roman" w:cs="Times New Roman"/>
              </w:rPr>
              <w:t>Present</w:t>
            </w:r>
          </w:p>
        </w:tc>
        <w:tc>
          <w:tcPr>
            <w:tcW w:w="2340" w:type="dxa"/>
            <w:shd w:val="clear" w:color="auto" w:fill="auto"/>
          </w:tcPr>
          <w:p w:rsidR="00766831" w:rsidRPr="000F602C" w:rsidRDefault="00766831" w:rsidP="006B4594">
            <w:pPr>
              <w:spacing w:line="240" w:lineRule="auto"/>
              <w:rPr>
                <w:rFonts w:ascii="Times New Roman" w:hAnsi="Times New Roman" w:cs="Times New Roman"/>
              </w:rPr>
            </w:pPr>
            <w:r>
              <w:rPr>
                <w:rFonts w:ascii="Times New Roman" w:hAnsi="Times New Roman" w:cs="Times New Roman"/>
              </w:rPr>
              <w:t>Absent</w:t>
            </w:r>
          </w:p>
        </w:tc>
        <w:tc>
          <w:tcPr>
            <w:tcW w:w="2665" w:type="dxa"/>
            <w:shd w:val="clear" w:color="auto" w:fill="auto"/>
          </w:tcPr>
          <w:p w:rsidR="00766831" w:rsidRPr="000F602C" w:rsidRDefault="00766831" w:rsidP="006B4594">
            <w:pPr>
              <w:spacing w:line="240" w:lineRule="auto"/>
              <w:rPr>
                <w:rFonts w:ascii="Times New Roman" w:hAnsi="Times New Roman" w:cs="Times New Roman"/>
              </w:rPr>
            </w:pPr>
          </w:p>
        </w:tc>
      </w:tr>
      <w:tr w:rsidR="00766831" w:rsidRPr="000F602C" w:rsidTr="00766831">
        <w:tc>
          <w:tcPr>
            <w:tcW w:w="2070" w:type="dxa"/>
            <w:shd w:val="clear" w:color="auto" w:fill="FF99FF"/>
          </w:tcPr>
          <w:p w:rsidR="00766831" w:rsidRDefault="00766831" w:rsidP="006B4594">
            <w:pPr>
              <w:spacing w:line="240" w:lineRule="auto"/>
              <w:rPr>
                <w:rFonts w:ascii="Times New Roman" w:hAnsi="Times New Roman" w:cs="Times New Roman"/>
              </w:rPr>
            </w:pPr>
          </w:p>
        </w:tc>
        <w:tc>
          <w:tcPr>
            <w:tcW w:w="2610" w:type="dxa"/>
            <w:shd w:val="clear" w:color="auto" w:fill="auto"/>
          </w:tcPr>
          <w:p w:rsidR="00766831" w:rsidRDefault="00766831" w:rsidP="006B4594">
            <w:pPr>
              <w:spacing w:line="240" w:lineRule="auto"/>
              <w:rPr>
                <w:rFonts w:ascii="Times New Roman" w:hAnsi="Times New Roman" w:cs="Times New Roman"/>
              </w:rPr>
            </w:pPr>
          </w:p>
        </w:tc>
        <w:tc>
          <w:tcPr>
            <w:tcW w:w="3150" w:type="dxa"/>
            <w:shd w:val="clear" w:color="auto" w:fill="auto"/>
          </w:tcPr>
          <w:p w:rsidR="00766831" w:rsidRDefault="00766831" w:rsidP="006B4594">
            <w:pPr>
              <w:spacing w:line="240" w:lineRule="auto"/>
              <w:rPr>
                <w:rFonts w:ascii="Times New Roman" w:hAnsi="Times New Roman" w:cs="Times New Roman"/>
              </w:rPr>
            </w:pPr>
          </w:p>
        </w:tc>
        <w:tc>
          <w:tcPr>
            <w:tcW w:w="2430" w:type="dxa"/>
            <w:shd w:val="clear" w:color="auto" w:fill="auto"/>
          </w:tcPr>
          <w:p w:rsidR="00766831" w:rsidRDefault="00766831" w:rsidP="006B4594">
            <w:pPr>
              <w:spacing w:line="240" w:lineRule="auto"/>
              <w:rPr>
                <w:rFonts w:ascii="Times New Roman" w:hAnsi="Times New Roman" w:cs="Times New Roman"/>
              </w:rPr>
            </w:pPr>
          </w:p>
        </w:tc>
        <w:tc>
          <w:tcPr>
            <w:tcW w:w="2340" w:type="dxa"/>
            <w:shd w:val="clear" w:color="auto" w:fill="auto"/>
          </w:tcPr>
          <w:p w:rsidR="00766831" w:rsidRPr="000F602C" w:rsidRDefault="00766831" w:rsidP="006B4594">
            <w:pPr>
              <w:spacing w:line="240" w:lineRule="auto"/>
              <w:rPr>
                <w:rFonts w:ascii="Times New Roman" w:hAnsi="Times New Roman" w:cs="Times New Roman"/>
              </w:rPr>
            </w:pPr>
          </w:p>
        </w:tc>
        <w:tc>
          <w:tcPr>
            <w:tcW w:w="2665" w:type="dxa"/>
            <w:shd w:val="clear" w:color="auto" w:fill="auto"/>
          </w:tcPr>
          <w:p w:rsidR="00766831" w:rsidRPr="000F602C" w:rsidRDefault="00766831" w:rsidP="006B4594">
            <w:pPr>
              <w:spacing w:line="240" w:lineRule="auto"/>
              <w:rPr>
                <w:rFonts w:ascii="Times New Roman" w:hAnsi="Times New Roman" w:cs="Times New Roman"/>
              </w:rPr>
            </w:pPr>
          </w:p>
        </w:tc>
      </w:tr>
      <w:tr w:rsidR="00766831" w:rsidRPr="000F602C" w:rsidTr="00766831">
        <w:tc>
          <w:tcPr>
            <w:tcW w:w="2070" w:type="dxa"/>
            <w:shd w:val="clear" w:color="auto" w:fill="FF99FF"/>
          </w:tcPr>
          <w:p w:rsidR="00766831" w:rsidRDefault="00766831" w:rsidP="006B4594">
            <w:pPr>
              <w:spacing w:line="240" w:lineRule="auto"/>
              <w:rPr>
                <w:rFonts w:ascii="Times New Roman" w:hAnsi="Times New Roman" w:cs="Times New Roman"/>
              </w:rPr>
            </w:pPr>
            <w:r>
              <w:rPr>
                <w:rFonts w:ascii="Times New Roman" w:hAnsi="Times New Roman" w:cs="Times New Roman"/>
              </w:rPr>
              <w:t>Molli Lackey</w:t>
            </w:r>
          </w:p>
        </w:tc>
        <w:tc>
          <w:tcPr>
            <w:tcW w:w="2610" w:type="dxa"/>
            <w:shd w:val="clear" w:color="auto" w:fill="auto"/>
          </w:tcPr>
          <w:p w:rsidR="00766831" w:rsidRDefault="00766831" w:rsidP="006B4594">
            <w:pPr>
              <w:spacing w:line="240" w:lineRule="auto"/>
              <w:rPr>
                <w:rFonts w:ascii="Times New Roman" w:hAnsi="Times New Roman" w:cs="Times New Roman"/>
              </w:rPr>
            </w:pPr>
            <w:r>
              <w:rPr>
                <w:rFonts w:ascii="Times New Roman" w:hAnsi="Times New Roman" w:cs="Times New Roman"/>
              </w:rPr>
              <w:t>Primary Partner</w:t>
            </w:r>
          </w:p>
        </w:tc>
        <w:tc>
          <w:tcPr>
            <w:tcW w:w="3150" w:type="dxa"/>
            <w:shd w:val="clear" w:color="auto" w:fill="auto"/>
          </w:tcPr>
          <w:p w:rsidR="00766831" w:rsidRDefault="00766831" w:rsidP="006B4594">
            <w:pPr>
              <w:spacing w:line="240" w:lineRule="auto"/>
              <w:rPr>
                <w:rFonts w:ascii="Times New Roman" w:hAnsi="Times New Roman" w:cs="Times New Roman"/>
              </w:rPr>
            </w:pPr>
            <w:r>
              <w:rPr>
                <w:rFonts w:ascii="Times New Roman" w:hAnsi="Times New Roman" w:cs="Times New Roman"/>
              </w:rPr>
              <w:t>NECCO</w:t>
            </w:r>
          </w:p>
        </w:tc>
        <w:tc>
          <w:tcPr>
            <w:tcW w:w="2430" w:type="dxa"/>
            <w:shd w:val="clear" w:color="auto" w:fill="auto"/>
          </w:tcPr>
          <w:p w:rsidR="00766831" w:rsidRDefault="00766831" w:rsidP="006B4594">
            <w:pPr>
              <w:spacing w:line="240" w:lineRule="auto"/>
              <w:rPr>
                <w:rFonts w:ascii="Times New Roman" w:hAnsi="Times New Roman" w:cs="Times New Roman"/>
              </w:rPr>
            </w:pPr>
            <w:r>
              <w:rPr>
                <w:rFonts w:ascii="Times New Roman" w:hAnsi="Times New Roman" w:cs="Times New Roman"/>
              </w:rPr>
              <w:t>Present</w:t>
            </w:r>
          </w:p>
        </w:tc>
        <w:tc>
          <w:tcPr>
            <w:tcW w:w="2340" w:type="dxa"/>
            <w:shd w:val="clear" w:color="auto" w:fill="auto"/>
          </w:tcPr>
          <w:p w:rsidR="00766831" w:rsidRPr="000F602C" w:rsidRDefault="00766831" w:rsidP="006B4594">
            <w:pPr>
              <w:spacing w:line="240" w:lineRule="auto"/>
              <w:rPr>
                <w:rFonts w:ascii="Times New Roman" w:hAnsi="Times New Roman" w:cs="Times New Roman"/>
              </w:rPr>
            </w:pPr>
            <w:r>
              <w:rPr>
                <w:rFonts w:ascii="Times New Roman" w:hAnsi="Times New Roman" w:cs="Times New Roman"/>
              </w:rPr>
              <w:t>Present</w:t>
            </w:r>
          </w:p>
        </w:tc>
        <w:tc>
          <w:tcPr>
            <w:tcW w:w="2665" w:type="dxa"/>
            <w:shd w:val="clear" w:color="auto" w:fill="auto"/>
          </w:tcPr>
          <w:p w:rsidR="00766831" w:rsidRPr="000F602C" w:rsidRDefault="00766831" w:rsidP="006B4594">
            <w:pPr>
              <w:spacing w:line="240" w:lineRule="auto"/>
              <w:rPr>
                <w:rFonts w:ascii="Times New Roman" w:hAnsi="Times New Roman" w:cs="Times New Roman"/>
              </w:rPr>
            </w:pPr>
          </w:p>
        </w:tc>
      </w:tr>
      <w:tr w:rsidR="00766831" w:rsidRPr="000F602C" w:rsidTr="00766831">
        <w:tc>
          <w:tcPr>
            <w:tcW w:w="2070" w:type="dxa"/>
            <w:shd w:val="clear" w:color="auto" w:fill="FF99FF"/>
          </w:tcPr>
          <w:p w:rsidR="00766831" w:rsidRDefault="00766831" w:rsidP="006B4594">
            <w:pPr>
              <w:spacing w:line="240" w:lineRule="auto"/>
              <w:rPr>
                <w:rFonts w:ascii="Times New Roman" w:hAnsi="Times New Roman" w:cs="Times New Roman"/>
              </w:rPr>
            </w:pPr>
          </w:p>
        </w:tc>
        <w:tc>
          <w:tcPr>
            <w:tcW w:w="2610" w:type="dxa"/>
            <w:shd w:val="clear" w:color="auto" w:fill="auto"/>
          </w:tcPr>
          <w:p w:rsidR="00766831" w:rsidRDefault="00766831" w:rsidP="006B4594">
            <w:pPr>
              <w:spacing w:line="240" w:lineRule="auto"/>
              <w:rPr>
                <w:rFonts w:ascii="Times New Roman" w:hAnsi="Times New Roman" w:cs="Times New Roman"/>
              </w:rPr>
            </w:pPr>
          </w:p>
        </w:tc>
        <w:tc>
          <w:tcPr>
            <w:tcW w:w="3150" w:type="dxa"/>
            <w:shd w:val="clear" w:color="auto" w:fill="auto"/>
          </w:tcPr>
          <w:p w:rsidR="00766831" w:rsidRDefault="00766831" w:rsidP="006B4594">
            <w:pPr>
              <w:spacing w:line="240" w:lineRule="auto"/>
              <w:rPr>
                <w:rFonts w:ascii="Times New Roman" w:hAnsi="Times New Roman" w:cs="Times New Roman"/>
              </w:rPr>
            </w:pPr>
          </w:p>
        </w:tc>
        <w:tc>
          <w:tcPr>
            <w:tcW w:w="2430" w:type="dxa"/>
            <w:shd w:val="clear" w:color="auto" w:fill="auto"/>
          </w:tcPr>
          <w:p w:rsidR="00766831" w:rsidRDefault="00766831" w:rsidP="006B4594">
            <w:pPr>
              <w:spacing w:line="240" w:lineRule="auto"/>
              <w:rPr>
                <w:rFonts w:ascii="Times New Roman" w:hAnsi="Times New Roman" w:cs="Times New Roman"/>
              </w:rPr>
            </w:pPr>
          </w:p>
        </w:tc>
        <w:tc>
          <w:tcPr>
            <w:tcW w:w="2340" w:type="dxa"/>
            <w:shd w:val="clear" w:color="auto" w:fill="auto"/>
          </w:tcPr>
          <w:p w:rsidR="00766831" w:rsidRPr="000F602C" w:rsidRDefault="00766831" w:rsidP="006B4594">
            <w:pPr>
              <w:spacing w:line="240" w:lineRule="auto"/>
              <w:rPr>
                <w:rFonts w:ascii="Times New Roman" w:hAnsi="Times New Roman" w:cs="Times New Roman"/>
              </w:rPr>
            </w:pPr>
          </w:p>
        </w:tc>
        <w:tc>
          <w:tcPr>
            <w:tcW w:w="2665" w:type="dxa"/>
            <w:shd w:val="clear" w:color="auto" w:fill="auto"/>
          </w:tcPr>
          <w:p w:rsidR="00766831" w:rsidRPr="000F602C" w:rsidRDefault="00766831" w:rsidP="006B4594">
            <w:pPr>
              <w:spacing w:line="240" w:lineRule="auto"/>
              <w:rPr>
                <w:rFonts w:ascii="Times New Roman" w:hAnsi="Times New Roman" w:cs="Times New Roman"/>
              </w:rPr>
            </w:pPr>
          </w:p>
        </w:tc>
      </w:tr>
      <w:tr w:rsidR="00766831" w:rsidRPr="000F602C" w:rsidTr="00766831">
        <w:tc>
          <w:tcPr>
            <w:tcW w:w="2070" w:type="dxa"/>
            <w:shd w:val="clear" w:color="auto" w:fill="FF99FF"/>
          </w:tcPr>
          <w:p w:rsidR="00766831" w:rsidRDefault="00766831" w:rsidP="006B4594">
            <w:pPr>
              <w:spacing w:line="240" w:lineRule="auto"/>
              <w:rPr>
                <w:rFonts w:ascii="Times New Roman" w:hAnsi="Times New Roman" w:cs="Times New Roman"/>
              </w:rPr>
            </w:pPr>
            <w:r>
              <w:rPr>
                <w:rFonts w:ascii="Times New Roman" w:hAnsi="Times New Roman" w:cs="Times New Roman"/>
              </w:rPr>
              <w:t>Julie Mayo</w:t>
            </w:r>
          </w:p>
        </w:tc>
        <w:tc>
          <w:tcPr>
            <w:tcW w:w="2610" w:type="dxa"/>
            <w:shd w:val="clear" w:color="auto" w:fill="auto"/>
          </w:tcPr>
          <w:p w:rsidR="00766831" w:rsidRDefault="00766831" w:rsidP="006B4594">
            <w:pPr>
              <w:spacing w:line="240" w:lineRule="auto"/>
              <w:rPr>
                <w:rFonts w:ascii="Times New Roman" w:hAnsi="Times New Roman" w:cs="Times New Roman"/>
              </w:rPr>
            </w:pPr>
            <w:r>
              <w:rPr>
                <w:rFonts w:ascii="Times New Roman" w:hAnsi="Times New Roman" w:cs="Times New Roman"/>
              </w:rPr>
              <w:t>Consultant</w:t>
            </w:r>
          </w:p>
        </w:tc>
        <w:tc>
          <w:tcPr>
            <w:tcW w:w="3150" w:type="dxa"/>
            <w:shd w:val="clear" w:color="auto" w:fill="auto"/>
          </w:tcPr>
          <w:p w:rsidR="00766831" w:rsidRDefault="00766831" w:rsidP="006B4594">
            <w:pPr>
              <w:spacing w:line="240" w:lineRule="auto"/>
              <w:rPr>
                <w:rFonts w:ascii="Times New Roman" w:hAnsi="Times New Roman" w:cs="Times New Roman"/>
              </w:rPr>
            </w:pPr>
            <w:r>
              <w:rPr>
                <w:rFonts w:ascii="Times New Roman" w:hAnsi="Times New Roman" w:cs="Times New Roman"/>
              </w:rPr>
              <w:t>LCESC</w:t>
            </w:r>
          </w:p>
        </w:tc>
        <w:tc>
          <w:tcPr>
            <w:tcW w:w="2430" w:type="dxa"/>
            <w:shd w:val="clear" w:color="auto" w:fill="auto"/>
          </w:tcPr>
          <w:p w:rsidR="00766831" w:rsidRDefault="00766831" w:rsidP="006B4594">
            <w:pPr>
              <w:spacing w:line="240" w:lineRule="auto"/>
              <w:rPr>
                <w:rFonts w:ascii="Times New Roman" w:hAnsi="Times New Roman" w:cs="Times New Roman"/>
              </w:rPr>
            </w:pPr>
            <w:r>
              <w:rPr>
                <w:rFonts w:ascii="Times New Roman" w:hAnsi="Times New Roman" w:cs="Times New Roman"/>
              </w:rPr>
              <w:t>Present</w:t>
            </w:r>
          </w:p>
        </w:tc>
        <w:tc>
          <w:tcPr>
            <w:tcW w:w="2340" w:type="dxa"/>
            <w:shd w:val="clear" w:color="auto" w:fill="auto"/>
          </w:tcPr>
          <w:p w:rsidR="00766831" w:rsidRPr="000F602C" w:rsidRDefault="00766831" w:rsidP="006B4594">
            <w:pPr>
              <w:spacing w:line="240" w:lineRule="auto"/>
              <w:rPr>
                <w:rFonts w:ascii="Times New Roman" w:hAnsi="Times New Roman" w:cs="Times New Roman"/>
              </w:rPr>
            </w:pPr>
            <w:r>
              <w:rPr>
                <w:rFonts w:ascii="Times New Roman" w:hAnsi="Times New Roman" w:cs="Times New Roman"/>
              </w:rPr>
              <w:t>Absent</w:t>
            </w:r>
          </w:p>
        </w:tc>
        <w:tc>
          <w:tcPr>
            <w:tcW w:w="2665" w:type="dxa"/>
            <w:shd w:val="clear" w:color="auto" w:fill="auto"/>
          </w:tcPr>
          <w:p w:rsidR="00766831" w:rsidRPr="000F602C" w:rsidRDefault="00766831" w:rsidP="006B4594">
            <w:pPr>
              <w:spacing w:line="240" w:lineRule="auto"/>
              <w:rPr>
                <w:rFonts w:ascii="Times New Roman" w:hAnsi="Times New Roman" w:cs="Times New Roman"/>
              </w:rPr>
            </w:pPr>
          </w:p>
        </w:tc>
      </w:tr>
      <w:tr w:rsidR="00766831" w:rsidRPr="000F602C" w:rsidTr="00766831">
        <w:tc>
          <w:tcPr>
            <w:tcW w:w="2070" w:type="dxa"/>
            <w:shd w:val="clear" w:color="auto" w:fill="FF99FF"/>
          </w:tcPr>
          <w:p w:rsidR="00766831" w:rsidRDefault="00766831" w:rsidP="006B4594">
            <w:pPr>
              <w:spacing w:line="240" w:lineRule="auto"/>
              <w:rPr>
                <w:rFonts w:ascii="Times New Roman" w:hAnsi="Times New Roman" w:cs="Times New Roman"/>
              </w:rPr>
            </w:pPr>
          </w:p>
        </w:tc>
        <w:tc>
          <w:tcPr>
            <w:tcW w:w="2610" w:type="dxa"/>
            <w:shd w:val="clear" w:color="auto" w:fill="auto"/>
          </w:tcPr>
          <w:p w:rsidR="00766831" w:rsidRDefault="00766831" w:rsidP="006B4594">
            <w:pPr>
              <w:spacing w:line="240" w:lineRule="auto"/>
              <w:rPr>
                <w:rFonts w:ascii="Times New Roman" w:hAnsi="Times New Roman" w:cs="Times New Roman"/>
              </w:rPr>
            </w:pPr>
          </w:p>
        </w:tc>
        <w:tc>
          <w:tcPr>
            <w:tcW w:w="3150" w:type="dxa"/>
            <w:shd w:val="clear" w:color="auto" w:fill="auto"/>
          </w:tcPr>
          <w:p w:rsidR="00766831" w:rsidRDefault="00766831" w:rsidP="006B4594">
            <w:pPr>
              <w:spacing w:line="240" w:lineRule="auto"/>
              <w:rPr>
                <w:rFonts w:ascii="Times New Roman" w:hAnsi="Times New Roman" w:cs="Times New Roman"/>
              </w:rPr>
            </w:pPr>
          </w:p>
        </w:tc>
        <w:tc>
          <w:tcPr>
            <w:tcW w:w="2430" w:type="dxa"/>
            <w:shd w:val="clear" w:color="auto" w:fill="auto"/>
          </w:tcPr>
          <w:p w:rsidR="00766831" w:rsidRDefault="00766831" w:rsidP="006B4594">
            <w:pPr>
              <w:spacing w:line="240" w:lineRule="auto"/>
              <w:rPr>
                <w:rFonts w:ascii="Times New Roman" w:hAnsi="Times New Roman" w:cs="Times New Roman"/>
              </w:rPr>
            </w:pPr>
          </w:p>
        </w:tc>
        <w:tc>
          <w:tcPr>
            <w:tcW w:w="2340" w:type="dxa"/>
            <w:shd w:val="clear" w:color="auto" w:fill="auto"/>
          </w:tcPr>
          <w:p w:rsidR="00766831" w:rsidRPr="000F602C" w:rsidRDefault="00766831" w:rsidP="006B4594">
            <w:pPr>
              <w:spacing w:line="240" w:lineRule="auto"/>
              <w:rPr>
                <w:rFonts w:ascii="Times New Roman" w:hAnsi="Times New Roman" w:cs="Times New Roman"/>
              </w:rPr>
            </w:pPr>
          </w:p>
        </w:tc>
        <w:tc>
          <w:tcPr>
            <w:tcW w:w="2665" w:type="dxa"/>
            <w:shd w:val="clear" w:color="auto" w:fill="auto"/>
          </w:tcPr>
          <w:p w:rsidR="00766831" w:rsidRPr="000F602C" w:rsidRDefault="00766831" w:rsidP="006B4594">
            <w:pPr>
              <w:spacing w:line="240" w:lineRule="auto"/>
              <w:rPr>
                <w:rFonts w:ascii="Times New Roman" w:hAnsi="Times New Roman" w:cs="Times New Roman"/>
              </w:rPr>
            </w:pPr>
          </w:p>
        </w:tc>
      </w:tr>
      <w:tr w:rsidR="00766831" w:rsidRPr="000F602C" w:rsidTr="00766831">
        <w:tc>
          <w:tcPr>
            <w:tcW w:w="2070" w:type="dxa"/>
            <w:shd w:val="clear" w:color="auto" w:fill="FF99FF"/>
          </w:tcPr>
          <w:p w:rsidR="00766831" w:rsidRDefault="00766831" w:rsidP="006B4594">
            <w:pPr>
              <w:spacing w:line="240" w:lineRule="auto"/>
              <w:rPr>
                <w:rFonts w:ascii="Times New Roman" w:hAnsi="Times New Roman" w:cs="Times New Roman"/>
              </w:rPr>
            </w:pPr>
            <w:r>
              <w:rPr>
                <w:rFonts w:ascii="Times New Roman" w:hAnsi="Times New Roman" w:cs="Times New Roman"/>
              </w:rPr>
              <w:t>Debby Canter</w:t>
            </w:r>
          </w:p>
        </w:tc>
        <w:tc>
          <w:tcPr>
            <w:tcW w:w="2610" w:type="dxa"/>
            <w:shd w:val="clear" w:color="auto" w:fill="auto"/>
          </w:tcPr>
          <w:p w:rsidR="00766831" w:rsidRDefault="00766831" w:rsidP="006B4594">
            <w:pPr>
              <w:spacing w:line="240" w:lineRule="auto"/>
              <w:rPr>
                <w:rFonts w:ascii="Times New Roman" w:hAnsi="Times New Roman" w:cs="Times New Roman"/>
              </w:rPr>
            </w:pPr>
            <w:r>
              <w:rPr>
                <w:rFonts w:ascii="Times New Roman" w:hAnsi="Times New Roman" w:cs="Times New Roman"/>
              </w:rPr>
              <w:t>External Evaluator</w:t>
            </w:r>
          </w:p>
        </w:tc>
        <w:tc>
          <w:tcPr>
            <w:tcW w:w="3150" w:type="dxa"/>
            <w:shd w:val="clear" w:color="auto" w:fill="auto"/>
          </w:tcPr>
          <w:p w:rsidR="00766831" w:rsidRDefault="00766831" w:rsidP="006B4594">
            <w:pPr>
              <w:spacing w:line="240" w:lineRule="auto"/>
              <w:rPr>
                <w:rFonts w:ascii="Times New Roman" w:hAnsi="Times New Roman" w:cs="Times New Roman"/>
              </w:rPr>
            </w:pPr>
            <w:r>
              <w:rPr>
                <w:rFonts w:ascii="Times New Roman" w:hAnsi="Times New Roman" w:cs="Times New Roman"/>
              </w:rPr>
              <w:t>Consultant</w:t>
            </w:r>
          </w:p>
        </w:tc>
        <w:tc>
          <w:tcPr>
            <w:tcW w:w="2430" w:type="dxa"/>
            <w:shd w:val="clear" w:color="auto" w:fill="auto"/>
          </w:tcPr>
          <w:p w:rsidR="00766831" w:rsidRDefault="00766831" w:rsidP="006B4594">
            <w:pPr>
              <w:spacing w:line="240" w:lineRule="auto"/>
              <w:rPr>
                <w:rFonts w:ascii="Times New Roman" w:hAnsi="Times New Roman" w:cs="Times New Roman"/>
              </w:rPr>
            </w:pPr>
            <w:r>
              <w:rPr>
                <w:rFonts w:ascii="Times New Roman" w:hAnsi="Times New Roman" w:cs="Times New Roman"/>
              </w:rPr>
              <w:t>Present</w:t>
            </w:r>
          </w:p>
        </w:tc>
        <w:tc>
          <w:tcPr>
            <w:tcW w:w="2340" w:type="dxa"/>
            <w:shd w:val="clear" w:color="auto" w:fill="auto"/>
          </w:tcPr>
          <w:p w:rsidR="00766831" w:rsidRPr="000F602C" w:rsidRDefault="00766831" w:rsidP="006B4594">
            <w:pPr>
              <w:spacing w:line="240" w:lineRule="auto"/>
              <w:rPr>
                <w:rFonts w:ascii="Times New Roman" w:hAnsi="Times New Roman" w:cs="Times New Roman"/>
              </w:rPr>
            </w:pPr>
            <w:r>
              <w:rPr>
                <w:rFonts w:ascii="Times New Roman" w:hAnsi="Times New Roman" w:cs="Times New Roman"/>
              </w:rPr>
              <w:t>Present</w:t>
            </w:r>
          </w:p>
        </w:tc>
        <w:tc>
          <w:tcPr>
            <w:tcW w:w="2665" w:type="dxa"/>
            <w:shd w:val="clear" w:color="auto" w:fill="auto"/>
          </w:tcPr>
          <w:p w:rsidR="00766831" w:rsidRPr="000F602C" w:rsidRDefault="00766831" w:rsidP="006B4594">
            <w:pPr>
              <w:spacing w:line="240" w:lineRule="auto"/>
              <w:rPr>
                <w:rFonts w:ascii="Times New Roman" w:hAnsi="Times New Roman" w:cs="Times New Roman"/>
              </w:rPr>
            </w:pPr>
          </w:p>
        </w:tc>
      </w:tr>
      <w:tr w:rsidR="00766831" w:rsidRPr="000F602C" w:rsidTr="00766831">
        <w:tc>
          <w:tcPr>
            <w:tcW w:w="2070" w:type="dxa"/>
            <w:shd w:val="clear" w:color="auto" w:fill="FF99FF"/>
          </w:tcPr>
          <w:p w:rsidR="00766831" w:rsidRDefault="00766831" w:rsidP="006B4594">
            <w:pPr>
              <w:spacing w:line="240" w:lineRule="auto"/>
              <w:rPr>
                <w:rFonts w:ascii="Times New Roman" w:hAnsi="Times New Roman" w:cs="Times New Roman"/>
              </w:rPr>
            </w:pPr>
          </w:p>
        </w:tc>
        <w:tc>
          <w:tcPr>
            <w:tcW w:w="2610" w:type="dxa"/>
            <w:shd w:val="clear" w:color="auto" w:fill="auto"/>
          </w:tcPr>
          <w:p w:rsidR="00766831" w:rsidRDefault="00766831" w:rsidP="006B4594">
            <w:pPr>
              <w:spacing w:line="240" w:lineRule="auto"/>
              <w:rPr>
                <w:rFonts w:ascii="Times New Roman" w:hAnsi="Times New Roman" w:cs="Times New Roman"/>
              </w:rPr>
            </w:pPr>
          </w:p>
        </w:tc>
        <w:tc>
          <w:tcPr>
            <w:tcW w:w="3150" w:type="dxa"/>
            <w:shd w:val="clear" w:color="auto" w:fill="auto"/>
          </w:tcPr>
          <w:p w:rsidR="00766831" w:rsidRDefault="00766831" w:rsidP="006B4594">
            <w:pPr>
              <w:spacing w:line="240" w:lineRule="auto"/>
              <w:rPr>
                <w:rFonts w:ascii="Times New Roman" w:hAnsi="Times New Roman" w:cs="Times New Roman"/>
              </w:rPr>
            </w:pPr>
          </w:p>
        </w:tc>
        <w:tc>
          <w:tcPr>
            <w:tcW w:w="2430" w:type="dxa"/>
            <w:shd w:val="clear" w:color="auto" w:fill="auto"/>
          </w:tcPr>
          <w:p w:rsidR="00766831" w:rsidRDefault="00766831" w:rsidP="006B4594">
            <w:pPr>
              <w:spacing w:line="240" w:lineRule="auto"/>
              <w:rPr>
                <w:rFonts w:ascii="Times New Roman" w:hAnsi="Times New Roman" w:cs="Times New Roman"/>
              </w:rPr>
            </w:pPr>
          </w:p>
        </w:tc>
        <w:tc>
          <w:tcPr>
            <w:tcW w:w="2340" w:type="dxa"/>
            <w:shd w:val="clear" w:color="auto" w:fill="auto"/>
          </w:tcPr>
          <w:p w:rsidR="00766831" w:rsidRPr="000F602C" w:rsidRDefault="00766831" w:rsidP="006B4594">
            <w:pPr>
              <w:spacing w:line="240" w:lineRule="auto"/>
              <w:rPr>
                <w:rFonts w:ascii="Times New Roman" w:hAnsi="Times New Roman" w:cs="Times New Roman"/>
              </w:rPr>
            </w:pPr>
          </w:p>
        </w:tc>
        <w:tc>
          <w:tcPr>
            <w:tcW w:w="2665" w:type="dxa"/>
            <w:shd w:val="clear" w:color="auto" w:fill="auto"/>
          </w:tcPr>
          <w:p w:rsidR="00766831" w:rsidRPr="000F602C" w:rsidRDefault="00766831" w:rsidP="006B4594">
            <w:pPr>
              <w:spacing w:line="240" w:lineRule="auto"/>
              <w:rPr>
                <w:rFonts w:ascii="Times New Roman" w:hAnsi="Times New Roman" w:cs="Times New Roman"/>
              </w:rPr>
            </w:pPr>
          </w:p>
        </w:tc>
      </w:tr>
    </w:tbl>
    <w:p w:rsidR="00FA18B5" w:rsidRPr="00FA18B5" w:rsidRDefault="00FA18B5" w:rsidP="00FA18B5">
      <w:pPr>
        <w:pStyle w:val="ListParagraph"/>
        <w:rPr>
          <w:rFonts w:ascii="Times New Roman" w:hAnsi="Times New Roman" w:cs="Times New Roman"/>
          <w:color w:val="auto"/>
          <w:sz w:val="28"/>
          <w:szCs w:val="28"/>
        </w:rPr>
      </w:pPr>
    </w:p>
    <w:p w:rsidR="002528DD" w:rsidRPr="00E060CF" w:rsidRDefault="002528DD" w:rsidP="004518D8">
      <w:pPr>
        <w:pStyle w:val="ListParagraph"/>
        <w:numPr>
          <w:ilvl w:val="0"/>
          <w:numId w:val="33"/>
        </w:numPr>
        <w:rPr>
          <w:rFonts w:ascii="Times New Roman" w:hAnsi="Times New Roman" w:cs="Times New Roman"/>
          <w:color w:val="auto"/>
          <w:sz w:val="28"/>
          <w:szCs w:val="28"/>
        </w:rPr>
      </w:pPr>
      <w:r w:rsidRPr="00E060CF">
        <w:rPr>
          <w:rFonts w:ascii="Times New Roman" w:eastAsia="Times New Roman" w:hAnsi="Times New Roman" w:cs="Times New Roman"/>
          <w:b/>
          <w:color w:val="auto"/>
          <w:sz w:val="28"/>
          <w:szCs w:val="28"/>
        </w:rPr>
        <w:t>External Evaluator Resume</w:t>
      </w:r>
    </w:p>
    <w:p w:rsidR="002528DD" w:rsidRPr="007A24A6" w:rsidRDefault="002528DD" w:rsidP="002528DD">
      <w:pPr>
        <w:rPr>
          <w:rFonts w:ascii="Times New Roman" w:hAnsi="Times New Roman" w:cs="Times New Roman"/>
          <w:sz w:val="28"/>
          <w:szCs w:val="28"/>
        </w:rPr>
      </w:pPr>
      <w:r w:rsidRPr="007A24A6">
        <w:rPr>
          <w:rFonts w:ascii="Times New Roman" w:eastAsia="Times New Roman" w:hAnsi="Times New Roman" w:cs="Times New Roman"/>
          <w:b/>
          <w:sz w:val="28"/>
          <w:szCs w:val="28"/>
        </w:rPr>
        <w:t>Deborah L. Canter</w:t>
      </w:r>
    </w:p>
    <w:p w:rsidR="002528DD" w:rsidRPr="00400166" w:rsidRDefault="002528DD" w:rsidP="002528DD">
      <w:pPr>
        <w:spacing w:after="0" w:line="240" w:lineRule="auto"/>
        <w:rPr>
          <w:rFonts w:ascii="Times New Roman" w:hAnsi="Times New Roman" w:cs="Times New Roman"/>
        </w:rPr>
      </w:pPr>
    </w:p>
    <w:p w:rsidR="002528DD" w:rsidRPr="00400166" w:rsidRDefault="009639DE" w:rsidP="002528DD">
      <w:pPr>
        <w:spacing w:after="0" w:line="240" w:lineRule="auto"/>
        <w:rPr>
          <w:rFonts w:ascii="Times New Roman" w:hAnsi="Times New Roman" w:cs="Times New Roman"/>
        </w:rPr>
      </w:pPr>
      <w:r>
        <w:rPr>
          <w:rFonts w:ascii="Times New Roman" w:eastAsia="Times New Roman" w:hAnsi="Times New Roman" w:cs="Times New Roman"/>
          <w:sz w:val="24"/>
          <w:szCs w:val="24"/>
        </w:rPr>
        <w:t>309 North Bingham</w:t>
      </w:r>
      <w:r w:rsidR="002528DD" w:rsidRPr="00400166">
        <w:rPr>
          <w:rFonts w:ascii="Times New Roman" w:eastAsia="Times New Roman" w:hAnsi="Times New Roman" w:cs="Times New Roman"/>
          <w:sz w:val="24"/>
          <w:szCs w:val="24"/>
        </w:rPr>
        <w:t xml:space="preserve"> Street</w:t>
      </w:r>
    </w:p>
    <w:p w:rsidR="002528DD" w:rsidRPr="00400166" w:rsidRDefault="002528DD" w:rsidP="002528DD">
      <w:pPr>
        <w:spacing w:after="0" w:line="240" w:lineRule="auto"/>
        <w:rPr>
          <w:rFonts w:ascii="Times New Roman" w:hAnsi="Times New Roman" w:cs="Times New Roman"/>
        </w:rPr>
      </w:pPr>
      <w:r w:rsidRPr="00400166">
        <w:rPr>
          <w:rFonts w:ascii="Times New Roman" w:eastAsia="Times New Roman" w:hAnsi="Times New Roman" w:cs="Times New Roman"/>
          <w:sz w:val="24"/>
          <w:szCs w:val="24"/>
        </w:rPr>
        <w:t>Oak Hill OH 45656</w:t>
      </w:r>
    </w:p>
    <w:p w:rsidR="002528DD" w:rsidRPr="00400166" w:rsidRDefault="002528DD" w:rsidP="002528DD">
      <w:pPr>
        <w:spacing w:after="0" w:line="240" w:lineRule="auto"/>
        <w:rPr>
          <w:rFonts w:ascii="Times New Roman" w:hAnsi="Times New Roman" w:cs="Times New Roman"/>
        </w:rPr>
      </w:pPr>
    </w:p>
    <w:p w:rsidR="002528DD" w:rsidRPr="00400166" w:rsidRDefault="002528DD" w:rsidP="002528DD">
      <w:pPr>
        <w:spacing w:after="0" w:line="240" w:lineRule="auto"/>
        <w:rPr>
          <w:rFonts w:ascii="Times New Roman" w:hAnsi="Times New Roman" w:cs="Times New Roman"/>
        </w:rPr>
      </w:pPr>
      <w:r w:rsidRPr="00400166">
        <w:rPr>
          <w:rFonts w:ascii="Times New Roman" w:eastAsia="Times New Roman" w:hAnsi="Times New Roman" w:cs="Times New Roman"/>
          <w:sz w:val="24"/>
          <w:szCs w:val="24"/>
        </w:rPr>
        <w:t>Cell: 740-688-1604</w:t>
      </w:r>
    </w:p>
    <w:p w:rsidR="002528DD" w:rsidRPr="00400166" w:rsidRDefault="002528DD" w:rsidP="002528DD">
      <w:pPr>
        <w:spacing w:after="0" w:line="240" w:lineRule="auto"/>
        <w:rPr>
          <w:rFonts w:ascii="Times New Roman" w:hAnsi="Times New Roman" w:cs="Times New Roman"/>
        </w:rPr>
      </w:pPr>
      <w:r w:rsidRPr="00400166">
        <w:rPr>
          <w:rFonts w:ascii="Times New Roman" w:eastAsia="Times New Roman" w:hAnsi="Times New Roman" w:cs="Times New Roman"/>
          <w:sz w:val="24"/>
          <w:szCs w:val="24"/>
        </w:rPr>
        <w:t xml:space="preserve">E-mail: </w:t>
      </w:r>
      <w:hyperlink r:id="rId8">
        <w:r w:rsidRPr="00400166">
          <w:rPr>
            <w:rFonts w:ascii="Times New Roman" w:eastAsia="Times New Roman" w:hAnsi="Times New Roman" w:cs="Times New Roman"/>
            <w:sz w:val="24"/>
            <w:szCs w:val="24"/>
          </w:rPr>
          <w:t>dlcanter@msn.com</w:t>
        </w:r>
      </w:hyperlink>
    </w:p>
    <w:p w:rsidR="002528DD" w:rsidRPr="00400166" w:rsidRDefault="004B27C1" w:rsidP="002528DD">
      <w:pPr>
        <w:spacing w:after="0" w:line="240" w:lineRule="auto"/>
        <w:rPr>
          <w:rFonts w:ascii="Times New Roman" w:hAnsi="Times New Roman" w:cs="Times New Roman"/>
        </w:rPr>
      </w:pPr>
      <w:hyperlink r:id="rId9"/>
    </w:p>
    <w:p w:rsidR="002528DD" w:rsidRPr="00400166" w:rsidRDefault="002528DD" w:rsidP="002528DD">
      <w:pPr>
        <w:spacing w:after="0" w:line="240" w:lineRule="auto"/>
        <w:rPr>
          <w:rFonts w:ascii="Times New Roman" w:hAnsi="Times New Roman" w:cs="Times New Roman"/>
        </w:rPr>
      </w:pPr>
      <w:r w:rsidRPr="00400166">
        <w:rPr>
          <w:rFonts w:ascii="Times New Roman" w:eastAsia="Times New Roman" w:hAnsi="Times New Roman" w:cs="Times New Roman"/>
          <w:b/>
          <w:sz w:val="24"/>
          <w:szCs w:val="24"/>
          <w:u w:val="single"/>
        </w:rPr>
        <w:t>Objective</w:t>
      </w:r>
    </w:p>
    <w:p w:rsidR="002528DD" w:rsidRPr="00400166" w:rsidRDefault="002528DD" w:rsidP="002528DD">
      <w:pPr>
        <w:spacing w:after="0" w:line="240" w:lineRule="auto"/>
        <w:rPr>
          <w:rFonts w:ascii="Times New Roman" w:hAnsi="Times New Roman" w:cs="Times New Roman"/>
        </w:rPr>
      </w:pPr>
      <w:r w:rsidRPr="00400166">
        <w:rPr>
          <w:rFonts w:ascii="Times New Roman" w:eastAsia="Times New Roman" w:hAnsi="Times New Roman" w:cs="Times New Roman"/>
          <w:sz w:val="24"/>
          <w:szCs w:val="24"/>
        </w:rPr>
        <w:t>To assist educational programs in Southeastern Ohio</w:t>
      </w:r>
    </w:p>
    <w:p w:rsidR="002528DD" w:rsidRPr="00400166" w:rsidRDefault="002528DD" w:rsidP="002528DD">
      <w:pPr>
        <w:spacing w:after="0" w:line="240" w:lineRule="auto"/>
        <w:rPr>
          <w:rFonts w:ascii="Times New Roman" w:hAnsi="Times New Roman" w:cs="Times New Roman"/>
        </w:rPr>
      </w:pPr>
    </w:p>
    <w:p w:rsidR="002528DD" w:rsidRPr="00400166" w:rsidRDefault="002528DD" w:rsidP="002528DD">
      <w:pPr>
        <w:spacing w:after="0" w:line="240" w:lineRule="auto"/>
        <w:rPr>
          <w:rFonts w:ascii="Times New Roman" w:hAnsi="Times New Roman" w:cs="Times New Roman"/>
        </w:rPr>
      </w:pPr>
      <w:r w:rsidRPr="00400166">
        <w:rPr>
          <w:rFonts w:ascii="Times New Roman" w:eastAsia="Times New Roman" w:hAnsi="Times New Roman" w:cs="Times New Roman"/>
          <w:b/>
          <w:sz w:val="24"/>
          <w:szCs w:val="24"/>
          <w:u w:val="single"/>
        </w:rPr>
        <w:t>Education</w:t>
      </w:r>
    </w:p>
    <w:p w:rsidR="002528DD" w:rsidRPr="00400166" w:rsidRDefault="002528DD" w:rsidP="002528DD">
      <w:pPr>
        <w:spacing w:after="0" w:line="240" w:lineRule="auto"/>
        <w:rPr>
          <w:rFonts w:ascii="Times New Roman" w:hAnsi="Times New Roman" w:cs="Times New Roman"/>
        </w:rPr>
      </w:pPr>
      <w:r w:rsidRPr="00400166">
        <w:rPr>
          <w:rFonts w:ascii="Times New Roman" w:eastAsia="Times New Roman" w:hAnsi="Times New Roman" w:cs="Times New Roman"/>
          <w:sz w:val="24"/>
          <w:szCs w:val="24"/>
        </w:rPr>
        <w:t xml:space="preserve">University of Dayton, Master's Degree in Educational Administration, </w:t>
      </w:r>
      <w:r w:rsidR="00167A57">
        <w:rPr>
          <w:rFonts w:ascii="Times New Roman" w:eastAsia="Times New Roman" w:hAnsi="Times New Roman" w:cs="Times New Roman"/>
          <w:sz w:val="24"/>
          <w:szCs w:val="24"/>
        </w:rPr>
        <w:t xml:space="preserve">Cum Laude, </w:t>
      </w:r>
      <w:r w:rsidRPr="00400166">
        <w:rPr>
          <w:rFonts w:ascii="Times New Roman" w:eastAsia="Times New Roman" w:hAnsi="Times New Roman" w:cs="Times New Roman"/>
          <w:sz w:val="24"/>
          <w:szCs w:val="24"/>
        </w:rPr>
        <w:t>August 1994</w:t>
      </w:r>
    </w:p>
    <w:p w:rsidR="002528DD" w:rsidRPr="00400166" w:rsidRDefault="002528DD" w:rsidP="002528DD">
      <w:pPr>
        <w:spacing w:after="0" w:line="240" w:lineRule="auto"/>
        <w:rPr>
          <w:rFonts w:ascii="Times New Roman" w:hAnsi="Times New Roman" w:cs="Times New Roman"/>
        </w:rPr>
      </w:pPr>
      <w:r w:rsidRPr="00400166">
        <w:rPr>
          <w:rFonts w:ascii="Times New Roman" w:eastAsia="Times New Roman" w:hAnsi="Times New Roman" w:cs="Times New Roman"/>
          <w:sz w:val="24"/>
          <w:szCs w:val="24"/>
        </w:rPr>
        <w:t xml:space="preserve">Rio Grande College, Bachelor of Science Degree, Elementary Education, </w:t>
      </w:r>
      <w:r w:rsidR="00167A57">
        <w:rPr>
          <w:rFonts w:ascii="Times New Roman" w:eastAsia="Times New Roman" w:hAnsi="Times New Roman" w:cs="Times New Roman"/>
          <w:sz w:val="24"/>
          <w:szCs w:val="24"/>
        </w:rPr>
        <w:t xml:space="preserve">Magna Cum Laude, </w:t>
      </w:r>
      <w:r w:rsidRPr="00400166">
        <w:rPr>
          <w:rFonts w:ascii="Times New Roman" w:eastAsia="Times New Roman" w:hAnsi="Times New Roman" w:cs="Times New Roman"/>
          <w:sz w:val="24"/>
          <w:szCs w:val="24"/>
        </w:rPr>
        <w:t>May 1981</w:t>
      </w:r>
    </w:p>
    <w:p w:rsidR="002528DD" w:rsidRPr="00400166" w:rsidRDefault="002528DD" w:rsidP="002528DD">
      <w:pPr>
        <w:spacing w:after="0" w:line="240" w:lineRule="auto"/>
        <w:rPr>
          <w:rFonts w:ascii="Times New Roman" w:hAnsi="Times New Roman" w:cs="Times New Roman"/>
        </w:rPr>
      </w:pPr>
      <w:r w:rsidRPr="00400166">
        <w:rPr>
          <w:rFonts w:ascii="Times New Roman" w:eastAsia="Times New Roman" w:hAnsi="Times New Roman" w:cs="Times New Roman"/>
          <w:sz w:val="24"/>
          <w:szCs w:val="24"/>
        </w:rPr>
        <w:t xml:space="preserve">Oak Hill High School, </w:t>
      </w:r>
      <w:r w:rsidR="00167A57">
        <w:rPr>
          <w:rFonts w:ascii="Times New Roman" w:eastAsia="Times New Roman" w:hAnsi="Times New Roman" w:cs="Times New Roman"/>
          <w:sz w:val="24"/>
          <w:szCs w:val="24"/>
        </w:rPr>
        <w:t xml:space="preserve">Summa Cum Laude, </w:t>
      </w:r>
      <w:r w:rsidRPr="00400166">
        <w:rPr>
          <w:rFonts w:ascii="Times New Roman" w:eastAsia="Times New Roman" w:hAnsi="Times New Roman" w:cs="Times New Roman"/>
          <w:sz w:val="24"/>
          <w:szCs w:val="24"/>
        </w:rPr>
        <w:t>May 1977</w:t>
      </w:r>
    </w:p>
    <w:p w:rsidR="002528DD" w:rsidRPr="00400166" w:rsidRDefault="002528DD" w:rsidP="002528DD">
      <w:pPr>
        <w:spacing w:after="0" w:line="240" w:lineRule="auto"/>
        <w:rPr>
          <w:rFonts w:ascii="Times New Roman" w:hAnsi="Times New Roman" w:cs="Times New Roman"/>
        </w:rPr>
      </w:pPr>
    </w:p>
    <w:p w:rsidR="002528DD" w:rsidRPr="00400166" w:rsidRDefault="002528DD" w:rsidP="002528DD">
      <w:pPr>
        <w:spacing w:after="0" w:line="240" w:lineRule="auto"/>
        <w:rPr>
          <w:rFonts w:ascii="Times New Roman" w:hAnsi="Times New Roman" w:cs="Times New Roman"/>
        </w:rPr>
      </w:pPr>
      <w:r w:rsidRPr="00400166">
        <w:rPr>
          <w:rFonts w:ascii="Times New Roman" w:eastAsia="Times New Roman" w:hAnsi="Times New Roman" w:cs="Times New Roman"/>
          <w:b/>
          <w:sz w:val="24"/>
          <w:szCs w:val="24"/>
          <w:u w:val="single"/>
        </w:rPr>
        <w:t>Awards</w:t>
      </w:r>
    </w:p>
    <w:p w:rsidR="002528DD" w:rsidRPr="00400166" w:rsidRDefault="002528DD" w:rsidP="002528DD">
      <w:pPr>
        <w:spacing w:after="0" w:line="240" w:lineRule="auto"/>
        <w:rPr>
          <w:rFonts w:ascii="Times New Roman" w:hAnsi="Times New Roman" w:cs="Times New Roman"/>
        </w:rPr>
      </w:pPr>
      <w:r w:rsidRPr="00400166">
        <w:rPr>
          <w:rFonts w:ascii="Times New Roman" w:eastAsia="Times New Roman" w:hAnsi="Times New Roman" w:cs="Times New Roman"/>
          <w:sz w:val="24"/>
          <w:szCs w:val="24"/>
        </w:rPr>
        <w:t>Diamond Educator Award, Renaissance Learning, February 2006</w:t>
      </w:r>
    </w:p>
    <w:p w:rsidR="002528DD" w:rsidRPr="00400166" w:rsidRDefault="002528DD" w:rsidP="002528DD">
      <w:pPr>
        <w:spacing w:after="0" w:line="240" w:lineRule="auto"/>
        <w:rPr>
          <w:rFonts w:ascii="Times New Roman" w:hAnsi="Times New Roman" w:cs="Times New Roman"/>
        </w:rPr>
      </w:pPr>
      <w:r w:rsidRPr="00400166">
        <w:rPr>
          <w:rFonts w:ascii="Times New Roman" w:eastAsia="Times New Roman" w:hAnsi="Times New Roman" w:cs="Times New Roman"/>
          <w:sz w:val="24"/>
          <w:szCs w:val="24"/>
        </w:rPr>
        <w:t>Who's Who Among America's Teachers, January 2000</w:t>
      </w:r>
    </w:p>
    <w:p w:rsidR="002528DD" w:rsidRPr="00400166" w:rsidRDefault="002528DD" w:rsidP="002528DD">
      <w:pPr>
        <w:spacing w:after="0" w:line="240" w:lineRule="auto"/>
        <w:rPr>
          <w:rFonts w:ascii="Times New Roman" w:hAnsi="Times New Roman" w:cs="Times New Roman"/>
        </w:rPr>
      </w:pPr>
    </w:p>
    <w:p w:rsidR="00D30647" w:rsidRPr="00D30647" w:rsidRDefault="00D30647" w:rsidP="00D30647">
      <w:pPr>
        <w:spacing w:after="0" w:line="240" w:lineRule="auto"/>
        <w:rPr>
          <w:rFonts w:ascii="Times New Roman" w:hAnsi="Times New Roman" w:cs="Times New Roman"/>
        </w:rPr>
      </w:pPr>
      <w:r w:rsidRPr="00D30647">
        <w:rPr>
          <w:rFonts w:ascii="Times New Roman" w:eastAsia="Times New Roman" w:hAnsi="Times New Roman" w:cs="Times New Roman"/>
          <w:b/>
          <w:sz w:val="24"/>
          <w:szCs w:val="24"/>
          <w:u w:val="single"/>
        </w:rPr>
        <w:t>Work Experience</w:t>
      </w:r>
    </w:p>
    <w:p w:rsidR="00D30647" w:rsidRPr="00D30647" w:rsidRDefault="00D30647" w:rsidP="00D30647">
      <w:pPr>
        <w:spacing w:after="0" w:line="240" w:lineRule="auto"/>
        <w:rPr>
          <w:rFonts w:ascii="Times New Roman" w:eastAsia="Times New Roman" w:hAnsi="Times New Roman" w:cs="Times New Roman"/>
          <w:sz w:val="24"/>
          <w:szCs w:val="24"/>
        </w:rPr>
      </w:pPr>
      <w:r w:rsidRPr="00D30647">
        <w:rPr>
          <w:rFonts w:ascii="Times New Roman" w:eastAsia="Times New Roman" w:hAnsi="Times New Roman" w:cs="Times New Roman"/>
          <w:sz w:val="24"/>
          <w:szCs w:val="24"/>
        </w:rPr>
        <w:t xml:space="preserve">Regional Representative, Ohio Governor’s Imagination Library – current position </w:t>
      </w:r>
    </w:p>
    <w:p w:rsidR="00D30647" w:rsidRPr="00D30647" w:rsidRDefault="00D30647" w:rsidP="00D30647">
      <w:pPr>
        <w:spacing w:after="0" w:line="240" w:lineRule="auto"/>
        <w:rPr>
          <w:rFonts w:ascii="Times New Roman" w:hAnsi="Times New Roman" w:cs="Times New Roman"/>
        </w:rPr>
      </w:pPr>
      <w:r w:rsidRPr="00D30647">
        <w:rPr>
          <w:rFonts w:ascii="Times New Roman" w:eastAsia="Times New Roman" w:hAnsi="Times New Roman" w:cs="Times New Roman"/>
          <w:sz w:val="24"/>
          <w:szCs w:val="24"/>
        </w:rPr>
        <w:t>Educational Consultant, Gallia Vinton Educational Service Center, August 2013 – August 2021</w:t>
      </w:r>
    </w:p>
    <w:p w:rsidR="00D30647" w:rsidRPr="00D30647" w:rsidRDefault="00D30647" w:rsidP="00D30647">
      <w:pPr>
        <w:spacing w:after="0" w:line="240" w:lineRule="auto"/>
        <w:rPr>
          <w:rFonts w:ascii="Times New Roman" w:hAnsi="Times New Roman" w:cs="Times New Roman"/>
        </w:rPr>
      </w:pPr>
      <w:r w:rsidRPr="00D30647">
        <w:rPr>
          <w:rFonts w:ascii="Times New Roman" w:eastAsia="Times New Roman" w:hAnsi="Times New Roman" w:cs="Times New Roman"/>
          <w:sz w:val="24"/>
          <w:szCs w:val="24"/>
        </w:rPr>
        <w:t>Adjunct Instructor, University of Rio Grande, July 2011 – May 2015</w:t>
      </w:r>
    </w:p>
    <w:p w:rsidR="00D30647" w:rsidRPr="00D30647" w:rsidRDefault="00D30647" w:rsidP="00D30647">
      <w:pPr>
        <w:spacing w:after="0" w:line="240" w:lineRule="auto"/>
        <w:rPr>
          <w:rFonts w:ascii="Times New Roman" w:hAnsi="Times New Roman" w:cs="Times New Roman"/>
        </w:rPr>
      </w:pPr>
      <w:r w:rsidRPr="00D30647">
        <w:rPr>
          <w:rFonts w:ascii="Times New Roman" w:eastAsia="Times New Roman" w:hAnsi="Times New Roman" w:cs="Times New Roman"/>
          <w:sz w:val="24"/>
          <w:szCs w:val="24"/>
        </w:rPr>
        <w:lastRenderedPageBreak/>
        <w:t>Math Coach, Gallia County Local Schools, 2013-2015</w:t>
      </w:r>
    </w:p>
    <w:p w:rsidR="00D30647" w:rsidRPr="00D30647" w:rsidRDefault="00D30647" w:rsidP="00D30647">
      <w:pPr>
        <w:spacing w:after="0" w:line="240" w:lineRule="auto"/>
        <w:rPr>
          <w:rFonts w:ascii="Times New Roman" w:hAnsi="Times New Roman" w:cs="Times New Roman"/>
        </w:rPr>
      </w:pPr>
      <w:r w:rsidRPr="00D30647">
        <w:rPr>
          <w:rFonts w:ascii="Times New Roman" w:eastAsia="Times New Roman" w:hAnsi="Times New Roman" w:cs="Times New Roman"/>
          <w:sz w:val="24"/>
          <w:szCs w:val="24"/>
        </w:rPr>
        <w:t>Director of Special Services, Oak Hill Union Local School District, 2010-2011</w:t>
      </w:r>
    </w:p>
    <w:p w:rsidR="00D30647" w:rsidRPr="00D30647" w:rsidRDefault="00D30647" w:rsidP="00D30647">
      <w:pPr>
        <w:spacing w:after="0" w:line="240" w:lineRule="auto"/>
        <w:rPr>
          <w:rFonts w:ascii="Times New Roman" w:hAnsi="Times New Roman" w:cs="Times New Roman"/>
        </w:rPr>
      </w:pPr>
      <w:r w:rsidRPr="00D30647">
        <w:rPr>
          <w:rFonts w:ascii="Times New Roman" w:eastAsia="Times New Roman" w:hAnsi="Times New Roman" w:cs="Times New Roman"/>
          <w:sz w:val="24"/>
          <w:szCs w:val="24"/>
        </w:rPr>
        <w:t>Principal, Oak Hill Union Local School District, 2007-2010</w:t>
      </w:r>
    </w:p>
    <w:p w:rsidR="00D30647" w:rsidRPr="00D30647" w:rsidRDefault="00D30647" w:rsidP="00D30647">
      <w:pPr>
        <w:spacing w:after="0" w:line="240" w:lineRule="auto"/>
        <w:rPr>
          <w:rFonts w:ascii="Times New Roman" w:hAnsi="Times New Roman" w:cs="Times New Roman"/>
        </w:rPr>
      </w:pPr>
      <w:r w:rsidRPr="00D30647">
        <w:rPr>
          <w:rFonts w:ascii="Times New Roman" w:eastAsia="Times New Roman" w:hAnsi="Times New Roman" w:cs="Times New Roman"/>
          <w:sz w:val="24"/>
          <w:szCs w:val="24"/>
        </w:rPr>
        <w:t>Assistant Principal, Oak Hill Union Local School District, 2000-2007</w:t>
      </w:r>
    </w:p>
    <w:p w:rsidR="00D30647" w:rsidRPr="00D30647" w:rsidRDefault="00D30647" w:rsidP="00D30647">
      <w:pPr>
        <w:spacing w:after="0" w:line="240" w:lineRule="auto"/>
        <w:rPr>
          <w:rFonts w:ascii="Times New Roman" w:hAnsi="Times New Roman" w:cs="Times New Roman"/>
        </w:rPr>
      </w:pPr>
      <w:r w:rsidRPr="00D30647">
        <w:rPr>
          <w:rFonts w:ascii="Times New Roman" w:eastAsia="Times New Roman" w:hAnsi="Times New Roman" w:cs="Times New Roman"/>
          <w:sz w:val="24"/>
          <w:szCs w:val="24"/>
        </w:rPr>
        <w:t>Principal, Gallia County Local School District, 1998-2000</w:t>
      </w:r>
    </w:p>
    <w:p w:rsidR="00D30647" w:rsidRPr="00D30647" w:rsidRDefault="00D30647" w:rsidP="00D30647">
      <w:pPr>
        <w:spacing w:after="0" w:line="240" w:lineRule="auto"/>
        <w:rPr>
          <w:rFonts w:ascii="Times New Roman" w:hAnsi="Times New Roman" w:cs="Times New Roman"/>
        </w:rPr>
      </w:pPr>
      <w:r w:rsidRPr="00D30647">
        <w:rPr>
          <w:rFonts w:ascii="Times New Roman" w:eastAsia="Times New Roman" w:hAnsi="Times New Roman" w:cs="Times New Roman"/>
          <w:sz w:val="24"/>
          <w:szCs w:val="24"/>
        </w:rPr>
        <w:t>Grade Five Teacher, Oak Hill Union Local School District, 1985-1998</w:t>
      </w:r>
    </w:p>
    <w:p w:rsidR="00D30647" w:rsidRPr="00D30647" w:rsidRDefault="00D30647" w:rsidP="00D30647">
      <w:pPr>
        <w:spacing w:after="0" w:line="240" w:lineRule="auto"/>
        <w:rPr>
          <w:rFonts w:ascii="Times New Roman" w:hAnsi="Times New Roman" w:cs="Times New Roman"/>
        </w:rPr>
      </w:pPr>
      <w:r w:rsidRPr="00D30647">
        <w:rPr>
          <w:rFonts w:ascii="Times New Roman" w:eastAsia="Times New Roman" w:hAnsi="Times New Roman" w:cs="Times New Roman"/>
          <w:sz w:val="24"/>
          <w:szCs w:val="24"/>
        </w:rPr>
        <w:t>Title I Teacher, Meigs Local School District, 1982-1885</w:t>
      </w:r>
    </w:p>
    <w:p w:rsidR="00D30647" w:rsidRPr="00D30647" w:rsidRDefault="00D30647" w:rsidP="00D30647">
      <w:pPr>
        <w:spacing w:after="0" w:line="240" w:lineRule="auto"/>
        <w:rPr>
          <w:rFonts w:ascii="Times New Roman" w:hAnsi="Times New Roman" w:cs="Times New Roman"/>
        </w:rPr>
      </w:pPr>
      <w:r w:rsidRPr="00D30647">
        <w:rPr>
          <w:rFonts w:ascii="Times New Roman" w:eastAsia="Times New Roman" w:hAnsi="Times New Roman" w:cs="Times New Roman"/>
          <w:sz w:val="24"/>
          <w:szCs w:val="24"/>
        </w:rPr>
        <w:t>Special Education Teacher, Meigs Local School District, 1981-1982</w:t>
      </w:r>
    </w:p>
    <w:p w:rsidR="00D30647" w:rsidRDefault="00D30647" w:rsidP="002528DD">
      <w:pPr>
        <w:spacing w:after="0" w:line="240" w:lineRule="auto"/>
        <w:rPr>
          <w:rFonts w:ascii="Times New Roman" w:eastAsia="Times New Roman" w:hAnsi="Times New Roman" w:cs="Times New Roman"/>
          <w:b/>
          <w:sz w:val="24"/>
          <w:szCs w:val="24"/>
          <w:u w:val="single"/>
        </w:rPr>
      </w:pPr>
    </w:p>
    <w:p w:rsidR="002528DD" w:rsidRPr="00400166" w:rsidRDefault="00D30647" w:rsidP="002528DD">
      <w:pPr>
        <w:spacing w:after="0" w:line="240" w:lineRule="auto"/>
        <w:rPr>
          <w:rFonts w:ascii="Times New Roman" w:hAnsi="Times New Roman" w:cs="Times New Roman"/>
        </w:rPr>
      </w:pPr>
      <w:r>
        <w:rPr>
          <w:rFonts w:ascii="Times New Roman" w:eastAsia="Times New Roman" w:hAnsi="Times New Roman" w:cs="Times New Roman"/>
          <w:b/>
          <w:sz w:val="24"/>
          <w:szCs w:val="24"/>
          <w:u w:val="single"/>
        </w:rPr>
        <w:t>R</w:t>
      </w:r>
      <w:r w:rsidR="002528DD" w:rsidRPr="00400166">
        <w:rPr>
          <w:rFonts w:ascii="Times New Roman" w:eastAsia="Times New Roman" w:hAnsi="Times New Roman" w:cs="Times New Roman"/>
          <w:b/>
          <w:sz w:val="24"/>
          <w:szCs w:val="24"/>
          <w:u w:val="single"/>
        </w:rPr>
        <w:t>eferences</w:t>
      </w:r>
    </w:p>
    <w:p w:rsidR="002528DD" w:rsidRPr="00400166" w:rsidRDefault="002528DD" w:rsidP="002528DD">
      <w:pPr>
        <w:spacing w:after="0" w:line="240" w:lineRule="auto"/>
        <w:rPr>
          <w:rFonts w:ascii="Times New Roman" w:hAnsi="Times New Roman" w:cs="Times New Roman"/>
        </w:rPr>
      </w:pPr>
      <w:r w:rsidRPr="00400166">
        <w:rPr>
          <w:rFonts w:ascii="Times New Roman" w:eastAsia="Times New Roman" w:hAnsi="Times New Roman" w:cs="Times New Roman"/>
          <w:sz w:val="24"/>
          <w:szCs w:val="24"/>
        </w:rPr>
        <w:t>Dr. NanettaFults, Chairman of the Bunce School of Education, University of Rio Grande, 1-800-282-7201, nfults@rio.edu</w:t>
      </w:r>
    </w:p>
    <w:p w:rsidR="002528DD" w:rsidRPr="00400166" w:rsidRDefault="002528DD" w:rsidP="002528DD">
      <w:pPr>
        <w:spacing w:after="0" w:line="240" w:lineRule="auto"/>
        <w:rPr>
          <w:rFonts w:ascii="Times New Roman" w:hAnsi="Times New Roman" w:cs="Times New Roman"/>
        </w:rPr>
      </w:pPr>
      <w:r w:rsidRPr="00400166">
        <w:rPr>
          <w:rFonts w:ascii="Times New Roman" w:eastAsia="Times New Roman" w:hAnsi="Times New Roman" w:cs="Times New Roman"/>
          <w:sz w:val="24"/>
          <w:szCs w:val="24"/>
        </w:rPr>
        <w:t>Sharon Needham, Retired Teacher, 256 Aetna Street, Oak Hill OH 45656, 740-682-7931, rr8328@dragonbbs.com</w:t>
      </w:r>
    </w:p>
    <w:p w:rsidR="002528DD" w:rsidRPr="00400166" w:rsidRDefault="002528DD" w:rsidP="002528DD">
      <w:pPr>
        <w:spacing w:after="0" w:line="240" w:lineRule="auto"/>
        <w:rPr>
          <w:rFonts w:ascii="Times New Roman" w:hAnsi="Times New Roman" w:cs="Times New Roman"/>
        </w:rPr>
      </w:pPr>
      <w:r w:rsidRPr="00400166">
        <w:rPr>
          <w:rFonts w:ascii="Times New Roman" w:eastAsia="Times New Roman" w:hAnsi="Times New Roman" w:cs="Times New Roman"/>
          <w:sz w:val="24"/>
          <w:szCs w:val="24"/>
        </w:rPr>
        <w:t>Karen Spees, Guidance Counselor Oak Hill Union Local Schools, 740-682-7595, karen.spees@oakhill.k12.oh.us</w:t>
      </w:r>
    </w:p>
    <w:p w:rsidR="002528DD" w:rsidRPr="00400166" w:rsidRDefault="002528DD" w:rsidP="002528DD">
      <w:pPr>
        <w:spacing w:after="0" w:line="240" w:lineRule="auto"/>
        <w:rPr>
          <w:rFonts w:ascii="Times New Roman" w:hAnsi="Times New Roman" w:cs="Times New Roman"/>
        </w:rPr>
      </w:pPr>
    </w:p>
    <w:p w:rsidR="002528DD" w:rsidRPr="00400166" w:rsidRDefault="002528DD" w:rsidP="002528DD">
      <w:pPr>
        <w:spacing w:after="0" w:line="240" w:lineRule="auto"/>
        <w:rPr>
          <w:rFonts w:ascii="Times New Roman" w:hAnsi="Times New Roman" w:cs="Times New Roman"/>
        </w:rPr>
      </w:pPr>
      <w:bookmarkStart w:id="10" w:name="_Hlk69213590"/>
      <w:r w:rsidRPr="00400166">
        <w:rPr>
          <w:rFonts w:ascii="Times New Roman" w:eastAsia="Times New Roman" w:hAnsi="Times New Roman" w:cs="Times New Roman"/>
          <w:b/>
          <w:sz w:val="24"/>
          <w:szCs w:val="24"/>
          <w:u w:val="single"/>
        </w:rPr>
        <w:t>Professional Associations</w:t>
      </w:r>
    </w:p>
    <w:p w:rsidR="002528DD" w:rsidRPr="00400166" w:rsidRDefault="002528DD" w:rsidP="002528DD">
      <w:pPr>
        <w:spacing w:after="0" w:line="240" w:lineRule="auto"/>
        <w:rPr>
          <w:rFonts w:ascii="Times New Roman" w:hAnsi="Times New Roman" w:cs="Times New Roman"/>
        </w:rPr>
      </w:pPr>
      <w:r w:rsidRPr="00400166">
        <w:rPr>
          <w:rFonts w:ascii="Times New Roman" w:eastAsia="Times New Roman" w:hAnsi="Times New Roman" w:cs="Times New Roman"/>
          <w:sz w:val="24"/>
          <w:szCs w:val="24"/>
        </w:rPr>
        <w:t>Delta Kappa Ga</w:t>
      </w:r>
      <w:r w:rsidR="009639DE">
        <w:rPr>
          <w:rFonts w:ascii="Times New Roman" w:eastAsia="Times New Roman" w:hAnsi="Times New Roman" w:cs="Times New Roman"/>
          <w:sz w:val="24"/>
          <w:szCs w:val="24"/>
        </w:rPr>
        <w:t>mma Society International – 2002</w:t>
      </w:r>
      <w:r w:rsidRPr="00400166">
        <w:rPr>
          <w:rFonts w:ascii="Times New Roman" w:eastAsia="Times New Roman" w:hAnsi="Times New Roman" w:cs="Times New Roman"/>
          <w:sz w:val="24"/>
          <w:szCs w:val="24"/>
        </w:rPr>
        <w:t xml:space="preserve"> to present</w:t>
      </w:r>
    </w:p>
    <w:p w:rsidR="002528DD" w:rsidRPr="00400166" w:rsidRDefault="009639DE" w:rsidP="002528DD">
      <w:pPr>
        <w:spacing w:after="0" w:line="240" w:lineRule="auto"/>
        <w:rPr>
          <w:rFonts w:ascii="Times New Roman" w:hAnsi="Times New Roman" w:cs="Times New Roman"/>
        </w:rPr>
      </w:pPr>
      <w:r>
        <w:rPr>
          <w:rFonts w:ascii="Times New Roman" w:eastAsia="Times New Roman" w:hAnsi="Times New Roman" w:cs="Times New Roman"/>
          <w:sz w:val="24"/>
          <w:szCs w:val="24"/>
        </w:rPr>
        <w:t>Ohio</w:t>
      </w:r>
      <w:r w:rsidR="002528DD" w:rsidRPr="00400166">
        <w:rPr>
          <w:rFonts w:ascii="Times New Roman" w:eastAsia="Times New Roman" w:hAnsi="Times New Roman" w:cs="Times New Roman"/>
          <w:sz w:val="24"/>
          <w:szCs w:val="24"/>
        </w:rPr>
        <w:t xml:space="preserve"> State </w:t>
      </w:r>
      <w:r>
        <w:rPr>
          <w:rFonts w:ascii="Times New Roman" w:eastAsia="Times New Roman" w:hAnsi="Times New Roman" w:cs="Times New Roman"/>
          <w:sz w:val="24"/>
          <w:szCs w:val="24"/>
        </w:rPr>
        <w:t>Organization</w:t>
      </w:r>
      <w:r w:rsidR="008F57D8">
        <w:rPr>
          <w:rFonts w:ascii="Times New Roman" w:eastAsia="Times New Roman" w:hAnsi="Times New Roman" w:cs="Times New Roman"/>
          <w:sz w:val="24"/>
          <w:szCs w:val="24"/>
        </w:rPr>
        <w:t xml:space="preserve"> (DKG OHIO) </w:t>
      </w:r>
      <w:r w:rsidR="002528DD" w:rsidRPr="00400166">
        <w:rPr>
          <w:rFonts w:ascii="Times New Roman" w:eastAsia="Times New Roman" w:hAnsi="Times New Roman" w:cs="Times New Roman"/>
          <w:sz w:val="24"/>
          <w:szCs w:val="24"/>
        </w:rPr>
        <w:t xml:space="preserve">– </w:t>
      </w:r>
      <w:r w:rsidR="00C52141">
        <w:rPr>
          <w:rFonts w:ascii="Times New Roman" w:eastAsia="Times New Roman" w:hAnsi="Times New Roman" w:cs="Times New Roman"/>
          <w:sz w:val="24"/>
          <w:szCs w:val="24"/>
        </w:rPr>
        <w:t xml:space="preserve">State President 2021-2023, </w:t>
      </w:r>
      <w:r>
        <w:rPr>
          <w:rFonts w:ascii="Times New Roman" w:eastAsia="Times New Roman" w:hAnsi="Times New Roman" w:cs="Times New Roman"/>
          <w:sz w:val="24"/>
          <w:szCs w:val="24"/>
        </w:rPr>
        <w:t>First Vice President 2019-2021, Second Vice P</w:t>
      </w:r>
      <w:r w:rsidR="002528DD" w:rsidRPr="00400166">
        <w:rPr>
          <w:rFonts w:ascii="Times New Roman" w:eastAsia="Times New Roman" w:hAnsi="Times New Roman" w:cs="Times New Roman"/>
          <w:sz w:val="24"/>
          <w:szCs w:val="24"/>
        </w:rPr>
        <w:t xml:space="preserve">resident </w:t>
      </w:r>
      <w:r>
        <w:rPr>
          <w:rFonts w:ascii="Times New Roman" w:eastAsia="Times New Roman" w:hAnsi="Times New Roman" w:cs="Times New Roman"/>
          <w:sz w:val="24"/>
          <w:szCs w:val="24"/>
        </w:rPr>
        <w:t>2017</w:t>
      </w:r>
      <w:r w:rsidR="002528DD" w:rsidRPr="00400166">
        <w:rPr>
          <w:rFonts w:ascii="Times New Roman" w:eastAsia="Times New Roman" w:hAnsi="Times New Roman" w:cs="Times New Roman"/>
          <w:sz w:val="24"/>
          <w:szCs w:val="24"/>
        </w:rPr>
        <w:t>-2019, Bylaws/Policies and Procedures Chair 201</w:t>
      </w:r>
      <w:r w:rsidR="00C52141">
        <w:rPr>
          <w:rFonts w:ascii="Times New Roman" w:eastAsia="Times New Roman" w:hAnsi="Times New Roman" w:cs="Times New Roman"/>
          <w:sz w:val="24"/>
          <w:szCs w:val="24"/>
        </w:rPr>
        <w:t>5</w:t>
      </w:r>
      <w:r w:rsidR="002528DD" w:rsidRPr="00400166">
        <w:rPr>
          <w:rFonts w:ascii="Times New Roman" w:eastAsia="Times New Roman" w:hAnsi="Times New Roman" w:cs="Times New Roman"/>
          <w:sz w:val="24"/>
          <w:szCs w:val="24"/>
        </w:rPr>
        <w:t>-</w:t>
      </w:r>
      <w:r w:rsidR="00B0325B">
        <w:rPr>
          <w:rFonts w:ascii="Times New Roman" w:eastAsia="Times New Roman" w:hAnsi="Times New Roman" w:cs="Times New Roman"/>
          <w:sz w:val="24"/>
          <w:szCs w:val="24"/>
        </w:rPr>
        <w:t>201</w:t>
      </w:r>
      <w:r w:rsidR="00C52141">
        <w:rPr>
          <w:rFonts w:ascii="Times New Roman" w:eastAsia="Times New Roman" w:hAnsi="Times New Roman" w:cs="Times New Roman"/>
          <w:sz w:val="24"/>
          <w:szCs w:val="24"/>
        </w:rPr>
        <w:t xml:space="preserve">7, World Fellowship Committee 2013-2015, </w:t>
      </w:r>
      <w:r w:rsidR="00C52141" w:rsidRPr="00400166">
        <w:rPr>
          <w:rFonts w:ascii="Times New Roman" w:eastAsia="Times New Roman" w:hAnsi="Times New Roman" w:cs="Times New Roman"/>
          <w:sz w:val="24"/>
          <w:szCs w:val="24"/>
        </w:rPr>
        <w:t>A. MargaretBoydScholarshipCommittee2011-</w:t>
      </w:r>
      <w:r w:rsidR="00C52141">
        <w:rPr>
          <w:rFonts w:ascii="Times New Roman" w:eastAsia="Times New Roman" w:hAnsi="Times New Roman" w:cs="Times New Roman"/>
          <w:sz w:val="24"/>
          <w:szCs w:val="24"/>
        </w:rPr>
        <w:t>2017</w:t>
      </w:r>
    </w:p>
    <w:p w:rsidR="002528DD" w:rsidRPr="00400166" w:rsidRDefault="002528DD" w:rsidP="002528DD">
      <w:pPr>
        <w:spacing w:after="0" w:line="240" w:lineRule="auto"/>
        <w:rPr>
          <w:rFonts w:ascii="Times New Roman" w:hAnsi="Times New Roman" w:cs="Times New Roman"/>
        </w:rPr>
      </w:pPr>
      <w:r w:rsidRPr="00400166">
        <w:rPr>
          <w:rFonts w:ascii="Times New Roman" w:eastAsia="Times New Roman" w:hAnsi="Times New Roman" w:cs="Times New Roman"/>
          <w:sz w:val="24"/>
          <w:szCs w:val="24"/>
        </w:rPr>
        <w:t>Delta Epsilon Ch</w:t>
      </w:r>
      <w:r w:rsidR="009639DE">
        <w:rPr>
          <w:rFonts w:ascii="Times New Roman" w:eastAsia="Times New Roman" w:hAnsi="Times New Roman" w:cs="Times New Roman"/>
          <w:sz w:val="24"/>
          <w:szCs w:val="24"/>
        </w:rPr>
        <w:t>apter - Jackson County OH – 2002</w:t>
      </w:r>
      <w:r w:rsidRPr="00400166">
        <w:rPr>
          <w:rFonts w:ascii="Times New Roman" w:eastAsia="Times New Roman" w:hAnsi="Times New Roman" w:cs="Times New Roman"/>
          <w:sz w:val="24"/>
          <w:szCs w:val="24"/>
        </w:rPr>
        <w:t xml:space="preserve"> to present</w:t>
      </w:r>
    </w:p>
    <w:p w:rsidR="008F57D8" w:rsidRDefault="008F57D8" w:rsidP="002528DD">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Republican Executive Committee of Jackson County Ohio</w:t>
      </w:r>
    </w:p>
    <w:bookmarkEnd w:id="10"/>
    <w:p w:rsidR="008F57D8" w:rsidRPr="00400166" w:rsidRDefault="008F57D8" w:rsidP="002528DD">
      <w:pPr>
        <w:spacing w:after="0" w:line="240" w:lineRule="auto"/>
        <w:rPr>
          <w:rFonts w:ascii="Times New Roman" w:hAnsi="Times New Roman" w:cs="Times New Roman"/>
        </w:rPr>
      </w:pPr>
    </w:p>
    <w:p w:rsidR="002528DD" w:rsidRPr="00400166" w:rsidRDefault="002528DD" w:rsidP="002528DD">
      <w:pPr>
        <w:spacing w:after="0" w:line="240" w:lineRule="auto"/>
        <w:rPr>
          <w:rFonts w:ascii="Times New Roman" w:hAnsi="Times New Roman" w:cs="Times New Roman"/>
        </w:rPr>
      </w:pPr>
      <w:r w:rsidRPr="00400166">
        <w:rPr>
          <w:rFonts w:ascii="Times New Roman" w:eastAsia="Times New Roman" w:hAnsi="Times New Roman" w:cs="Times New Roman"/>
          <w:b/>
          <w:sz w:val="24"/>
          <w:szCs w:val="24"/>
          <w:u w:val="single"/>
        </w:rPr>
        <w:t>Volunteer Associations</w:t>
      </w:r>
    </w:p>
    <w:p w:rsidR="002528DD" w:rsidRPr="00400166" w:rsidRDefault="002528DD" w:rsidP="002528DD">
      <w:pPr>
        <w:spacing w:after="0" w:line="240" w:lineRule="auto"/>
        <w:rPr>
          <w:rFonts w:ascii="Times New Roman" w:hAnsi="Times New Roman" w:cs="Times New Roman"/>
        </w:rPr>
      </w:pPr>
      <w:r w:rsidRPr="00400166">
        <w:rPr>
          <w:rFonts w:ascii="Times New Roman" w:eastAsia="Times New Roman" w:hAnsi="Times New Roman" w:cs="Times New Roman"/>
          <w:sz w:val="24"/>
          <w:szCs w:val="24"/>
        </w:rPr>
        <w:t>Donate Life Ambassador for Lifeline of Ohio</w:t>
      </w:r>
    </w:p>
    <w:p w:rsidR="008F57D8" w:rsidRDefault="008F57D8" w:rsidP="008F57D8">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United Fund of Jackson County OhioBoard Member</w:t>
      </w:r>
    </w:p>
    <w:p w:rsidR="008F57D8" w:rsidRDefault="008F57D8" w:rsidP="008F57D8">
      <w:pPr>
        <w:spacing w:after="0" w:line="240" w:lineRule="auto"/>
        <w:rPr>
          <w:rFonts w:ascii="Times New Roman" w:eastAsia="Times New Roman" w:hAnsi="Times New Roman" w:cs="Times New Roman"/>
          <w:sz w:val="24"/>
          <w:szCs w:val="24"/>
        </w:rPr>
      </w:pPr>
    </w:p>
    <w:p w:rsidR="00923AB2" w:rsidRPr="00C77463" w:rsidRDefault="002316A5" w:rsidP="004518D8">
      <w:pPr>
        <w:pStyle w:val="ListParagraph"/>
        <w:numPr>
          <w:ilvl w:val="0"/>
          <w:numId w:val="31"/>
        </w:numPr>
        <w:spacing w:after="160" w:line="259" w:lineRule="auto"/>
        <w:rPr>
          <w:rFonts w:ascii="Times New Roman" w:eastAsiaTheme="minorHAnsi" w:hAnsi="Times New Roman" w:cs="Times New Roman"/>
          <w:b/>
          <w:color w:val="auto"/>
          <w:sz w:val="32"/>
          <w:szCs w:val="32"/>
        </w:rPr>
      </w:pPr>
      <w:r w:rsidRPr="00C77463">
        <w:rPr>
          <w:rFonts w:ascii="Times New Roman" w:eastAsiaTheme="minorHAnsi" w:hAnsi="Times New Roman" w:cs="Times New Roman"/>
          <w:b/>
          <w:color w:val="auto"/>
          <w:sz w:val="32"/>
          <w:szCs w:val="32"/>
        </w:rPr>
        <w:t>APPENDIX</w:t>
      </w:r>
    </w:p>
    <w:p w:rsidR="00E060CF" w:rsidRPr="00E060CF" w:rsidRDefault="00E060CF" w:rsidP="00E060CF">
      <w:pPr>
        <w:spacing w:after="0" w:line="240" w:lineRule="auto"/>
        <w:rPr>
          <w:rFonts w:ascii="Times New Roman" w:eastAsia="Times New Roman" w:hAnsi="Times New Roman" w:cs="Times New Roman"/>
          <w:sz w:val="24"/>
          <w:szCs w:val="24"/>
        </w:rPr>
      </w:pPr>
      <w:r w:rsidRPr="00E060CF">
        <w:rPr>
          <w:rFonts w:ascii="Times New Roman" w:eastAsia="Times New Roman" w:hAnsi="Times New Roman" w:cs="Times New Roman"/>
          <w:sz w:val="24"/>
          <w:szCs w:val="24"/>
        </w:rPr>
        <w:t xml:space="preserve">Data collection tools and evaluation information is found in Attachments </w:t>
      </w:r>
      <w:r w:rsidR="000E2BA5" w:rsidRPr="000E2BA5">
        <w:rPr>
          <w:rFonts w:ascii="Times New Roman" w:eastAsia="Times New Roman" w:hAnsi="Times New Roman" w:cs="Times New Roman"/>
          <w:sz w:val="24"/>
          <w:szCs w:val="24"/>
        </w:rPr>
        <w:t>A-N</w:t>
      </w:r>
      <w:r w:rsidRPr="000E2BA5">
        <w:rPr>
          <w:rFonts w:ascii="Times New Roman" w:eastAsia="Times New Roman" w:hAnsi="Times New Roman" w:cs="Times New Roman"/>
          <w:sz w:val="24"/>
          <w:szCs w:val="24"/>
        </w:rPr>
        <w:t>.</w:t>
      </w:r>
    </w:p>
    <w:p w:rsidR="00E060CF" w:rsidRDefault="00E060CF" w:rsidP="00413E9F">
      <w:pPr>
        <w:rPr>
          <w:rFonts w:ascii="Times New Roman" w:eastAsia="Times New Roman" w:hAnsi="Times New Roman" w:cs="Times New Roman"/>
          <w:b/>
          <w:color w:val="auto"/>
          <w:sz w:val="28"/>
          <w:szCs w:val="28"/>
          <w:highlight w:val="yellow"/>
          <w:u w:val="single"/>
        </w:rPr>
      </w:pPr>
    </w:p>
    <w:p w:rsidR="00150683" w:rsidRDefault="002528DD" w:rsidP="00150683">
      <w:pPr>
        <w:rPr>
          <w:rFonts w:ascii="Times New Roman" w:eastAsia="Times New Roman" w:hAnsi="Times New Roman" w:cs="Times New Roman"/>
          <w:b/>
          <w:color w:val="auto"/>
          <w:sz w:val="28"/>
          <w:szCs w:val="28"/>
          <w:u w:val="single"/>
        </w:rPr>
      </w:pPr>
      <w:r w:rsidRPr="00C77463">
        <w:rPr>
          <w:rFonts w:ascii="Times New Roman" w:eastAsia="Times New Roman" w:hAnsi="Times New Roman" w:cs="Times New Roman"/>
          <w:b/>
          <w:color w:val="auto"/>
          <w:sz w:val="28"/>
          <w:szCs w:val="28"/>
          <w:u w:val="single"/>
        </w:rPr>
        <w:t>(Attachment</w:t>
      </w:r>
      <w:r w:rsidR="00E060CF" w:rsidRPr="00C77463">
        <w:rPr>
          <w:rFonts w:ascii="Times New Roman" w:eastAsia="Times New Roman" w:hAnsi="Times New Roman" w:cs="Times New Roman"/>
          <w:b/>
          <w:color w:val="auto"/>
          <w:sz w:val="28"/>
          <w:szCs w:val="28"/>
          <w:u w:val="single"/>
        </w:rPr>
        <w:t xml:space="preserve"> A.</w:t>
      </w:r>
      <w:r w:rsidRPr="00C77463">
        <w:rPr>
          <w:rFonts w:ascii="Times New Roman" w:eastAsia="Times New Roman" w:hAnsi="Times New Roman" w:cs="Times New Roman"/>
          <w:b/>
          <w:color w:val="auto"/>
          <w:sz w:val="28"/>
          <w:szCs w:val="28"/>
          <w:u w:val="single"/>
        </w:rPr>
        <w:t>)</w:t>
      </w:r>
      <w:r w:rsidR="00150683" w:rsidRPr="00C77463">
        <w:rPr>
          <w:rFonts w:ascii="Times New Roman" w:eastAsia="Times New Roman" w:hAnsi="Times New Roman" w:cs="Times New Roman"/>
          <w:b/>
          <w:color w:val="auto"/>
          <w:sz w:val="28"/>
          <w:szCs w:val="28"/>
          <w:u w:val="single"/>
        </w:rPr>
        <w:t>Logic Model</w:t>
      </w:r>
    </w:p>
    <w:tbl>
      <w:tblPr>
        <w:tblW w:w="142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tblPr>
      <w:tblGrid>
        <w:gridCol w:w="1440"/>
        <w:gridCol w:w="1890"/>
        <w:gridCol w:w="2610"/>
        <w:gridCol w:w="2520"/>
        <w:gridCol w:w="2520"/>
        <w:gridCol w:w="3240"/>
      </w:tblGrid>
      <w:tr w:rsidR="00D04F29" w:rsidTr="00D04F29">
        <w:tc>
          <w:tcPr>
            <w:tcW w:w="14220" w:type="dxa"/>
            <w:gridSpan w:val="6"/>
            <w:tcBorders>
              <w:top w:val="single" w:sz="4" w:space="0" w:color="auto"/>
              <w:left w:val="single" w:sz="4" w:space="0" w:color="auto"/>
              <w:bottom w:val="single" w:sz="4" w:space="0" w:color="auto"/>
              <w:right w:val="single" w:sz="4" w:space="0" w:color="auto"/>
            </w:tcBorders>
            <w:hideMark/>
          </w:tcPr>
          <w:p w:rsidR="00D04F29" w:rsidRDefault="00D04F29">
            <w:pPr>
              <w:jc w:val="center"/>
              <w:rPr>
                <w:rFonts w:ascii="Times New Roman" w:hAnsi="Times New Roman"/>
                <w:b/>
                <w:sz w:val="48"/>
                <w:szCs w:val="48"/>
              </w:rPr>
            </w:pPr>
            <w:r>
              <w:rPr>
                <w:rFonts w:ascii="Times New Roman" w:hAnsi="Times New Roman"/>
                <w:b/>
                <w:sz w:val="48"/>
                <w:szCs w:val="48"/>
              </w:rPr>
              <w:t xml:space="preserve">Grant #11064 Hornets </w:t>
            </w:r>
            <w:r>
              <w:rPr>
                <w:rFonts w:ascii="Times New Roman" w:hAnsi="Times New Roman" w:cs="Times New Roman"/>
                <w:b/>
                <w:sz w:val="48"/>
                <w:szCs w:val="48"/>
              </w:rPr>
              <w:t>Afterschool Logic Model 2020-2021</w:t>
            </w:r>
          </w:p>
        </w:tc>
      </w:tr>
      <w:tr w:rsidR="00D04F29" w:rsidTr="00D04F29">
        <w:trPr>
          <w:trHeight w:val="1232"/>
        </w:trPr>
        <w:tc>
          <w:tcPr>
            <w:tcW w:w="14220" w:type="dxa"/>
            <w:gridSpan w:val="6"/>
            <w:tcBorders>
              <w:top w:val="single" w:sz="4" w:space="0" w:color="auto"/>
              <w:left w:val="single" w:sz="4" w:space="0" w:color="auto"/>
              <w:bottom w:val="single" w:sz="4" w:space="0" w:color="auto"/>
              <w:right w:val="single" w:sz="4" w:space="0" w:color="auto"/>
            </w:tcBorders>
            <w:hideMark/>
          </w:tcPr>
          <w:p w:rsidR="00D04F29" w:rsidRDefault="00D04F29">
            <w:pPr>
              <w:rPr>
                <w:rFonts w:ascii="Times New Roman" w:hAnsi="Times New Roman" w:cs="Times New Roman"/>
                <w:b/>
                <w:bCs/>
                <w:sz w:val="18"/>
                <w:szCs w:val="18"/>
              </w:rPr>
            </w:pPr>
            <w:r>
              <w:rPr>
                <w:rFonts w:ascii="Times New Roman" w:hAnsi="Times New Roman" w:cs="Times New Roman"/>
                <w:b/>
                <w:bCs/>
                <w:sz w:val="18"/>
                <w:szCs w:val="18"/>
              </w:rPr>
              <w:lastRenderedPageBreak/>
              <w:t xml:space="preserve">Program Assurances: </w:t>
            </w:r>
          </w:p>
          <w:p w:rsidR="00D04F29" w:rsidRDefault="00D04F29">
            <w:pPr>
              <w:rPr>
                <w:rFonts w:ascii="Times New Roman" w:hAnsi="Times New Roman" w:cs="Times New Roman"/>
                <w:sz w:val="18"/>
                <w:szCs w:val="18"/>
              </w:rPr>
            </w:pPr>
            <w:r>
              <w:rPr>
                <w:rFonts w:ascii="Times New Roman" w:hAnsi="Times New Roman" w:cs="Times New Roman"/>
                <w:sz w:val="18"/>
                <w:szCs w:val="18"/>
              </w:rPr>
              <w:t>21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Century Grant Funding </w:t>
            </w:r>
          </w:p>
          <w:p w:rsidR="00D04F29" w:rsidRDefault="00D04F29">
            <w:pPr>
              <w:rPr>
                <w:rFonts w:ascii="Times New Roman" w:hAnsi="Times New Roman" w:cs="Times New Roman"/>
                <w:sz w:val="18"/>
                <w:szCs w:val="18"/>
              </w:rPr>
            </w:pPr>
            <w:r>
              <w:rPr>
                <w:rFonts w:ascii="Times New Roman" w:hAnsi="Times New Roman" w:cs="Times New Roman"/>
                <w:sz w:val="18"/>
                <w:szCs w:val="18"/>
              </w:rPr>
              <w:t>Safe, supervised programming during out-of-school hours</w:t>
            </w:r>
          </w:p>
          <w:p w:rsidR="00D04F29" w:rsidRDefault="00D04F29">
            <w:pPr>
              <w:rPr>
                <w:rFonts w:ascii="Times New Roman" w:hAnsi="Times New Roman" w:cs="Times New Roman"/>
                <w:sz w:val="18"/>
                <w:szCs w:val="18"/>
              </w:rPr>
            </w:pPr>
            <w:r>
              <w:rPr>
                <w:rFonts w:ascii="Times New Roman" w:hAnsi="Times New Roman" w:cs="Times New Roman"/>
                <w:sz w:val="18"/>
                <w:szCs w:val="18"/>
              </w:rPr>
              <w:t xml:space="preserve">Quality afterschool programming implemented </w:t>
            </w:r>
          </w:p>
          <w:p w:rsidR="00D04F29" w:rsidRDefault="00D04F29">
            <w:pPr>
              <w:rPr>
                <w:rFonts w:ascii="Times New Roman" w:hAnsi="Times New Roman" w:cs="Times New Roman"/>
                <w:sz w:val="18"/>
                <w:szCs w:val="18"/>
              </w:rPr>
            </w:pPr>
            <w:r>
              <w:rPr>
                <w:rFonts w:ascii="Times New Roman" w:hAnsi="Times New Roman" w:cs="Times New Roman"/>
                <w:sz w:val="18"/>
                <w:szCs w:val="18"/>
              </w:rPr>
              <w:t>Program data utilized for decision making</w:t>
            </w:r>
          </w:p>
          <w:p w:rsidR="00D04F29" w:rsidRDefault="00D04F29">
            <w:pPr>
              <w:rPr>
                <w:rFonts w:ascii="Times New Roman" w:hAnsi="Times New Roman" w:cs="Times New Roman"/>
                <w:sz w:val="18"/>
                <w:szCs w:val="18"/>
              </w:rPr>
            </w:pPr>
            <w:r>
              <w:rPr>
                <w:rFonts w:ascii="Times New Roman" w:hAnsi="Times New Roman" w:cs="Times New Roman"/>
                <w:sz w:val="18"/>
                <w:szCs w:val="18"/>
              </w:rPr>
              <w:t>Federal and State Compliance</w:t>
            </w:r>
          </w:p>
          <w:p w:rsidR="00D04F29" w:rsidRDefault="00D04F29">
            <w:pPr>
              <w:rPr>
                <w:rFonts w:ascii="Times New Roman" w:hAnsi="Times New Roman" w:cs="Times New Roman"/>
                <w:sz w:val="18"/>
                <w:szCs w:val="18"/>
              </w:rPr>
            </w:pPr>
            <w:r>
              <w:rPr>
                <w:rFonts w:ascii="Times New Roman" w:hAnsi="Times New Roman" w:cs="Times New Roman"/>
                <w:sz w:val="18"/>
                <w:szCs w:val="18"/>
              </w:rPr>
              <w:t>Data collection for federal/state/local evaluations</w:t>
            </w:r>
          </w:p>
          <w:p w:rsidR="00D04F29" w:rsidRDefault="00D04F29">
            <w:pPr>
              <w:spacing w:line="360" w:lineRule="auto"/>
              <w:rPr>
                <w:rFonts w:ascii="Times New Roman" w:hAnsi="Times New Roman" w:cs="Times New Roman"/>
                <w:b/>
                <w:sz w:val="24"/>
                <w:szCs w:val="24"/>
              </w:rPr>
            </w:pPr>
            <w:r>
              <w:rPr>
                <w:rFonts w:ascii="Times New Roman" w:hAnsi="Times New Roman" w:cs="Times New Roman"/>
                <w:color w:val="FF0000"/>
                <w:sz w:val="18"/>
                <w:szCs w:val="18"/>
              </w:rPr>
              <w:t>Contingency plan for virtual afterschool programming and implement as needed</w:t>
            </w:r>
          </w:p>
        </w:tc>
      </w:tr>
      <w:tr w:rsidR="00D04F29" w:rsidTr="00D04F29">
        <w:trPr>
          <w:trHeight w:val="305"/>
        </w:trPr>
        <w:tc>
          <w:tcPr>
            <w:tcW w:w="1440" w:type="dxa"/>
            <w:vMerge w:val="restart"/>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rsidR="00D04F29" w:rsidRDefault="00D04F29">
            <w:pPr>
              <w:jc w:val="center"/>
              <w:rPr>
                <w:rFonts w:ascii="Times New Roman" w:hAnsi="Times New Roman" w:cs="Times New Roman"/>
                <w:b/>
                <w:i/>
                <w:iCs/>
                <w:sz w:val="18"/>
                <w:szCs w:val="18"/>
              </w:rPr>
            </w:pPr>
            <w:r>
              <w:rPr>
                <w:rFonts w:ascii="Times New Roman" w:hAnsi="Times New Roman" w:cs="Times New Roman"/>
                <w:b/>
                <w:i/>
                <w:iCs/>
                <w:sz w:val="18"/>
                <w:szCs w:val="18"/>
              </w:rPr>
              <w:t>Performance Category</w:t>
            </w:r>
          </w:p>
        </w:tc>
        <w:tc>
          <w:tcPr>
            <w:tcW w:w="1890" w:type="dxa"/>
            <w:vMerge w:val="restart"/>
            <w:tcBorders>
              <w:top w:val="single" w:sz="4" w:space="0" w:color="auto"/>
              <w:left w:val="single" w:sz="4" w:space="0" w:color="auto"/>
              <w:bottom w:val="single" w:sz="4" w:space="0" w:color="auto"/>
              <w:right w:val="single" w:sz="4" w:space="0" w:color="auto"/>
            </w:tcBorders>
            <w:shd w:val="clear" w:color="auto" w:fill="FFD966" w:themeFill="accent4" w:themeFillTint="99"/>
          </w:tcPr>
          <w:p w:rsidR="00D04F29" w:rsidRDefault="00D04F29">
            <w:pPr>
              <w:jc w:val="center"/>
              <w:rPr>
                <w:rFonts w:ascii="Times New Roman" w:hAnsi="Times New Roman" w:cs="Times New Roman"/>
                <w:b/>
                <w:i/>
                <w:iCs/>
                <w:sz w:val="18"/>
                <w:szCs w:val="18"/>
              </w:rPr>
            </w:pPr>
            <w:r>
              <w:rPr>
                <w:rFonts w:ascii="Times New Roman" w:hAnsi="Times New Roman" w:cs="Times New Roman"/>
                <w:b/>
                <w:i/>
                <w:iCs/>
                <w:sz w:val="18"/>
                <w:szCs w:val="18"/>
              </w:rPr>
              <w:t>Inputs</w:t>
            </w:r>
          </w:p>
          <w:p w:rsidR="00D04F29" w:rsidRDefault="00D04F29">
            <w:pPr>
              <w:jc w:val="center"/>
              <w:rPr>
                <w:rFonts w:ascii="Times New Roman" w:hAnsi="Times New Roman" w:cs="Times New Roman"/>
                <w:sz w:val="18"/>
                <w:szCs w:val="18"/>
              </w:rPr>
            </w:pPr>
          </w:p>
        </w:tc>
        <w:tc>
          <w:tcPr>
            <w:tcW w:w="2610" w:type="dxa"/>
            <w:vMerge w:val="restart"/>
            <w:tcBorders>
              <w:top w:val="single" w:sz="4" w:space="0" w:color="auto"/>
              <w:left w:val="single" w:sz="4" w:space="0" w:color="auto"/>
              <w:bottom w:val="single" w:sz="4" w:space="0" w:color="auto"/>
              <w:right w:val="single" w:sz="4" w:space="0" w:color="auto"/>
            </w:tcBorders>
            <w:shd w:val="clear" w:color="auto" w:fill="FFD966" w:themeFill="accent4" w:themeFillTint="99"/>
          </w:tcPr>
          <w:p w:rsidR="00D04F29" w:rsidRDefault="00D04F29">
            <w:pPr>
              <w:jc w:val="center"/>
              <w:rPr>
                <w:rFonts w:ascii="Times New Roman" w:hAnsi="Times New Roman" w:cs="Times New Roman"/>
                <w:sz w:val="18"/>
                <w:szCs w:val="18"/>
                <w:u w:val="single"/>
              </w:rPr>
            </w:pPr>
            <w:r>
              <w:rPr>
                <w:rFonts w:ascii="Times New Roman" w:hAnsi="Times New Roman" w:cs="Times New Roman"/>
                <w:b/>
                <w:i/>
                <w:iCs/>
                <w:sz w:val="18"/>
                <w:szCs w:val="18"/>
              </w:rPr>
              <w:t>Implementation/</w:t>
            </w:r>
            <w:r>
              <w:rPr>
                <w:rFonts w:ascii="Times New Roman" w:hAnsi="Times New Roman" w:cs="Times New Roman"/>
                <w:b/>
                <w:bCs/>
                <w:i/>
                <w:iCs/>
                <w:sz w:val="18"/>
                <w:szCs w:val="18"/>
              </w:rPr>
              <w:t xml:space="preserve"> Strategies</w:t>
            </w:r>
          </w:p>
          <w:p w:rsidR="00D04F29" w:rsidRDefault="00D04F29">
            <w:pPr>
              <w:jc w:val="center"/>
              <w:rPr>
                <w:rFonts w:ascii="Times New Roman" w:hAnsi="Times New Roman" w:cs="Times New Roman"/>
                <w:b/>
                <w:i/>
                <w:iCs/>
                <w:sz w:val="18"/>
                <w:szCs w:val="18"/>
              </w:rPr>
            </w:pPr>
          </w:p>
        </w:tc>
        <w:tc>
          <w:tcPr>
            <w:tcW w:w="8280" w:type="dxa"/>
            <w:gridSpan w:val="3"/>
            <w:tcBorders>
              <w:top w:val="single" w:sz="4" w:space="0" w:color="auto"/>
              <w:left w:val="single" w:sz="4" w:space="0" w:color="auto"/>
              <w:bottom w:val="single" w:sz="4" w:space="0" w:color="auto"/>
              <w:right w:val="single" w:sz="4" w:space="0" w:color="auto"/>
            </w:tcBorders>
            <w:shd w:val="clear" w:color="auto" w:fill="FFD966" w:themeFill="accent4" w:themeFillTint="99"/>
            <w:hideMark/>
          </w:tcPr>
          <w:p w:rsidR="00D04F29" w:rsidRDefault="00D04F29">
            <w:pPr>
              <w:jc w:val="center"/>
              <w:rPr>
                <w:rFonts w:ascii="Times New Roman" w:hAnsi="Times New Roman" w:cs="Times New Roman"/>
                <w:b/>
                <w:i/>
                <w:iCs/>
                <w:sz w:val="18"/>
                <w:szCs w:val="18"/>
              </w:rPr>
            </w:pPr>
            <w:r>
              <w:rPr>
                <w:rFonts w:ascii="Times New Roman" w:hAnsi="Times New Roman" w:cs="Times New Roman"/>
                <w:b/>
                <w:i/>
                <w:iCs/>
                <w:sz w:val="18"/>
                <w:szCs w:val="18"/>
              </w:rPr>
              <w:t>Outcomes</w:t>
            </w:r>
          </w:p>
        </w:tc>
      </w:tr>
      <w:tr w:rsidR="00D04F29" w:rsidTr="00D04F29">
        <w:trPr>
          <w:trHeight w:val="323"/>
        </w:trPr>
        <w:tc>
          <w:tcPr>
            <w:tcW w:w="0" w:type="auto"/>
            <w:vMerge/>
            <w:tcBorders>
              <w:top w:val="single" w:sz="4" w:space="0" w:color="auto"/>
              <w:left w:val="single" w:sz="4" w:space="0" w:color="auto"/>
              <w:bottom w:val="single" w:sz="4" w:space="0" w:color="auto"/>
              <w:right w:val="single" w:sz="4" w:space="0" w:color="auto"/>
            </w:tcBorders>
            <w:vAlign w:val="center"/>
            <w:hideMark/>
          </w:tcPr>
          <w:p w:rsidR="00D04F29" w:rsidRDefault="00D04F29">
            <w:pPr>
              <w:rPr>
                <w:rFonts w:ascii="Times New Roman" w:hAnsi="Times New Roman" w:cs="Times New Roman"/>
                <w:b/>
                <w:i/>
                <w:iCs/>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4F29" w:rsidRDefault="00D04F29">
            <w:pPr>
              <w:rPr>
                <w:rFonts w:ascii="Times New Roman" w:hAnsi="Times New Roman" w:cs="Times New Roman"/>
                <w:sz w:val="18"/>
                <w:szCs w:val="1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D04F29" w:rsidRDefault="00D04F29">
            <w:pPr>
              <w:rPr>
                <w:rFonts w:ascii="Times New Roman" w:hAnsi="Times New Roman" w:cs="Times New Roman"/>
                <w:b/>
                <w:i/>
                <w:iCs/>
                <w:sz w:val="18"/>
                <w:szCs w:val="18"/>
              </w:rPr>
            </w:pPr>
          </w:p>
        </w:tc>
        <w:tc>
          <w:tcPr>
            <w:tcW w:w="25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04F29" w:rsidRDefault="00D04F29">
            <w:pPr>
              <w:jc w:val="center"/>
              <w:rPr>
                <w:rFonts w:ascii="Times New Roman" w:hAnsi="Times New Roman" w:cs="Times New Roman"/>
                <w:i/>
                <w:iCs/>
                <w:sz w:val="18"/>
                <w:szCs w:val="18"/>
                <w:u w:val="single"/>
              </w:rPr>
            </w:pPr>
            <w:r>
              <w:rPr>
                <w:rFonts w:ascii="Times New Roman" w:hAnsi="Times New Roman" w:cs="Times New Roman"/>
                <w:i/>
                <w:iCs/>
                <w:sz w:val="18"/>
                <w:szCs w:val="18"/>
                <w:u w:val="single"/>
              </w:rPr>
              <w:t>Short Term</w:t>
            </w:r>
          </w:p>
        </w:tc>
        <w:tc>
          <w:tcPr>
            <w:tcW w:w="252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04F29" w:rsidRDefault="00D04F29">
            <w:pPr>
              <w:jc w:val="center"/>
              <w:rPr>
                <w:rFonts w:ascii="Times New Roman" w:hAnsi="Times New Roman" w:cs="Times New Roman"/>
                <w:i/>
                <w:iCs/>
                <w:sz w:val="18"/>
                <w:szCs w:val="18"/>
                <w:u w:val="single"/>
              </w:rPr>
            </w:pPr>
            <w:r>
              <w:rPr>
                <w:rFonts w:ascii="Times New Roman" w:hAnsi="Times New Roman" w:cs="Times New Roman"/>
                <w:i/>
                <w:iCs/>
                <w:sz w:val="18"/>
                <w:szCs w:val="18"/>
                <w:u w:val="single"/>
              </w:rPr>
              <w:t>Medium</w:t>
            </w:r>
          </w:p>
        </w:tc>
        <w:tc>
          <w:tcPr>
            <w:tcW w:w="3240" w:type="dxa"/>
            <w:tcBorders>
              <w:top w:val="single" w:sz="4" w:space="0" w:color="auto"/>
              <w:left w:val="single" w:sz="4" w:space="0" w:color="auto"/>
              <w:bottom w:val="single" w:sz="4" w:space="0" w:color="auto"/>
              <w:right w:val="single" w:sz="4" w:space="0" w:color="auto"/>
            </w:tcBorders>
            <w:shd w:val="clear" w:color="auto" w:fill="FFF2CC" w:themeFill="accent4" w:themeFillTint="33"/>
            <w:hideMark/>
          </w:tcPr>
          <w:p w:rsidR="00D04F29" w:rsidRDefault="00D04F29">
            <w:pPr>
              <w:jc w:val="center"/>
              <w:rPr>
                <w:rFonts w:ascii="Times New Roman" w:hAnsi="Times New Roman" w:cs="Times New Roman"/>
                <w:i/>
                <w:iCs/>
                <w:sz w:val="18"/>
                <w:szCs w:val="18"/>
                <w:u w:val="single"/>
              </w:rPr>
            </w:pPr>
            <w:r>
              <w:rPr>
                <w:rFonts w:ascii="Times New Roman" w:hAnsi="Times New Roman" w:cs="Times New Roman"/>
                <w:i/>
                <w:iCs/>
                <w:sz w:val="18"/>
                <w:szCs w:val="18"/>
                <w:u w:val="single"/>
              </w:rPr>
              <w:t>Long Term</w:t>
            </w:r>
          </w:p>
        </w:tc>
      </w:tr>
      <w:tr w:rsidR="00D04F29" w:rsidTr="00D04F29">
        <w:trPr>
          <w:trHeight w:val="458"/>
        </w:trPr>
        <w:tc>
          <w:tcPr>
            <w:tcW w:w="1440" w:type="dxa"/>
            <w:tcBorders>
              <w:top w:val="single" w:sz="4" w:space="0" w:color="auto"/>
              <w:left w:val="single" w:sz="4" w:space="0" w:color="auto"/>
              <w:bottom w:val="single" w:sz="4" w:space="0" w:color="auto"/>
              <w:right w:val="single" w:sz="4" w:space="0" w:color="auto"/>
            </w:tcBorders>
          </w:tcPr>
          <w:p w:rsidR="00D04F29" w:rsidRDefault="00D04F29">
            <w:pPr>
              <w:rPr>
                <w:rFonts w:ascii="Times New Roman" w:hAnsi="Times New Roman" w:cs="Times New Roman"/>
                <w:b/>
                <w:bCs/>
                <w:sz w:val="18"/>
                <w:szCs w:val="18"/>
              </w:rPr>
            </w:pPr>
            <w:r>
              <w:rPr>
                <w:rFonts w:ascii="Times New Roman" w:hAnsi="Times New Roman" w:cs="Times New Roman"/>
                <w:b/>
                <w:bCs/>
                <w:sz w:val="18"/>
                <w:szCs w:val="18"/>
              </w:rPr>
              <w:t>Academics</w:t>
            </w:r>
          </w:p>
          <w:p w:rsidR="00D04F29" w:rsidRDefault="00D04F29">
            <w:pPr>
              <w:spacing w:line="360" w:lineRule="auto"/>
              <w:rPr>
                <w:rFonts w:ascii="Times New Roman" w:hAnsi="Times New Roman" w:cs="Times New Roman"/>
                <w:sz w:val="18"/>
                <w:szCs w:val="18"/>
              </w:rPr>
            </w:pPr>
          </w:p>
          <w:p w:rsidR="00D04F29" w:rsidRDefault="00D04F29">
            <w:pPr>
              <w:rPr>
                <w:rFonts w:ascii="Times New Roman" w:hAnsi="Times New Roman" w:cs="Times New Roman"/>
                <w:sz w:val="18"/>
                <w:szCs w:val="18"/>
              </w:rPr>
            </w:pPr>
          </w:p>
        </w:tc>
        <w:tc>
          <w:tcPr>
            <w:tcW w:w="1890" w:type="dxa"/>
            <w:tcBorders>
              <w:top w:val="single" w:sz="4" w:space="0" w:color="auto"/>
              <w:left w:val="single" w:sz="4" w:space="0" w:color="auto"/>
              <w:bottom w:val="single" w:sz="4" w:space="0" w:color="auto"/>
              <w:right w:val="single" w:sz="4" w:space="0" w:color="auto"/>
            </w:tcBorders>
          </w:tcPr>
          <w:p w:rsidR="00D04F29" w:rsidRDefault="00D04F29">
            <w:pPr>
              <w:rPr>
                <w:rFonts w:ascii="Times New Roman" w:hAnsi="Times New Roman" w:cs="Times New Roman"/>
                <w:sz w:val="18"/>
                <w:szCs w:val="18"/>
                <w:u w:val="single"/>
              </w:rPr>
            </w:pPr>
            <w:r>
              <w:rPr>
                <w:rFonts w:ascii="Times New Roman" w:hAnsi="Times New Roman" w:cs="Times New Roman"/>
                <w:sz w:val="18"/>
                <w:szCs w:val="18"/>
                <w:u w:val="single"/>
              </w:rPr>
              <w:t>Program Staff</w:t>
            </w:r>
          </w:p>
          <w:p w:rsidR="00D04F29" w:rsidRDefault="00D04F29">
            <w:pPr>
              <w:rPr>
                <w:rFonts w:ascii="Times New Roman" w:hAnsi="Times New Roman" w:cs="Times New Roman"/>
                <w:sz w:val="18"/>
                <w:szCs w:val="18"/>
                <w:u w:val="single"/>
              </w:rPr>
            </w:pPr>
            <w:r>
              <w:rPr>
                <w:rFonts w:ascii="Times New Roman" w:hAnsi="Times New Roman" w:cs="Times New Roman"/>
                <w:sz w:val="18"/>
                <w:szCs w:val="16"/>
              </w:rPr>
              <w:t>Program Manager</w:t>
            </w:r>
          </w:p>
          <w:p w:rsidR="00D04F29" w:rsidRDefault="00D04F29">
            <w:pPr>
              <w:rPr>
                <w:rFonts w:ascii="Times New Roman" w:hAnsi="Times New Roman" w:cs="Times New Roman"/>
                <w:sz w:val="18"/>
                <w:szCs w:val="16"/>
              </w:rPr>
            </w:pPr>
            <w:r>
              <w:rPr>
                <w:rFonts w:ascii="Times New Roman" w:hAnsi="Times New Roman" w:cs="Times New Roman"/>
                <w:sz w:val="18"/>
                <w:szCs w:val="16"/>
              </w:rPr>
              <w:t>Site Coordinator</w:t>
            </w:r>
          </w:p>
          <w:p w:rsidR="00D04F29" w:rsidRDefault="00D04F29">
            <w:pPr>
              <w:rPr>
                <w:rFonts w:ascii="Times New Roman" w:hAnsi="Times New Roman" w:cs="Times New Roman"/>
                <w:sz w:val="18"/>
                <w:szCs w:val="18"/>
                <w:u w:val="single"/>
              </w:rPr>
            </w:pPr>
            <w:r>
              <w:rPr>
                <w:rFonts w:ascii="Times New Roman" w:hAnsi="Times New Roman" w:cs="Times New Roman"/>
                <w:sz w:val="18"/>
                <w:szCs w:val="18"/>
              </w:rPr>
              <w:t xml:space="preserve">Certificated </w:t>
            </w:r>
          </w:p>
          <w:p w:rsidR="00D04F29" w:rsidRDefault="00D04F29">
            <w:pPr>
              <w:rPr>
                <w:rFonts w:ascii="Times New Roman" w:hAnsi="Times New Roman" w:cs="Times New Roman"/>
                <w:sz w:val="18"/>
                <w:szCs w:val="18"/>
              </w:rPr>
            </w:pPr>
            <w:r>
              <w:rPr>
                <w:rFonts w:ascii="Times New Roman" w:hAnsi="Times New Roman" w:cs="Times New Roman"/>
                <w:sz w:val="18"/>
                <w:szCs w:val="18"/>
              </w:rPr>
              <w:t xml:space="preserve">Non-certified </w:t>
            </w: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r>
              <w:rPr>
                <w:rFonts w:ascii="Times New Roman" w:hAnsi="Times New Roman" w:cs="Times New Roman"/>
                <w:sz w:val="18"/>
                <w:szCs w:val="18"/>
              </w:rPr>
              <w:t>Technology and Other</w:t>
            </w:r>
          </w:p>
          <w:p w:rsidR="00D04F29" w:rsidRDefault="00D04F29">
            <w:pPr>
              <w:rPr>
                <w:rFonts w:ascii="Times New Roman" w:hAnsi="Times New Roman" w:cs="Times New Roman"/>
                <w:color w:val="FF0000"/>
                <w:sz w:val="18"/>
                <w:szCs w:val="18"/>
              </w:rPr>
            </w:pPr>
            <w:r>
              <w:rPr>
                <w:rFonts w:ascii="Times New Roman" w:hAnsi="Times New Roman" w:cs="Times New Roman"/>
                <w:sz w:val="18"/>
                <w:szCs w:val="18"/>
              </w:rPr>
              <w:t>Resources</w:t>
            </w:r>
          </w:p>
          <w:p w:rsidR="00D04F29" w:rsidRDefault="00D04F29">
            <w:pPr>
              <w:rPr>
                <w:rFonts w:ascii="Times New Roman" w:hAnsi="Times New Roman" w:cs="Times New Roman"/>
                <w:color w:val="auto"/>
                <w:sz w:val="18"/>
                <w:szCs w:val="18"/>
              </w:rPr>
            </w:pPr>
          </w:p>
          <w:p w:rsidR="00D04F29" w:rsidRDefault="00D04F29">
            <w:pPr>
              <w:rPr>
                <w:rFonts w:ascii="Times New Roman" w:hAnsi="Times New Roman" w:cs="Times New Roman"/>
                <w:sz w:val="18"/>
                <w:szCs w:val="18"/>
              </w:rPr>
            </w:pPr>
            <w:r>
              <w:rPr>
                <w:rFonts w:ascii="Times New Roman" w:hAnsi="Times New Roman" w:cs="Times New Roman"/>
                <w:sz w:val="18"/>
                <w:szCs w:val="18"/>
              </w:rPr>
              <w:t>Staff Professional Development</w:t>
            </w: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r>
              <w:rPr>
                <w:rFonts w:ascii="Times New Roman" w:hAnsi="Times New Roman" w:cs="Times New Roman"/>
                <w:sz w:val="18"/>
                <w:szCs w:val="18"/>
              </w:rPr>
              <w:t>Data collection</w:t>
            </w: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p>
        </w:tc>
        <w:tc>
          <w:tcPr>
            <w:tcW w:w="2610" w:type="dxa"/>
            <w:tcBorders>
              <w:top w:val="single" w:sz="4" w:space="0" w:color="auto"/>
              <w:left w:val="single" w:sz="4" w:space="0" w:color="auto"/>
              <w:bottom w:val="single" w:sz="4" w:space="0" w:color="auto"/>
              <w:right w:val="single" w:sz="4" w:space="0" w:color="auto"/>
            </w:tcBorders>
          </w:tcPr>
          <w:p w:rsidR="00D04F29" w:rsidRDefault="00D04F29">
            <w:pPr>
              <w:rPr>
                <w:rFonts w:ascii="Times New Roman" w:hAnsi="Times New Roman" w:cs="Times New Roman"/>
                <w:sz w:val="18"/>
                <w:szCs w:val="18"/>
              </w:rPr>
            </w:pPr>
            <w:r>
              <w:rPr>
                <w:rFonts w:ascii="Times New Roman" w:hAnsi="Times New Roman" w:cs="Times New Roman"/>
                <w:sz w:val="18"/>
                <w:szCs w:val="18"/>
              </w:rPr>
              <w:t>Provide 12 hours for 25 weeks of before and/or after school programming</w:t>
            </w: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r>
              <w:rPr>
                <w:rFonts w:ascii="Times New Roman" w:hAnsi="Times New Roman" w:cs="Times New Roman"/>
                <w:sz w:val="18"/>
                <w:szCs w:val="18"/>
              </w:rPr>
              <w:t>Tutoring/Intervention/</w:t>
            </w:r>
          </w:p>
          <w:p w:rsidR="00D04F29" w:rsidRDefault="00D04F29">
            <w:pPr>
              <w:rPr>
                <w:rFonts w:ascii="Times New Roman" w:hAnsi="Times New Roman" w:cs="Times New Roman"/>
                <w:sz w:val="18"/>
                <w:szCs w:val="18"/>
              </w:rPr>
            </w:pPr>
            <w:r>
              <w:rPr>
                <w:rFonts w:ascii="Times New Roman" w:hAnsi="Times New Roman" w:cs="Times New Roman"/>
                <w:sz w:val="18"/>
                <w:szCs w:val="18"/>
              </w:rPr>
              <w:t>Homework Assistance</w:t>
            </w: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r>
              <w:rPr>
                <w:rFonts w:ascii="Times New Roman" w:hAnsi="Times New Roman" w:cs="Times New Roman"/>
                <w:sz w:val="18"/>
                <w:szCs w:val="18"/>
              </w:rPr>
              <w:t xml:space="preserve">Teachers increase knowledge to support students’ academics, assets, and safety </w:t>
            </w:r>
          </w:p>
          <w:p w:rsidR="00D04F29" w:rsidRDefault="00D04F29">
            <w:pPr>
              <w:rPr>
                <w:rFonts w:ascii="Times New Roman" w:hAnsi="Times New Roman" w:cs="Times New Roman"/>
                <w:sz w:val="18"/>
                <w:szCs w:val="18"/>
              </w:rPr>
            </w:pPr>
          </w:p>
          <w:p w:rsidR="00D04F29" w:rsidRDefault="00D04F29">
            <w:pPr>
              <w:rPr>
                <w:rFonts w:ascii="Times New Roman" w:hAnsi="Times New Roman" w:cstheme="minorBidi"/>
                <w:b/>
                <w:sz w:val="18"/>
                <w:szCs w:val="18"/>
              </w:rPr>
            </w:pPr>
            <w:r>
              <w:rPr>
                <w:rFonts w:ascii="Times New Roman" w:hAnsi="Times New Roman"/>
                <w:sz w:val="18"/>
                <w:szCs w:val="18"/>
              </w:rPr>
              <w:t xml:space="preserve">Utilize evidence-based strategies that connect academic content with careers, promote career-technical routes, and provide opportunities for students to develop professional capabilities. </w:t>
            </w:r>
            <w:r>
              <w:rPr>
                <w:rFonts w:ascii="Times New Roman" w:hAnsi="Times New Roman"/>
                <w:b/>
                <w:sz w:val="18"/>
                <w:szCs w:val="18"/>
              </w:rPr>
              <w:t>(PM 2.3)</w:t>
            </w: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tcPr>
          <w:p w:rsidR="00D04F29" w:rsidRDefault="00D04F29">
            <w:pPr>
              <w:rPr>
                <w:rFonts w:ascii="Times New Roman" w:hAnsi="Times New Roman" w:cs="Times New Roman"/>
                <w:sz w:val="18"/>
                <w:szCs w:val="18"/>
              </w:rPr>
            </w:pPr>
            <w:r>
              <w:rPr>
                <w:rFonts w:ascii="Times New Roman" w:hAnsi="Times New Roman" w:cs="Times New Roman"/>
                <w:sz w:val="18"/>
                <w:szCs w:val="18"/>
              </w:rPr>
              <w:lastRenderedPageBreak/>
              <w:t>Students increase competency levels in mathematics and reading</w:t>
            </w: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r>
              <w:rPr>
                <w:rFonts w:ascii="Times New Roman" w:hAnsi="Times New Roman" w:cs="Times New Roman"/>
                <w:sz w:val="18"/>
                <w:szCs w:val="18"/>
              </w:rPr>
              <w:t xml:space="preserve">An increase in homework completion rates for students </w:t>
            </w: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tcPr>
          <w:p w:rsidR="00D04F29" w:rsidRDefault="00D04F29">
            <w:pPr>
              <w:rPr>
                <w:rFonts w:ascii="Times New Roman" w:hAnsi="Times New Roman" w:cs="Times New Roman"/>
                <w:sz w:val="18"/>
                <w:szCs w:val="18"/>
              </w:rPr>
            </w:pPr>
            <w:r>
              <w:rPr>
                <w:rFonts w:ascii="Times New Roman" w:hAnsi="Times New Roman" w:cs="Times New Roman"/>
                <w:sz w:val="18"/>
                <w:szCs w:val="18"/>
              </w:rPr>
              <w:t xml:space="preserve">Students demonstrate an increase in reading skills </w:t>
            </w: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r>
              <w:rPr>
                <w:rFonts w:ascii="Times New Roman" w:hAnsi="Times New Roman" w:cs="Times New Roman"/>
                <w:sz w:val="18"/>
                <w:szCs w:val="18"/>
              </w:rPr>
              <w:t>Students demonstrate an increase in math skills</w:t>
            </w: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r>
              <w:rPr>
                <w:rFonts w:ascii="Times New Roman" w:hAnsi="Times New Roman" w:cs="Times New Roman"/>
                <w:sz w:val="18"/>
                <w:szCs w:val="18"/>
              </w:rPr>
              <w:t>Students increase critical thinking, problem solving, and communication skills</w:t>
            </w: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r>
              <w:rPr>
                <w:rFonts w:ascii="Times New Roman" w:hAnsi="Times New Roman" w:cs="Times New Roman"/>
                <w:sz w:val="18"/>
                <w:szCs w:val="18"/>
              </w:rPr>
              <w:t>Students regularly participating in the program demonstrate continuous improvement as measured by the percentage of 21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Century program participants with teacher-reported improvement in homework completion, class participation, grades in math and reading, and classroom behavior. </w:t>
            </w:r>
            <w:r>
              <w:rPr>
                <w:rFonts w:ascii="Times New Roman" w:hAnsi="Times New Roman" w:cs="Times New Roman"/>
                <w:b/>
                <w:sz w:val="18"/>
                <w:szCs w:val="18"/>
              </w:rPr>
              <w:t>(PM 1.2)</w:t>
            </w: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p>
        </w:tc>
        <w:tc>
          <w:tcPr>
            <w:tcW w:w="3240" w:type="dxa"/>
            <w:tcBorders>
              <w:top w:val="single" w:sz="4" w:space="0" w:color="auto"/>
              <w:left w:val="single" w:sz="4" w:space="0" w:color="auto"/>
              <w:bottom w:val="single" w:sz="4" w:space="0" w:color="auto"/>
              <w:right w:val="single" w:sz="4" w:space="0" w:color="auto"/>
            </w:tcBorders>
          </w:tcPr>
          <w:p w:rsidR="00D04F29" w:rsidRDefault="00D04F29">
            <w:pPr>
              <w:rPr>
                <w:rFonts w:ascii="Times New Roman" w:hAnsi="Times New Roman" w:cstheme="minorBidi"/>
                <w:sz w:val="18"/>
                <w:szCs w:val="18"/>
              </w:rPr>
            </w:pPr>
            <w:r>
              <w:rPr>
                <w:rFonts w:ascii="Times New Roman" w:hAnsi="Times New Roman"/>
                <w:b/>
                <w:sz w:val="18"/>
                <w:szCs w:val="18"/>
              </w:rPr>
              <w:lastRenderedPageBreak/>
              <w:t xml:space="preserve">PPO #1 </w:t>
            </w:r>
            <w:r>
              <w:rPr>
                <w:rFonts w:ascii="Times New Roman" w:hAnsi="Times New Roman"/>
                <w:sz w:val="18"/>
                <w:szCs w:val="18"/>
              </w:rPr>
              <w:t>By May 2021, 70% of targeted students that attend Hornets for 30 days or more will meet or exceed a Student Growth Percentile (SGP) of 40 on the STAR reading assessment.</w:t>
            </w:r>
          </w:p>
          <w:p w:rsidR="00D04F29" w:rsidRDefault="00D04F29">
            <w:pPr>
              <w:rPr>
                <w:rFonts w:ascii="Times New Roman" w:hAnsi="Times New Roman"/>
                <w:sz w:val="18"/>
                <w:szCs w:val="18"/>
              </w:rPr>
            </w:pPr>
          </w:p>
          <w:p w:rsidR="00D04F29" w:rsidRDefault="00D04F29">
            <w:pPr>
              <w:rPr>
                <w:rFonts w:ascii="Times New Roman" w:hAnsi="Times New Roman"/>
                <w:sz w:val="18"/>
                <w:szCs w:val="18"/>
              </w:rPr>
            </w:pPr>
            <w:r>
              <w:rPr>
                <w:rFonts w:ascii="Times New Roman" w:hAnsi="Times New Roman"/>
                <w:b/>
                <w:sz w:val="18"/>
                <w:szCs w:val="18"/>
              </w:rPr>
              <w:t>PPO #2</w:t>
            </w:r>
            <w:r>
              <w:rPr>
                <w:rFonts w:ascii="Times New Roman" w:hAnsi="Times New Roman"/>
                <w:sz w:val="18"/>
                <w:szCs w:val="18"/>
              </w:rPr>
              <w:t xml:space="preserve"> By May 2021, 70% of targeted students that attend afterschool for 30 days or more will meet or exceed a Student Growth Percentile (SGP) of 40 on the STAR math assessment.</w:t>
            </w:r>
          </w:p>
          <w:p w:rsidR="00D04F29" w:rsidRDefault="00D04F29">
            <w:pPr>
              <w:rPr>
                <w:rFonts w:ascii="Times New Roman" w:hAnsi="Times New Roman" w:cs="Times New Roman"/>
                <w:sz w:val="18"/>
                <w:szCs w:val="18"/>
              </w:rPr>
            </w:pPr>
          </w:p>
          <w:p w:rsidR="00D04F29" w:rsidRDefault="00D04F29">
            <w:pPr>
              <w:rPr>
                <w:rFonts w:ascii="Times New Roman" w:hAnsi="Times New Roman" w:cstheme="minorBidi"/>
                <w:sz w:val="18"/>
                <w:szCs w:val="18"/>
              </w:rPr>
            </w:pPr>
            <w:r>
              <w:rPr>
                <w:rFonts w:ascii="Times New Roman" w:hAnsi="Times New Roman"/>
                <w:b/>
                <w:sz w:val="18"/>
                <w:szCs w:val="18"/>
              </w:rPr>
              <w:t>PPO #5</w:t>
            </w:r>
            <w:r>
              <w:rPr>
                <w:rFonts w:ascii="Times New Roman" w:hAnsi="Times New Roman"/>
                <w:sz w:val="18"/>
                <w:szCs w:val="18"/>
              </w:rPr>
              <w:t>: As of May 2021, teacher surveys will report 70% of students that attend afterschool for 30 days or more have satisfactory or above rating in reading.</w:t>
            </w:r>
          </w:p>
          <w:p w:rsidR="00D04F29" w:rsidRDefault="00D04F29">
            <w:pPr>
              <w:rPr>
                <w:rFonts w:ascii="Times New Roman" w:hAnsi="Times New Roman"/>
                <w:sz w:val="18"/>
                <w:szCs w:val="18"/>
              </w:rPr>
            </w:pPr>
          </w:p>
          <w:p w:rsidR="00D04F29" w:rsidRDefault="00D04F29">
            <w:pPr>
              <w:rPr>
                <w:rFonts w:ascii="Times New Roman" w:hAnsi="Times New Roman"/>
                <w:sz w:val="18"/>
                <w:szCs w:val="18"/>
              </w:rPr>
            </w:pPr>
            <w:r>
              <w:rPr>
                <w:rFonts w:ascii="Times New Roman" w:hAnsi="Times New Roman"/>
                <w:b/>
                <w:sz w:val="18"/>
                <w:szCs w:val="18"/>
              </w:rPr>
              <w:t>PPO #6</w:t>
            </w:r>
            <w:r>
              <w:rPr>
                <w:rFonts w:ascii="Times New Roman" w:hAnsi="Times New Roman"/>
                <w:sz w:val="18"/>
                <w:szCs w:val="18"/>
              </w:rPr>
              <w:t xml:space="preserve">: As of May 2021, teacher surveys will report 70% of students that attend afterschool for 30 days or more have satisfactory or above rating in math. </w:t>
            </w: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b/>
                <w:sz w:val="18"/>
                <w:szCs w:val="18"/>
              </w:rPr>
            </w:pPr>
            <w:r>
              <w:rPr>
                <w:rFonts w:ascii="Times New Roman" w:hAnsi="Times New Roman" w:cs="Times New Roman"/>
                <w:sz w:val="18"/>
                <w:szCs w:val="18"/>
              </w:rPr>
              <w:t>Students regularly participating in the program demonstrate continuous improvement in achievement as measured by the percent of 21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CCLC regular program participants who move from “basic” or “limited” to “proficient” or above in reading and mathematics on Ohio’s statewide assessments. </w:t>
            </w:r>
            <w:r>
              <w:rPr>
                <w:rFonts w:ascii="Times New Roman" w:hAnsi="Times New Roman" w:cs="Times New Roman"/>
                <w:b/>
                <w:sz w:val="18"/>
                <w:szCs w:val="18"/>
              </w:rPr>
              <w:t>(PM 1.1)</w:t>
            </w:r>
          </w:p>
          <w:p w:rsidR="00D04F29" w:rsidRDefault="00D04F29">
            <w:pPr>
              <w:rPr>
                <w:rFonts w:ascii="Times New Roman" w:hAnsi="Times New Roman" w:cs="Times New Roman"/>
                <w:sz w:val="18"/>
                <w:szCs w:val="18"/>
              </w:rPr>
            </w:pPr>
            <w:r>
              <w:rPr>
                <w:rFonts w:ascii="Times New Roman" w:hAnsi="Times New Roman" w:cs="Times New Roman"/>
                <w:b/>
                <w:bCs/>
                <w:color w:val="FF0000"/>
                <w:sz w:val="18"/>
                <w:szCs w:val="18"/>
              </w:rPr>
              <w:t>*Not Applicable for 20-21</w:t>
            </w:r>
          </w:p>
        </w:tc>
      </w:tr>
      <w:tr w:rsidR="00D04F29" w:rsidTr="00D04F29">
        <w:trPr>
          <w:trHeight w:val="5048"/>
        </w:trPr>
        <w:tc>
          <w:tcPr>
            <w:tcW w:w="1440" w:type="dxa"/>
            <w:tcBorders>
              <w:top w:val="single" w:sz="4" w:space="0" w:color="auto"/>
              <w:left w:val="single" w:sz="4" w:space="0" w:color="auto"/>
              <w:bottom w:val="single" w:sz="4" w:space="0" w:color="auto"/>
              <w:right w:val="single" w:sz="4" w:space="0" w:color="auto"/>
            </w:tcBorders>
            <w:hideMark/>
          </w:tcPr>
          <w:p w:rsidR="00D04F29" w:rsidRDefault="00D04F29">
            <w:pPr>
              <w:rPr>
                <w:rFonts w:ascii="Times New Roman" w:hAnsi="Times New Roman" w:cs="Times New Roman"/>
                <w:b/>
                <w:bCs/>
                <w:sz w:val="18"/>
                <w:szCs w:val="18"/>
              </w:rPr>
            </w:pPr>
            <w:r>
              <w:rPr>
                <w:rFonts w:ascii="Times New Roman" w:hAnsi="Times New Roman" w:cs="Times New Roman"/>
                <w:b/>
                <w:bCs/>
                <w:sz w:val="18"/>
                <w:szCs w:val="18"/>
              </w:rPr>
              <w:lastRenderedPageBreak/>
              <w:t>Social-emotional learning</w:t>
            </w:r>
          </w:p>
        </w:tc>
        <w:tc>
          <w:tcPr>
            <w:tcW w:w="1890" w:type="dxa"/>
            <w:tcBorders>
              <w:top w:val="single" w:sz="4" w:space="0" w:color="auto"/>
              <w:left w:val="single" w:sz="4" w:space="0" w:color="auto"/>
              <w:bottom w:val="single" w:sz="4" w:space="0" w:color="auto"/>
              <w:right w:val="single" w:sz="4" w:space="0" w:color="auto"/>
            </w:tcBorders>
          </w:tcPr>
          <w:p w:rsidR="00D04F29" w:rsidRDefault="00D04F29">
            <w:pPr>
              <w:rPr>
                <w:rFonts w:ascii="Times New Roman" w:hAnsi="Times New Roman" w:cs="Times New Roman"/>
                <w:sz w:val="18"/>
                <w:szCs w:val="18"/>
              </w:rPr>
            </w:pPr>
            <w:r>
              <w:rPr>
                <w:rFonts w:ascii="Times New Roman" w:hAnsi="Times New Roman" w:cs="Times New Roman"/>
                <w:sz w:val="18"/>
                <w:szCs w:val="18"/>
              </w:rPr>
              <w:t xml:space="preserve">Nutrition </w:t>
            </w: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r>
              <w:rPr>
                <w:rFonts w:ascii="Times New Roman" w:hAnsi="Times New Roman" w:cs="Times New Roman"/>
                <w:sz w:val="18"/>
                <w:szCs w:val="18"/>
              </w:rPr>
              <w:t>Developmental Assets</w:t>
            </w:r>
          </w:p>
        </w:tc>
        <w:tc>
          <w:tcPr>
            <w:tcW w:w="2610" w:type="dxa"/>
            <w:tcBorders>
              <w:top w:val="single" w:sz="4" w:space="0" w:color="auto"/>
              <w:left w:val="single" w:sz="4" w:space="0" w:color="auto"/>
              <w:bottom w:val="single" w:sz="4" w:space="0" w:color="auto"/>
              <w:right w:val="single" w:sz="4" w:space="0" w:color="auto"/>
            </w:tcBorders>
          </w:tcPr>
          <w:p w:rsidR="00D04F29" w:rsidRDefault="00D04F29">
            <w:pPr>
              <w:rPr>
                <w:rFonts w:ascii="Times New Roman" w:hAnsi="Times New Roman" w:cs="Times New Roman"/>
                <w:sz w:val="18"/>
                <w:szCs w:val="18"/>
              </w:rPr>
            </w:pPr>
            <w:r>
              <w:rPr>
                <w:rFonts w:ascii="Times New Roman" w:hAnsi="Times New Roman" w:cs="Times New Roman"/>
                <w:sz w:val="18"/>
                <w:szCs w:val="18"/>
              </w:rPr>
              <w:t>Enrichment Activities</w:t>
            </w: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r>
              <w:rPr>
                <w:rFonts w:ascii="Times New Roman" w:hAnsi="Times New Roman" w:cs="Times New Roman"/>
                <w:sz w:val="18"/>
                <w:szCs w:val="18"/>
              </w:rPr>
              <w:t>Cultural Activities</w:t>
            </w:r>
          </w:p>
          <w:p w:rsidR="00D04F29" w:rsidRDefault="00D04F29">
            <w:pPr>
              <w:rPr>
                <w:rFonts w:ascii="Times New Roman" w:hAnsi="Times New Roman" w:cs="Times New Roman"/>
                <w:color w:val="FF0000"/>
                <w:sz w:val="18"/>
                <w:szCs w:val="18"/>
              </w:rPr>
            </w:pPr>
          </w:p>
          <w:p w:rsidR="00D04F29" w:rsidRDefault="00D04F29">
            <w:pPr>
              <w:rPr>
                <w:rFonts w:ascii="Times New Roman" w:hAnsi="Times New Roman" w:cs="Times New Roman"/>
                <w:color w:val="auto"/>
                <w:sz w:val="18"/>
                <w:szCs w:val="18"/>
              </w:rPr>
            </w:pPr>
            <w:r>
              <w:rPr>
                <w:rFonts w:ascii="Times New Roman" w:hAnsi="Times New Roman" w:cs="Times New Roman"/>
                <w:sz w:val="18"/>
                <w:szCs w:val="18"/>
              </w:rPr>
              <w:t>Service-Learning Opportunities</w:t>
            </w: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r>
              <w:rPr>
                <w:rFonts w:ascii="Times New Roman" w:hAnsi="Times New Roman" w:cs="Times New Roman"/>
                <w:sz w:val="18"/>
                <w:szCs w:val="18"/>
              </w:rPr>
              <w:t xml:space="preserve">Activities to Build Student Assets </w:t>
            </w: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r>
              <w:rPr>
                <w:rFonts w:ascii="Times New Roman" w:hAnsi="Times New Roman" w:cs="Times New Roman"/>
                <w:sz w:val="18"/>
                <w:szCs w:val="18"/>
              </w:rPr>
              <w:t>Physical Activities</w:t>
            </w:r>
          </w:p>
          <w:p w:rsidR="00D04F29" w:rsidRDefault="00D04F29">
            <w:pPr>
              <w:rPr>
                <w:rFonts w:ascii="Times New Roman" w:hAnsi="Times New Roman" w:cs="Times New Roman"/>
                <w:bCs/>
                <w:sz w:val="18"/>
                <w:szCs w:val="18"/>
              </w:rPr>
            </w:pPr>
          </w:p>
          <w:p w:rsidR="00D04F29" w:rsidRDefault="00D04F29">
            <w:pPr>
              <w:rPr>
                <w:rFonts w:ascii="Times New Roman" w:hAnsi="Times New Roman" w:cs="Times New Roman"/>
                <w:sz w:val="18"/>
                <w:szCs w:val="18"/>
              </w:rPr>
            </w:pPr>
            <w:r>
              <w:rPr>
                <w:rFonts w:ascii="Times New Roman" w:hAnsi="Times New Roman" w:cs="Times New Roman"/>
                <w:sz w:val="18"/>
                <w:szCs w:val="18"/>
              </w:rPr>
              <w:t>Introduce health related practices</w:t>
            </w:r>
          </w:p>
          <w:p w:rsidR="00D04F29" w:rsidRDefault="00D04F29">
            <w:pPr>
              <w:rPr>
                <w:rFonts w:ascii="Times New Roman" w:hAnsi="Times New Roman" w:cs="Times New Roman"/>
                <w:bCs/>
                <w:sz w:val="18"/>
                <w:szCs w:val="18"/>
              </w:rPr>
            </w:pPr>
          </w:p>
          <w:p w:rsidR="00D04F29" w:rsidRDefault="00D04F29">
            <w:pPr>
              <w:rPr>
                <w:rFonts w:ascii="Times New Roman" w:hAnsi="Times New Roman" w:cs="Times New Roman"/>
                <w:sz w:val="18"/>
                <w:szCs w:val="18"/>
              </w:rPr>
            </w:pPr>
            <w:r>
              <w:rPr>
                <w:rFonts w:ascii="Times New Roman" w:hAnsi="Times New Roman" w:cs="Times New Roman"/>
                <w:sz w:val="18"/>
                <w:szCs w:val="18"/>
              </w:rPr>
              <w:t>Nutritious snacks</w:t>
            </w: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r>
              <w:rPr>
                <w:rFonts w:ascii="Times New Roman" w:hAnsi="Times New Roman" w:cs="Times New Roman"/>
                <w:sz w:val="18"/>
                <w:szCs w:val="18"/>
              </w:rPr>
              <w:t>Data collection</w:t>
            </w: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lang w:val="fr-FR"/>
              </w:rPr>
            </w:pPr>
          </w:p>
        </w:tc>
        <w:tc>
          <w:tcPr>
            <w:tcW w:w="2520" w:type="dxa"/>
            <w:tcBorders>
              <w:top w:val="single" w:sz="4" w:space="0" w:color="auto"/>
              <w:left w:val="single" w:sz="4" w:space="0" w:color="auto"/>
              <w:bottom w:val="single" w:sz="4" w:space="0" w:color="auto"/>
              <w:right w:val="single" w:sz="4" w:space="0" w:color="auto"/>
            </w:tcBorders>
          </w:tcPr>
          <w:p w:rsidR="00D04F29" w:rsidRDefault="00D04F29">
            <w:pPr>
              <w:rPr>
                <w:rFonts w:ascii="Times New Roman" w:hAnsi="Times New Roman" w:cs="Times New Roman"/>
                <w:sz w:val="18"/>
                <w:szCs w:val="18"/>
              </w:rPr>
            </w:pPr>
            <w:r>
              <w:rPr>
                <w:rFonts w:ascii="Times New Roman" w:hAnsi="Times New Roman" w:cs="Times New Roman"/>
                <w:sz w:val="18"/>
                <w:szCs w:val="18"/>
              </w:rPr>
              <w:lastRenderedPageBreak/>
              <w:t>Students have increased opportunities for creative expression</w:t>
            </w: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r>
              <w:rPr>
                <w:rFonts w:ascii="Times New Roman" w:hAnsi="Times New Roman" w:cs="Times New Roman"/>
                <w:sz w:val="18"/>
                <w:szCs w:val="18"/>
              </w:rPr>
              <w:t>Increased opportunities for positive social interaction</w:t>
            </w: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r>
              <w:rPr>
                <w:rFonts w:ascii="Times New Roman" w:hAnsi="Times New Roman" w:cs="Times New Roman"/>
                <w:sz w:val="18"/>
                <w:szCs w:val="18"/>
              </w:rPr>
              <w:t>Students increase number of developmental assets</w:t>
            </w: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r>
              <w:rPr>
                <w:rFonts w:ascii="Times New Roman" w:hAnsi="Times New Roman" w:cs="Times New Roman"/>
                <w:sz w:val="18"/>
                <w:szCs w:val="18"/>
              </w:rPr>
              <w:t>Broaden experiential backgrounds of disadvantaged students</w:t>
            </w: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r>
              <w:rPr>
                <w:rFonts w:ascii="Times New Roman" w:hAnsi="Times New Roman" w:cs="Times New Roman"/>
                <w:sz w:val="18"/>
                <w:szCs w:val="18"/>
              </w:rPr>
              <w:t>Reduction in number of students’ non-academic barriers to education</w:t>
            </w:r>
          </w:p>
          <w:p w:rsidR="00D04F29" w:rsidRDefault="00D04F29">
            <w:pPr>
              <w:rPr>
                <w:rFonts w:ascii="Times New Roman" w:hAnsi="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tcPr>
          <w:p w:rsidR="00D04F29" w:rsidRDefault="00D04F29">
            <w:pPr>
              <w:rPr>
                <w:rFonts w:ascii="Times New Roman" w:hAnsi="Times New Roman" w:cs="Times New Roman"/>
                <w:sz w:val="18"/>
                <w:szCs w:val="18"/>
              </w:rPr>
            </w:pPr>
            <w:r>
              <w:rPr>
                <w:rFonts w:ascii="Times New Roman" w:hAnsi="Times New Roman" w:cs="Times New Roman"/>
                <w:sz w:val="18"/>
                <w:szCs w:val="18"/>
              </w:rPr>
              <w:t>Students will demonstrate an increase in social/emotional competence</w:t>
            </w: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r>
              <w:rPr>
                <w:rFonts w:ascii="Times New Roman" w:hAnsi="Times New Roman" w:cs="Times New Roman"/>
                <w:sz w:val="18"/>
                <w:szCs w:val="18"/>
              </w:rPr>
              <w:t>Students will demonstrate a greater connectedness to school</w:t>
            </w: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r>
              <w:rPr>
                <w:rFonts w:ascii="Times New Roman" w:hAnsi="Times New Roman" w:cs="Times New Roman"/>
                <w:sz w:val="18"/>
                <w:szCs w:val="18"/>
              </w:rPr>
              <w:t>Community and/or community groups benefit from service learning</w:t>
            </w: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r>
              <w:rPr>
                <w:rFonts w:ascii="Times New Roman" w:hAnsi="Times New Roman" w:cs="Times New Roman"/>
                <w:sz w:val="18"/>
                <w:szCs w:val="18"/>
              </w:rPr>
              <w:t>Students develop healthy habits</w:t>
            </w: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r>
              <w:rPr>
                <w:rFonts w:ascii="Times New Roman" w:hAnsi="Times New Roman" w:cs="Times New Roman"/>
                <w:sz w:val="18"/>
                <w:szCs w:val="18"/>
              </w:rPr>
              <w:t>Students regularly participating in the program demonstrate continuous improvement as measured by the percentage of 21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Century program participants with teacher-reported improvement in homework completion, class </w:t>
            </w:r>
            <w:r>
              <w:rPr>
                <w:rFonts w:ascii="Times New Roman" w:hAnsi="Times New Roman" w:cs="Times New Roman"/>
                <w:sz w:val="18"/>
                <w:szCs w:val="18"/>
              </w:rPr>
              <w:lastRenderedPageBreak/>
              <w:t xml:space="preserve">participation, grades in math and reading, and classroom behavior. </w:t>
            </w:r>
            <w:r>
              <w:rPr>
                <w:rFonts w:ascii="Times New Roman" w:hAnsi="Times New Roman" w:cs="Times New Roman"/>
                <w:b/>
                <w:sz w:val="18"/>
                <w:szCs w:val="18"/>
              </w:rPr>
              <w:t>(PM 1.2)</w:t>
            </w:r>
          </w:p>
          <w:p w:rsidR="00D04F29" w:rsidRDefault="00D04F29">
            <w:pPr>
              <w:rPr>
                <w:rFonts w:ascii="Times New Roman" w:hAnsi="Times New Roman" w:cs="Times New Roman"/>
                <w:sz w:val="18"/>
                <w:szCs w:val="18"/>
              </w:rPr>
            </w:pPr>
          </w:p>
        </w:tc>
        <w:tc>
          <w:tcPr>
            <w:tcW w:w="3240" w:type="dxa"/>
            <w:tcBorders>
              <w:top w:val="single" w:sz="4" w:space="0" w:color="auto"/>
              <w:left w:val="single" w:sz="4" w:space="0" w:color="auto"/>
              <w:bottom w:val="single" w:sz="4" w:space="0" w:color="auto"/>
              <w:right w:val="single" w:sz="4" w:space="0" w:color="auto"/>
            </w:tcBorders>
          </w:tcPr>
          <w:p w:rsidR="00D04F29" w:rsidRDefault="00D04F29">
            <w:pPr>
              <w:rPr>
                <w:rFonts w:ascii="Times New Roman" w:hAnsi="Times New Roman" w:cstheme="minorBidi"/>
                <w:sz w:val="18"/>
                <w:szCs w:val="18"/>
              </w:rPr>
            </w:pPr>
            <w:r>
              <w:rPr>
                <w:rFonts w:ascii="Times New Roman" w:hAnsi="Times New Roman"/>
                <w:b/>
                <w:sz w:val="18"/>
                <w:szCs w:val="18"/>
              </w:rPr>
              <w:lastRenderedPageBreak/>
              <w:t xml:space="preserve">PPO #3 </w:t>
            </w:r>
            <w:r>
              <w:rPr>
                <w:rFonts w:ascii="Times New Roman" w:hAnsi="Times New Roman"/>
                <w:sz w:val="18"/>
                <w:szCs w:val="18"/>
              </w:rPr>
              <w:t>As of May 2021, 70% of targeted students that attend afterschool for 30 days or more will achieve a day school attendance rate of at least 90% for the school year.</w:t>
            </w:r>
          </w:p>
          <w:p w:rsidR="00D04F29" w:rsidRDefault="00D04F29">
            <w:pPr>
              <w:rPr>
                <w:rFonts w:ascii="Times New Roman" w:hAnsi="Times New Roman"/>
                <w:sz w:val="18"/>
                <w:szCs w:val="18"/>
              </w:rPr>
            </w:pPr>
          </w:p>
          <w:p w:rsidR="00D04F29" w:rsidRDefault="00D04F29">
            <w:pPr>
              <w:rPr>
                <w:rFonts w:ascii="Times New Roman" w:hAnsi="Times New Roman"/>
                <w:sz w:val="18"/>
                <w:szCs w:val="18"/>
              </w:rPr>
            </w:pPr>
            <w:r>
              <w:rPr>
                <w:rFonts w:ascii="Times New Roman" w:hAnsi="Times New Roman"/>
                <w:b/>
                <w:sz w:val="18"/>
                <w:szCs w:val="18"/>
              </w:rPr>
              <w:t>PPO #4</w:t>
            </w:r>
            <w:r>
              <w:rPr>
                <w:rFonts w:ascii="Times New Roman" w:hAnsi="Times New Roman"/>
                <w:sz w:val="18"/>
                <w:szCs w:val="18"/>
              </w:rPr>
              <w:t xml:space="preserve"> As of May 2021, teacher surveys will report 70% of targeted students that attend afterschool for 30 days or more have satisfactory or above homework completion, class participation, and behavior management rates.</w:t>
            </w: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b/>
                <w:sz w:val="18"/>
                <w:szCs w:val="18"/>
              </w:rPr>
            </w:pPr>
            <w:r>
              <w:rPr>
                <w:rFonts w:ascii="Times New Roman" w:hAnsi="Times New Roman" w:cs="Times New Roman"/>
                <w:sz w:val="18"/>
                <w:szCs w:val="18"/>
              </w:rPr>
              <w:t>Students regularly participating in the program demonstrate continuous improvement in school attendance, as measured by Local Education Agencies</w:t>
            </w:r>
            <w:r>
              <w:rPr>
                <w:rFonts w:ascii="Times New Roman" w:hAnsi="Times New Roman" w:cs="Times New Roman"/>
                <w:b/>
                <w:sz w:val="18"/>
                <w:szCs w:val="18"/>
              </w:rPr>
              <w:t>. (PM 1.3,A and B)</w:t>
            </w: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r>
              <w:rPr>
                <w:rFonts w:ascii="Times New Roman" w:hAnsi="Times New Roman" w:cs="Times New Roman"/>
                <w:sz w:val="18"/>
                <w:szCs w:val="18"/>
              </w:rPr>
              <w:t>60% of enrolled students regularly attend (30 days or more) the afterschool</w:t>
            </w:r>
          </w:p>
          <w:p w:rsidR="00D04F29" w:rsidRDefault="00D04F29">
            <w:pPr>
              <w:rPr>
                <w:rFonts w:ascii="Times New Roman" w:hAnsi="Times New Roman" w:cs="Times New Roman"/>
                <w:sz w:val="18"/>
                <w:szCs w:val="18"/>
              </w:rPr>
            </w:pPr>
            <w:r>
              <w:rPr>
                <w:rFonts w:ascii="Times New Roman" w:hAnsi="Times New Roman" w:cs="Times New Roman"/>
                <w:sz w:val="18"/>
                <w:szCs w:val="18"/>
              </w:rPr>
              <w:lastRenderedPageBreak/>
              <w:t xml:space="preserve">program. </w:t>
            </w:r>
            <w:r>
              <w:rPr>
                <w:rFonts w:ascii="Times New Roman" w:hAnsi="Times New Roman" w:cs="Times New Roman"/>
                <w:b/>
                <w:sz w:val="18"/>
                <w:szCs w:val="18"/>
              </w:rPr>
              <w:t>(PM 2.5)</w:t>
            </w:r>
          </w:p>
          <w:p w:rsidR="00D04F29" w:rsidRDefault="00D04F29">
            <w:pPr>
              <w:rPr>
                <w:rFonts w:ascii="Times New Roman" w:hAnsi="Times New Roman" w:cs="Times New Roman"/>
                <w:sz w:val="18"/>
                <w:szCs w:val="18"/>
              </w:rPr>
            </w:pPr>
          </w:p>
        </w:tc>
      </w:tr>
      <w:tr w:rsidR="00D04F29" w:rsidTr="00D04F29">
        <w:trPr>
          <w:trHeight w:val="458"/>
        </w:trPr>
        <w:tc>
          <w:tcPr>
            <w:tcW w:w="1440" w:type="dxa"/>
            <w:tcBorders>
              <w:top w:val="single" w:sz="4" w:space="0" w:color="auto"/>
              <w:left w:val="single" w:sz="4" w:space="0" w:color="auto"/>
              <w:bottom w:val="single" w:sz="4" w:space="0" w:color="auto"/>
              <w:right w:val="single" w:sz="4" w:space="0" w:color="auto"/>
            </w:tcBorders>
            <w:hideMark/>
          </w:tcPr>
          <w:p w:rsidR="00D04F29" w:rsidRDefault="00D04F29">
            <w:pPr>
              <w:rPr>
                <w:rFonts w:ascii="Times New Roman" w:hAnsi="Times New Roman" w:cs="Times New Roman"/>
                <w:b/>
                <w:bCs/>
                <w:sz w:val="18"/>
                <w:szCs w:val="18"/>
              </w:rPr>
            </w:pPr>
            <w:r>
              <w:rPr>
                <w:rFonts w:ascii="Times New Roman" w:hAnsi="Times New Roman" w:cs="Times New Roman"/>
                <w:b/>
                <w:bCs/>
                <w:sz w:val="18"/>
                <w:szCs w:val="18"/>
              </w:rPr>
              <w:lastRenderedPageBreak/>
              <w:t>Enrichment</w:t>
            </w:r>
          </w:p>
        </w:tc>
        <w:tc>
          <w:tcPr>
            <w:tcW w:w="1890" w:type="dxa"/>
            <w:tcBorders>
              <w:top w:val="single" w:sz="4" w:space="0" w:color="auto"/>
              <w:left w:val="single" w:sz="4" w:space="0" w:color="auto"/>
              <w:bottom w:val="single" w:sz="4" w:space="0" w:color="auto"/>
              <w:right w:val="single" w:sz="4" w:space="0" w:color="auto"/>
            </w:tcBorders>
          </w:tcPr>
          <w:p w:rsidR="00D04F29" w:rsidRDefault="00D04F29">
            <w:pPr>
              <w:rPr>
                <w:rFonts w:ascii="Times New Roman" w:hAnsi="Times New Roman" w:cs="Times New Roman"/>
                <w:sz w:val="18"/>
                <w:szCs w:val="18"/>
              </w:rPr>
            </w:pPr>
            <w:r>
              <w:rPr>
                <w:rFonts w:ascii="Times New Roman" w:hAnsi="Times New Roman" w:cs="Times New Roman"/>
                <w:sz w:val="18"/>
                <w:szCs w:val="18"/>
              </w:rPr>
              <w:t xml:space="preserve">Deliver enrichment opportunities in literacy and mathematics that utilize evidence-based strategies and practices, as defined by the Ohio Department of Education. </w:t>
            </w:r>
            <w:r>
              <w:rPr>
                <w:rFonts w:ascii="Times New Roman" w:hAnsi="Times New Roman" w:cs="Times New Roman"/>
                <w:b/>
                <w:sz w:val="18"/>
                <w:szCs w:val="18"/>
              </w:rPr>
              <w:t>(PM2.1 and 2.2)</w:t>
            </w:r>
          </w:p>
          <w:p w:rsidR="00D04F29" w:rsidRDefault="00D04F29">
            <w:pPr>
              <w:rPr>
                <w:rFonts w:ascii="Times New Roman" w:hAnsi="Times New Roman" w:cs="Times New Roman"/>
                <w:color w:val="5B9BD5" w:themeColor="accent1"/>
                <w:sz w:val="18"/>
                <w:szCs w:val="18"/>
              </w:rPr>
            </w:pPr>
            <w:r>
              <w:rPr>
                <w:rFonts w:ascii="Times New Roman" w:hAnsi="Times New Roman" w:cs="Times New Roman"/>
                <w:sz w:val="18"/>
                <w:szCs w:val="18"/>
              </w:rPr>
              <w:br/>
              <w:t xml:space="preserve">Provide at least 2 hours on average of literacy enrichment and at least 2 hours of math enrichment per week. </w:t>
            </w:r>
            <w:r>
              <w:rPr>
                <w:rFonts w:ascii="Times New Roman" w:hAnsi="Times New Roman" w:cs="Times New Roman"/>
                <w:b/>
                <w:sz w:val="18"/>
                <w:szCs w:val="18"/>
              </w:rPr>
              <w:t>(PM 2.6 and 2.7)</w:t>
            </w:r>
          </w:p>
          <w:p w:rsidR="00D04F29" w:rsidRDefault="00D04F29">
            <w:pPr>
              <w:rPr>
                <w:rFonts w:ascii="Times New Roman" w:hAnsi="Times New Roman" w:cs="Times New Roman"/>
                <w:color w:val="auto"/>
                <w:sz w:val="18"/>
                <w:szCs w:val="18"/>
              </w:rPr>
            </w:pPr>
          </w:p>
          <w:p w:rsidR="00D04F29" w:rsidRDefault="00D04F29">
            <w:pPr>
              <w:rPr>
                <w:rFonts w:ascii="Times New Roman" w:hAnsi="Times New Roman" w:cstheme="minorBidi"/>
                <w:sz w:val="18"/>
                <w:szCs w:val="18"/>
              </w:rPr>
            </w:pPr>
            <w:r>
              <w:rPr>
                <w:rFonts w:ascii="Times New Roman" w:hAnsi="Times New Roman"/>
                <w:sz w:val="18"/>
                <w:szCs w:val="18"/>
              </w:rPr>
              <w:t xml:space="preserve">Utilize evidence-based </w:t>
            </w:r>
            <w:r>
              <w:rPr>
                <w:rFonts w:ascii="Times New Roman" w:hAnsi="Times New Roman"/>
                <w:sz w:val="18"/>
                <w:szCs w:val="18"/>
              </w:rPr>
              <w:lastRenderedPageBreak/>
              <w:t xml:space="preserve">strategies and interventions that keep students enrolled in school and on-track for earning a high school diploma </w:t>
            </w:r>
            <w:r>
              <w:rPr>
                <w:rFonts w:ascii="Times New Roman" w:hAnsi="Times New Roman"/>
                <w:b/>
                <w:sz w:val="18"/>
                <w:szCs w:val="18"/>
              </w:rPr>
              <w:t>(PM 2.4)</w:t>
            </w:r>
          </w:p>
          <w:p w:rsidR="00D04F29" w:rsidRDefault="00D04F29">
            <w:pPr>
              <w:rPr>
                <w:rFonts w:ascii="Times New Roman" w:hAnsi="Times New Roman" w:cs="Times New Roman"/>
                <w:sz w:val="18"/>
                <w:szCs w:val="18"/>
              </w:rPr>
            </w:pPr>
          </w:p>
        </w:tc>
        <w:tc>
          <w:tcPr>
            <w:tcW w:w="2610" w:type="dxa"/>
            <w:tcBorders>
              <w:top w:val="single" w:sz="4" w:space="0" w:color="auto"/>
              <w:left w:val="single" w:sz="4" w:space="0" w:color="auto"/>
              <w:bottom w:val="single" w:sz="4" w:space="0" w:color="auto"/>
              <w:right w:val="single" w:sz="4" w:space="0" w:color="auto"/>
            </w:tcBorders>
          </w:tcPr>
          <w:p w:rsidR="00D04F29" w:rsidRDefault="00D04F29">
            <w:pPr>
              <w:rPr>
                <w:rFonts w:ascii="Times New Roman" w:hAnsi="Times New Roman" w:cs="Times New Roman"/>
                <w:sz w:val="18"/>
                <w:szCs w:val="18"/>
              </w:rPr>
            </w:pPr>
            <w:r>
              <w:rPr>
                <w:rFonts w:ascii="Times New Roman" w:hAnsi="Times New Roman" w:cs="Times New Roman"/>
                <w:sz w:val="18"/>
                <w:szCs w:val="18"/>
              </w:rPr>
              <w:lastRenderedPageBreak/>
              <w:t>Provide literacy-based and math-based enrichment activities daily/weekly</w:t>
            </w: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r>
              <w:rPr>
                <w:rFonts w:ascii="Times New Roman" w:hAnsi="Times New Roman" w:cs="Times New Roman"/>
                <w:sz w:val="18"/>
                <w:szCs w:val="18"/>
              </w:rPr>
              <w:t>Provide family engagements around literacy and math</w:t>
            </w: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tcPr>
          <w:p w:rsidR="00D04F29" w:rsidRDefault="00D04F29">
            <w:pPr>
              <w:rPr>
                <w:rFonts w:ascii="Times New Roman" w:hAnsi="Times New Roman" w:cs="Times New Roman"/>
                <w:sz w:val="18"/>
                <w:szCs w:val="18"/>
              </w:rPr>
            </w:pPr>
            <w:r>
              <w:rPr>
                <w:rFonts w:ascii="Times New Roman" w:hAnsi="Times New Roman" w:cs="Times New Roman"/>
                <w:sz w:val="18"/>
                <w:szCs w:val="18"/>
              </w:rPr>
              <w:t>Students increase competency levels in mathematics and reading</w:t>
            </w: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r>
              <w:rPr>
                <w:rFonts w:ascii="Times New Roman" w:hAnsi="Times New Roman" w:cs="Times New Roman"/>
                <w:sz w:val="18"/>
                <w:szCs w:val="18"/>
              </w:rPr>
              <w:t xml:space="preserve">An increase in homework completion rates for students </w:t>
            </w:r>
          </w:p>
          <w:p w:rsidR="00D04F29" w:rsidRDefault="00D04F29">
            <w:pPr>
              <w:rPr>
                <w:rFonts w:ascii="Times New Roman" w:hAnsi="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tcPr>
          <w:p w:rsidR="00D04F29" w:rsidRDefault="00D04F29">
            <w:pPr>
              <w:rPr>
                <w:rFonts w:ascii="Times New Roman" w:hAnsi="Times New Roman" w:cs="Times New Roman"/>
                <w:sz w:val="18"/>
                <w:szCs w:val="18"/>
              </w:rPr>
            </w:pPr>
            <w:r>
              <w:rPr>
                <w:rFonts w:ascii="Times New Roman" w:hAnsi="Times New Roman" w:cs="Times New Roman"/>
                <w:sz w:val="18"/>
                <w:szCs w:val="18"/>
              </w:rPr>
              <w:t xml:space="preserve">Students demonstrate an increase in reading skills </w:t>
            </w: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r>
              <w:rPr>
                <w:rFonts w:ascii="Times New Roman" w:hAnsi="Times New Roman" w:cs="Times New Roman"/>
                <w:sz w:val="18"/>
                <w:szCs w:val="18"/>
              </w:rPr>
              <w:t>Students demonstrate an increase in math skills</w:t>
            </w: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p>
        </w:tc>
        <w:tc>
          <w:tcPr>
            <w:tcW w:w="3240" w:type="dxa"/>
            <w:tcBorders>
              <w:top w:val="single" w:sz="4" w:space="0" w:color="auto"/>
              <w:left w:val="single" w:sz="4" w:space="0" w:color="auto"/>
              <w:bottom w:val="single" w:sz="4" w:space="0" w:color="auto"/>
              <w:right w:val="single" w:sz="4" w:space="0" w:color="auto"/>
            </w:tcBorders>
          </w:tcPr>
          <w:p w:rsidR="00D04F29" w:rsidRDefault="00D04F29">
            <w:pPr>
              <w:rPr>
                <w:rFonts w:ascii="Times New Roman" w:hAnsi="Times New Roman" w:cstheme="minorBidi"/>
                <w:sz w:val="18"/>
                <w:szCs w:val="18"/>
              </w:rPr>
            </w:pPr>
            <w:r>
              <w:rPr>
                <w:rFonts w:ascii="Times New Roman" w:hAnsi="Times New Roman"/>
                <w:b/>
                <w:sz w:val="18"/>
                <w:szCs w:val="18"/>
              </w:rPr>
              <w:t xml:space="preserve">PPO #1 </w:t>
            </w:r>
            <w:r>
              <w:rPr>
                <w:rFonts w:ascii="Times New Roman" w:hAnsi="Times New Roman"/>
                <w:sz w:val="18"/>
                <w:szCs w:val="18"/>
              </w:rPr>
              <w:t>By May 2021, 70% of targeted students that attend Hornets for 30 days or more will meet or exceed a Student Growth Percentile (SGP) of 40 on the STAR reading assessment.</w:t>
            </w:r>
          </w:p>
          <w:p w:rsidR="00D04F29" w:rsidRDefault="00D04F29">
            <w:pPr>
              <w:rPr>
                <w:rFonts w:ascii="Times New Roman" w:hAnsi="Times New Roman"/>
                <w:sz w:val="18"/>
                <w:szCs w:val="18"/>
              </w:rPr>
            </w:pPr>
          </w:p>
          <w:p w:rsidR="00D04F29" w:rsidRDefault="00D04F29">
            <w:pPr>
              <w:rPr>
                <w:rFonts w:ascii="Times New Roman" w:hAnsi="Times New Roman"/>
                <w:sz w:val="18"/>
                <w:szCs w:val="18"/>
              </w:rPr>
            </w:pPr>
            <w:r>
              <w:rPr>
                <w:rFonts w:ascii="Times New Roman" w:hAnsi="Times New Roman"/>
                <w:b/>
                <w:sz w:val="18"/>
                <w:szCs w:val="18"/>
              </w:rPr>
              <w:t>PPO #2</w:t>
            </w:r>
            <w:r>
              <w:rPr>
                <w:rFonts w:ascii="Times New Roman" w:hAnsi="Times New Roman"/>
                <w:sz w:val="18"/>
                <w:szCs w:val="18"/>
              </w:rPr>
              <w:t xml:space="preserve"> By May 2021, 70% of targeted students that attend afterschool for 30 days or more will meet or exceed a Student Growth Percentile (SGP) of 40 on the STAR math assessment.</w:t>
            </w:r>
          </w:p>
          <w:p w:rsidR="00D04F29" w:rsidRDefault="00D04F29">
            <w:pPr>
              <w:rPr>
                <w:rFonts w:ascii="Times New Roman" w:hAnsi="Times New Roman"/>
                <w:sz w:val="18"/>
                <w:szCs w:val="18"/>
              </w:rPr>
            </w:pPr>
          </w:p>
          <w:p w:rsidR="00D04F29" w:rsidRDefault="00D04F29">
            <w:pPr>
              <w:rPr>
                <w:rFonts w:ascii="Times New Roman" w:hAnsi="Times New Roman"/>
                <w:sz w:val="18"/>
                <w:szCs w:val="18"/>
              </w:rPr>
            </w:pPr>
            <w:r>
              <w:rPr>
                <w:rFonts w:ascii="Times New Roman" w:hAnsi="Times New Roman"/>
                <w:b/>
                <w:sz w:val="18"/>
                <w:szCs w:val="18"/>
              </w:rPr>
              <w:t>PPO #5</w:t>
            </w:r>
            <w:r>
              <w:rPr>
                <w:rFonts w:ascii="Times New Roman" w:hAnsi="Times New Roman"/>
                <w:sz w:val="18"/>
                <w:szCs w:val="18"/>
              </w:rPr>
              <w:t>: As of May 2021, teacher surveys will report 70% of students that attend afterschool for 30 days or more have satisfactory or above rating in reading.</w:t>
            </w:r>
          </w:p>
          <w:p w:rsidR="00D04F29" w:rsidRDefault="00D04F29">
            <w:pPr>
              <w:rPr>
                <w:rFonts w:ascii="Times New Roman" w:hAnsi="Times New Roman"/>
                <w:sz w:val="18"/>
                <w:szCs w:val="18"/>
              </w:rPr>
            </w:pPr>
          </w:p>
          <w:p w:rsidR="00D04F29" w:rsidRDefault="00D04F29">
            <w:pPr>
              <w:rPr>
                <w:rFonts w:ascii="Times New Roman" w:hAnsi="Times New Roman"/>
                <w:sz w:val="18"/>
                <w:szCs w:val="18"/>
              </w:rPr>
            </w:pPr>
            <w:r>
              <w:rPr>
                <w:rFonts w:ascii="Times New Roman" w:hAnsi="Times New Roman"/>
                <w:b/>
                <w:sz w:val="18"/>
                <w:szCs w:val="18"/>
              </w:rPr>
              <w:t>PPO #6</w:t>
            </w:r>
            <w:r>
              <w:rPr>
                <w:rFonts w:ascii="Times New Roman" w:hAnsi="Times New Roman"/>
                <w:sz w:val="18"/>
                <w:szCs w:val="18"/>
              </w:rPr>
              <w:t xml:space="preserve">: As of May 2021, teacher surveys will report 70% of students that attend afterschool for 30 days or more have satisfactory or above rating in math. </w:t>
            </w:r>
          </w:p>
          <w:p w:rsidR="00D04F29" w:rsidRDefault="00D04F29">
            <w:pPr>
              <w:rPr>
                <w:rFonts w:ascii="Times New Roman" w:hAnsi="Times New Roman" w:cs="Times New Roman"/>
                <w:sz w:val="18"/>
                <w:szCs w:val="18"/>
              </w:rPr>
            </w:pPr>
          </w:p>
        </w:tc>
      </w:tr>
      <w:tr w:rsidR="00D04F29" w:rsidTr="00D04F29">
        <w:trPr>
          <w:trHeight w:val="2582"/>
        </w:trPr>
        <w:tc>
          <w:tcPr>
            <w:tcW w:w="1440" w:type="dxa"/>
            <w:tcBorders>
              <w:top w:val="single" w:sz="4" w:space="0" w:color="auto"/>
              <w:left w:val="single" w:sz="4" w:space="0" w:color="auto"/>
              <w:bottom w:val="single" w:sz="4" w:space="0" w:color="auto"/>
              <w:right w:val="single" w:sz="4" w:space="0" w:color="auto"/>
            </w:tcBorders>
            <w:hideMark/>
          </w:tcPr>
          <w:p w:rsidR="00D04F29" w:rsidRDefault="00D04F29">
            <w:pPr>
              <w:rPr>
                <w:rFonts w:ascii="Times New Roman" w:hAnsi="Times New Roman" w:cs="Times New Roman"/>
                <w:b/>
                <w:bCs/>
                <w:sz w:val="18"/>
                <w:szCs w:val="18"/>
              </w:rPr>
            </w:pPr>
            <w:r>
              <w:rPr>
                <w:rFonts w:ascii="Times New Roman" w:hAnsi="Times New Roman" w:cs="Times New Roman"/>
                <w:b/>
                <w:bCs/>
                <w:sz w:val="18"/>
                <w:szCs w:val="18"/>
              </w:rPr>
              <w:lastRenderedPageBreak/>
              <w:t>Family Engagements</w:t>
            </w:r>
          </w:p>
        </w:tc>
        <w:tc>
          <w:tcPr>
            <w:tcW w:w="1890" w:type="dxa"/>
            <w:tcBorders>
              <w:top w:val="single" w:sz="4" w:space="0" w:color="auto"/>
              <w:left w:val="single" w:sz="4" w:space="0" w:color="auto"/>
              <w:bottom w:val="single" w:sz="4" w:space="0" w:color="auto"/>
              <w:right w:val="single" w:sz="4" w:space="0" w:color="auto"/>
            </w:tcBorders>
            <w:hideMark/>
          </w:tcPr>
          <w:p w:rsidR="00D04F29" w:rsidRDefault="00D04F29">
            <w:pPr>
              <w:rPr>
                <w:rFonts w:ascii="Times New Roman" w:hAnsi="Times New Roman" w:cs="Times New Roman"/>
                <w:sz w:val="18"/>
                <w:szCs w:val="18"/>
                <w:u w:val="single"/>
              </w:rPr>
            </w:pPr>
            <w:r>
              <w:rPr>
                <w:rFonts w:ascii="Times New Roman" w:hAnsi="Times New Roman" w:cs="Times New Roman"/>
                <w:sz w:val="18"/>
                <w:szCs w:val="18"/>
                <w:u w:val="single"/>
              </w:rPr>
              <w:t>Program Staff</w:t>
            </w:r>
          </w:p>
          <w:p w:rsidR="00D04F29" w:rsidRDefault="00D04F29">
            <w:pPr>
              <w:rPr>
                <w:rFonts w:ascii="Times New Roman" w:hAnsi="Times New Roman" w:cs="Times New Roman"/>
                <w:sz w:val="18"/>
                <w:szCs w:val="18"/>
                <w:u w:val="single"/>
              </w:rPr>
            </w:pPr>
            <w:r>
              <w:rPr>
                <w:rFonts w:ascii="Times New Roman" w:hAnsi="Times New Roman" w:cs="Times New Roman"/>
                <w:sz w:val="18"/>
                <w:szCs w:val="16"/>
              </w:rPr>
              <w:t>Program Manager</w:t>
            </w:r>
          </w:p>
          <w:p w:rsidR="00D04F29" w:rsidRDefault="00D04F29">
            <w:pPr>
              <w:rPr>
                <w:rFonts w:ascii="Times New Roman" w:hAnsi="Times New Roman" w:cs="Times New Roman"/>
                <w:sz w:val="18"/>
                <w:szCs w:val="16"/>
              </w:rPr>
            </w:pPr>
            <w:r>
              <w:rPr>
                <w:rFonts w:ascii="Times New Roman" w:hAnsi="Times New Roman" w:cs="Times New Roman"/>
                <w:sz w:val="18"/>
                <w:szCs w:val="16"/>
              </w:rPr>
              <w:t>Site Coordinator</w:t>
            </w:r>
          </w:p>
          <w:p w:rsidR="00D04F29" w:rsidRDefault="00D04F29">
            <w:pPr>
              <w:rPr>
                <w:rFonts w:ascii="Times New Roman" w:hAnsi="Times New Roman" w:cs="Times New Roman"/>
                <w:sz w:val="18"/>
                <w:szCs w:val="18"/>
              </w:rPr>
            </w:pPr>
            <w:r>
              <w:rPr>
                <w:rFonts w:ascii="Times New Roman" w:hAnsi="Times New Roman" w:cs="Times New Roman"/>
                <w:sz w:val="18"/>
                <w:szCs w:val="18"/>
              </w:rPr>
              <w:t>Family Event Coordinator</w:t>
            </w:r>
          </w:p>
        </w:tc>
        <w:tc>
          <w:tcPr>
            <w:tcW w:w="2610" w:type="dxa"/>
            <w:tcBorders>
              <w:top w:val="single" w:sz="4" w:space="0" w:color="auto"/>
              <w:left w:val="single" w:sz="4" w:space="0" w:color="auto"/>
              <w:bottom w:val="single" w:sz="4" w:space="0" w:color="auto"/>
              <w:right w:val="single" w:sz="4" w:space="0" w:color="auto"/>
            </w:tcBorders>
          </w:tcPr>
          <w:p w:rsidR="00D04F29" w:rsidRDefault="00D04F29">
            <w:pPr>
              <w:rPr>
                <w:rFonts w:ascii="Times New Roman" w:hAnsi="Times New Roman" w:cs="Times New Roman"/>
                <w:sz w:val="18"/>
                <w:szCs w:val="18"/>
              </w:rPr>
            </w:pPr>
            <w:r>
              <w:rPr>
                <w:rFonts w:ascii="Times New Roman" w:hAnsi="Times New Roman" w:cs="Times New Roman"/>
                <w:sz w:val="18"/>
                <w:szCs w:val="18"/>
              </w:rPr>
              <w:t xml:space="preserve">Provide at least three evidence-based educational development opportunities to families of the participating students. </w:t>
            </w:r>
            <w:r>
              <w:rPr>
                <w:rFonts w:ascii="Times New Roman" w:hAnsi="Times New Roman" w:cs="Times New Roman"/>
                <w:b/>
                <w:bCs/>
                <w:sz w:val="18"/>
                <w:szCs w:val="18"/>
              </w:rPr>
              <w:t>(PM 4.1)</w:t>
            </w:r>
          </w:p>
          <w:p w:rsidR="00D04F29" w:rsidRDefault="00D04F29">
            <w:pPr>
              <w:rPr>
                <w:rFonts w:ascii="Times New Roman" w:hAnsi="Times New Roman" w:cs="Times New Roman"/>
                <w:b/>
                <w:sz w:val="18"/>
                <w:szCs w:val="18"/>
              </w:rPr>
            </w:pPr>
          </w:p>
          <w:p w:rsidR="00D04F29" w:rsidRDefault="00D04F29">
            <w:pPr>
              <w:rPr>
                <w:rFonts w:ascii="Times New Roman" w:hAnsi="Times New Roman" w:cs="Times New Roman"/>
                <w:sz w:val="18"/>
                <w:szCs w:val="18"/>
              </w:rPr>
            </w:pPr>
            <w:r>
              <w:rPr>
                <w:rFonts w:ascii="Times New Roman" w:hAnsi="Times New Roman" w:cs="Times New Roman"/>
                <w:sz w:val="18"/>
                <w:szCs w:val="18"/>
              </w:rPr>
              <w:t>Two take-home learning activities for parents for at home support</w:t>
            </w:r>
          </w:p>
          <w:p w:rsidR="00D04F29" w:rsidRDefault="00D04F29">
            <w:pPr>
              <w:rPr>
                <w:rFonts w:ascii="Times New Roman" w:hAnsi="Times New Roman" w:cs="Times New Roman"/>
                <w:b/>
                <w:sz w:val="18"/>
                <w:szCs w:val="18"/>
              </w:rPr>
            </w:pPr>
          </w:p>
          <w:p w:rsidR="00D04F29" w:rsidRDefault="00D04F29">
            <w:pPr>
              <w:rPr>
                <w:rFonts w:ascii="Times New Roman" w:hAnsi="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tcPr>
          <w:p w:rsidR="00D04F29" w:rsidRDefault="00D04F29">
            <w:pPr>
              <w:rPr>
                <w:rFonts w:ascii="Times New Roman" w:hAnsi="Times New Roman" w:cs="Times New Roman"/>
                <w:sz w:val="18"/>
                <w:szCs w:val="18"/>
              </w:rPr>
            </w:pPr>
            <w:r>
              <w:rPr>
                <w:rFonts w:ascii="Times New Roman" w:hAnsi="Times New Roman" w:cs="Times New Roman"/>
                <w:sz w:val="18"/>
                <w:szCs w:val="18"/>
              </w:rPr>
              <w:t>Parents better prepared to support students’ well-being and academics</w:t>
            </w: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r>
              <w:rPr>
                <w:rFonts w:ascii="Times New Roman" w:hAnsi="Times New Roman" w:cs="Times New Roman"/>
                <w:sz w:val="18"/>
                <w:szCs w:val="18"/>
              </w:rPr>
              <w:t>Parents increase comfort levels in navigating the social service and school district systems</w:t>
            </w: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r>
              <w:rPr>
                <w:rFonts w:ascii="Times New Roman" w:hAnsi="Times New Roman" w:cs="Times New Roman"/>
                <w:sz w:val="18"/>
                <w:szCs w:val="18"/>
              </w:rPr>
              <w:t>Reduction in number of students’ non-academic barriers to education</w:t>
            </w:r>
          </w:p>
          <w:p w:rsidR="00D04F29" w:rsidRDefault="00D04F29">
            <w:pPr>
              <w:rPr>
                <w:rFonts w:ascii="Times New Roman" w:hAnsi="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tcPr>
          <w:p w:rsidR="00D04F29" w:rsidRDefault="00D04F29">
            <w:pPr>
              <w:rPr>
                <w:rFonts w:ascii="Times New Roman" w:hAnsi="Times New Roman" w:cs="Times New Roman"/>
                <w:sz w:val="18"/>
                <w:szCs w:val="18"/>
              </w:rPr>
            </w:pPr>
            <w:r>
              <w:rPr>
                <w:rFonts w:ascii="Times New Roman" w:hAnsi="Times New Roman" w:cs="Times New Roman"/>
                <w:sz w:val="18"/>
                <w:szCs w:val="18"/>
              </w:rPr>
              <w:t>Families are empowered</w:t>
            </w: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p>
        </w:tc>
        <w:tc>
          <w:tcPr>
            <w:tcW w:w="3240" w:type="dxa"/>
            <w:tcBorders>
              <w:top w:val="single" w:sz="4" w:space="0" w:color="auto"/>
              <w:left w:val="single" w:sz="4" w:space="0" w:color="auto"/>
              <w:bottom w:val="single" w:sz="4" w:space="0" w:color="auto"/>
              <w:right w:val="single" w:sz="4" w:space="0" w:color="auto"/>
            </w:tcBorders>
          </w:tcPr>
          <w:p w:rsidR="00D04F29" w:rsidRDefault="00D04F29">
            <w:pPr>
              <w:rPr>
                <w:rFonts w:ascii="Times New Roman" w:hAnsi="Times New Roman" w:cstheme="minorBidi"/>
                <w:sz w:val="18"/>
                <w:szCs w:val="18"/>
              </w:rPr>
            </w:pPr>
            <w:r>
              <w:rPr>
                <w:rFonts w:ascii="Times New Roman" w:hAnsi="Times New Roman"/>
                <w:b/>
                <w:sz w:val="18"/>
                <w:szCs w:val="18"/>
              </w:rPr>
              <w:t>PPO #7</w:t>
            </w:r>
            <w:r>
              <w:rPr>
                <w:rFonts w:ascii="Times New Roman" w:hAnsi="Times New Roman"/>
                <w:sz w:val="18"/>
                <w:szCs w:val="18"/>
              </w:rPr>
              <w:t>: By May 2021, at least 70% of the parents of students that attend afterschool for 30 or more days will engage in two or more opportunities involving student learning.</w:t>
            </w:r>
          </w:p>
          <w:p w:rsidR="00D04F29" w:rsidRDefault="00D04F29">
            <w:pPr>
              <w:rPr>
                <w:rFonts w:ascii="Times New Roman" w:hAnsi="Times New Roman"/>
                <w:sz w:val="18"/>
                <w:szCs w:val="18"/>
              </w:rPr>
            </w:pPr>
          </w:p>
          <w:p w:rsidR="00D04F29" w:rsidRDefault="00D04F29">
            <w:pPr>
              <w:rPr>
                <w:rFonts w:ascii="Times New Roman" w:hAnsi="Times New Roman"/>
                <w:sz w:val="18"/>
                <w:szCs w:val="18"/>
              </w:rPr>
            </w:pPr>
            <w:r>
              <w:rPr>
                <w:rFonts w:ascii="Times New Roman" w:hAnsi="Times New Roman"/>
                <w:b/>
                <w:sz w:val="18"/>
                <w:szCs w:val="18"/>
              </w:rPr>
              <w:t>PPO #8</w:t>
            </w:r>
            <w:r>
              <w:rPr>
                <w:rFonts w:ascii="Times New Roman" w:hAnsi="Times New Roman"/>
                <w:sz w:val="18"/>
                <w:szCs w:val="18"/>
              </w:rPr>
              <w:t>: By May 2021, at least 70% of the parents that engage in two or more opportunities will report them as increasing their capacities to support students’ academic success.</w:t>
            </w:r>
          </w:p>
          <w:p w:rsidR="00D04F29" w:rsidRDefault="00D04F29">
            <w:pPr>
              <w:rPr>
                <w:rFonts w:ascii="Times New Roman" w:hAnsi="Times New Roman" w:cs="Times New Roman"/>
                <w:sz w:val="18"/>
                <w:szCs w:val="18"/>
              </w:rPr>
            </w:pPr>
          </w:p>
        </w:tc>
      </w:tr>
      <w:tr w:rsidR="00D04F29" w:rsidTr="00D04F29">
        <w:trPr>
          <w:trHeight w:val="458"/>
        </w:trPr>
        <w:tc>
          <w:tcPr>
            <w:tcW w:w="1440" w:type="dxa"/>
            <w:tcBorders>
              <w:top w:val="single" w:sz="4" w:space="0" w:color="auto"/>
              <w:left w:val="single" w:sz="4" w:space="0" w:color="auto"/>
              <w:bottom w:val="single" w:sz="4" w:space="0" w:color="auto"/>
              <w:right w:val="single" w:sz="4" w:space="0" w:color="auto"/>
            </w:tcBorders>
            <w:hideMark/>
          </w:tcPr>
          <w:p w:rsidR="00D04F29" w:rsidRDefault="00D04F29">
            <w:pPr>
              <w:rPr>
                <w:rFonts w:ascii="Times New Roman" w:hAnsi="Times New Roman" w:cs="Times New Roman"/>
                <w:b/>
                <w:bCs/>
                <w:sz w:val="18"/>
                <w:szCs w:val="18"/>
              </w:rPr>
            </w:pPr>
            <w:r>
              <w:rPr>
                <w:rFonts w:ascii="Times New Roman" w:hAnsi="Times New Roman" w:cs="Times New Roman"/>
                <w:b/>
                <w:bCs/>
                <w:sz w:val="18"/>
                <w:szCs w:val="18"/>
              </w:rPr>
              <w:t>Partnerships</w:t>
            </w:r>
          </w:p>
        </w:tc>
        <w:tc>
          <w:tcPr>
            <w:tcW w:w="1890" w:type="dxa"/>
            <w:tcBorders>
              <w:top w:val="single" w:sz="4" w:space="0" w:color="auto"/>
              <w:left w:val="single" w:sz="4" w:space="0" w:color="auto"/>
              <w:bottom w:val="single" w:sz="4" w:space="0" w:color="auto"/>
              <w:right w:val="single" w:sz="4" w:space="0" w:color="auto"/>
            </w:tcBorders>
          </w:tcPr>
          <w:p w:rsidR="00D04F29" w:rsidRDefault="00D04F29">
            <w:pPr>
              <w:rPr>
                <w:rFonts w:ascii="Times New Roman" w:hAnsi="Times New Roman" w:cs="Times New Roman"/>
                <w:sz w:val="18"/>
                <w:szCs w:val="18"/>
              </w:rPr>
            </w:pPr>
            <w:r>
              <w:rPr>
                <w:rFonts w:ascii="Times New Roman" w:hAnsi="Times New Roman" w:cs="Times New Roman"/>
                <w:sz w:val="18"/>
                <w:szCs w:val="18"/>
              </w:rPr>
              <w:t>Partnerships withDawson-Bryant Schools,Gallia-Vinton ESC</w:t>
            </w:r>
          </w:p>
          <w:p w:rsidR="00D04F29" w:rsidRDefault="00D04F29">
            <w:pPr>
              <w:rPr>
                <w:rFonts w:ascii="Times New Roman" w:hAnsi="Times New Roman" w:cs="Times New Roman"/>
                <w:sz w:val="18"/>
                <w:szCs w:val="18"/>
              </w:rPr>
            </w:pPr>
          </w:p>
          <w:p w:rsidR="00D04F29" w:rsidRDefault="00D04F29">
            <w:pPr>
              <w:spacing w:after="100" w:afterAutospacing="1"/>
              <w:rPr>
                <w:rFonts w:ascii="Times New Roman" w:hAnsi="Times New Roman" w:cs="Times New Roman"/>
                <w:sz w:val="18"/>
                <w:szCs w:val="18"/>
              </w:rPr>
            </w:pPr>
            <w:r>
              <w:rPr>
                <w:rFonts w:ascii="Times New Roman" w:hAnsi="Times New Roman" w:cs="Times New Roman"/>
                <w:sz w:val="18"/>
                <w:szCs w:val="18"/>
              </w:rPr>
              <w:t>Primary Partnership with NECCO</w:t>
            </w:r>
          </w:p>
          <w:p w:rsidR="00D04F29" w:rsidRDefault="00D04F29">
            <w:pPr>
              <w:rPr>
                <w:rFonts w:ascii="Times New Roman" w:hAnsi="Times New Roman" w:cs="Times New Roman"/>
                <w:sz w:val="18"/>
                <w:szCs w:val="18"/>
              </w:rPr>
            </w:pPr>
            <w:r>
              <w:rPr>
                <w:rFonts w:ascii="Times New Roman" w:hAnsi="Times New Roman" w:cs="Times New Roman"/>
                <w:sz w:val="18"/>
                <w:szCs w:val="18"/>
              </w:rPr>
              <w:t>Transportation</w:t>
            </w:r>
          </w:p>
          <w:p w:rsidR="00D04F29" w:rsidRDefault="00D04F29">
            <w:pPr>
              <w:spacing w:line="360" w:lineRule="auto"/>
              <w:rPr>
                <w:rFonts w:ascii="Times New Roman" w:hAnsi="Times New Roman" w:cs="Times New Roman"/>
                <w:sz w:val="18"/>
                <w:szCs w:val="18"/>
              </w:rPr>
            </w:pPr>
          </w:p>
          <w:p w:rsidR="00D04F29" w:rsidRDefault="00D04F29">
            <w:pPr>
              <w:spacing w:line="360" w:lineRule="auto"/>
              <w:rPr>
                <w:rFonts w:ascii="Times New Roman" w:hAnsi="Times New Roman" w:cs="Times New Roman"/>
                <w:sz w:val="18"/>
                <w:szCs w:val="18"/>
              </w:rPr>
            </w:pPr>
            <w:r>
              <w:rPr>
                <w:rFonts w:ascii="Times New Roman" w:hAnsi="Times New Roman" w:cs="Times New Roman"/>
                <w:sz w:val="18"/>
                <w:szCs w:val="18"/>
              </w:rPr>
              <w:t>Community Partnerships</w:t>
            </w:r>
          </w:p>
          <w:p w:rsidR="00D04F29" w:rsidRDefault="00D04F29">
            <w:pPr>
              <w:rPr>
                <w:rFonts w:ascii="Times New Roman" w:hAnsi="Times New Roman" w:cs="Times New Roman"/>
                <w:b/>
                <w:sz w:val="18"/>
                <w:szCs w:val="18"/>
              </w:rPr>
            </w:pPr>
            <w:r>
              <w:rPr>
                <w:rFonts w:ascii="Times New Roman" w:hAnsi="Times New Roman" w:cs="Times New Roman"/>
                <w:sz w:val="18"/>
                <w:szCs w:val="18"/>
              </w:rPr>
              <w:t xml:space="preserve">Monthly meetings with the primary partnering </w:t>
            </w:r>
            <w:r>
              <w:rPr>
                <w:rFonts w:ascii="Times New Roman" w:hAnsi="Times New Roman" w:cs="Times New Roman"/>
                <w:sz w:val="18"/>
                <w:szCs w:val="18"/>
              </w:rPr>
              <w:lastRenderedPageBreak/>
              <w:t>agencies to examine service and to strategize their collaborative efforts to serve their 21</w:t>
            </w:r>
            <w:r>
              <w:rPr>
                <w:rFonts w:ascii="Times New Roman" w:hAnsi="Times New Roman" w:cs="Times New Roman"/>
                <w:sz w:val="18"/>
                <w:szCs w:val="18"/>
                <w:vertAlign w:val="superscript"/>
              </w:rPr>
              <w:t>st</w:t>
            </w:r>
            <w:r>
              <w:rPr>
                <w:rFonts w:ascii="Times New Roman" w:hAnsi="Times New Roman" w:cs="Times New Roman"/>
                <w:sz w:val="18"/>
                <w:szCs w:val="18"/>
              </w:rPr>
              <w:t xml:space="preserve"> CCLC students.  </w:t>
            </w:r>
            <w:r>
              <w:rPr>
                <w:rFonts w:ascii="Times New Roman" w:hAnsi="Times New Roman" w:cs="Times New Roman"/>
                <w:b/>
                <w:sz w:val="18"/>
                <w:szCs w:val="18"/>
              </w:rPr>
              <w:t xml:space="preserve">(PM 5.1) </w:t>
            </w:r>
          </w:p>
          <w:p w:rsidR="00D04F29" w:rsidRDefault="00D04F29">
            <w:pPr>
              <w:rPr>
                <w:rFonts w:ascii="Times New Roman" w:hAnsi="Times New Roman" w:cs="Times New Roman"/>
                <w:b/>
                <w:sz w:val="18"/>
                <w:szCs w:val="18"/>
              </w:rPr>
            </w:pPr>
          </w:p>
          <w:p w:rsidR="00D04F29" w:rsidRDefault="00D04F29">
            <w:pPr>
              <w:rPr>
                <w:rFonts w:ascii="Times New Roman" w:hAnsi="Times New Roman" w:cs="Times New Roman"/>
                <w:sz w:val="18"/>
                <w:szCs w:val="18"/>
              </w:rPr>
            </w:pPr>
            <w:r>
              <w:rPr>
                <w:rFonts w:ascii="Times New Roman" w:hAnsi="Times New Roman" w:cs="Times New Roman"/>
                <w:sz w:val="18"/>
                <w:szCs w:val="18"/>
              </w:rPr>
              <w:t>Employ a local evaluator</w:t>
            </w:r>
          </w:p>
          <w:p w:rsidR="00D04F29" w:rsidRDefault="00D04F29">
            <w:pPr>
              <w:rPr>
                <w:rFonts w:ascii="Times New Roman" w:hAnsi="Times New Roman" w:cs="Times New Roman"/>
                <w:sz w:val="18"/>
                <w:szCs w:val="18"/>
              </w:rPr>
            </w:pPr>
          </w:p>
        </w:tc>
        <w:tc>
          <w:tcPr>
            <w:tcW w:w="2610" w:type="dxa"/>
            <w:tcBorders>
              <w:top w:val="single" w:sz="4" w:space="0" w:color="auto"/>
              <w:left w:val="single" w:sz="4" w:space="0" w:color="auto"/>
              <w:bottom w:val="single" w:sz="4" w:space="0" w:color="auto"/>
              <w:right w:val="single" w:sz="4" w:space="0" w:color="auto"/>
            </w:tcBorders>
          </w:tcPr>
          <w:p w:rsidR="00D04F29" w:rsidRDefault="00D04F29">
            <w:pPr>
              <w:rPr>
                <w:rFonts w:ascii="Times New Roman" w:hAnsi="Times New Roman" w:cs="Times New Roman"/>
                <w:sz w:val="18"/>
                <w:szCs w:val="18"/>
              </w:rPr>
            </w:pPr>
            <w:r>
              <w:rPr>
                <w:rFonts w:ascii="Times New Roman" w:hAnsi="Times New Roman" w:cs="Times New Roman"/>
                <w:sz w:val="18"/>
                <w:szCs w:val="18"/>
              </w:rPr>
              <w:lastRenderedPageBreak/>
              <w:t>Licensure of facilities for afterschool programming</w:t>
            </w: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r>
              <w:rPr>
                <w:rFonts w:ascii="Times New Roman" w:hAnsi="Times New Roman" w:cs="Times New Roman"/>
                <w:sz w:val="18"/>
                <w:szCs w:val="18"/>
              </w:rPr>
              <w:t>Coordination and communication between the program and community partners</w:t>
            </w: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r>
              <w:rPr>
                <w:rFonts w:ascii="Times New Roman" w:hAnsi="Times New Roman" w:cs="Times New Roman"/>
                <w:sz w:val="18"/>
                <w:szCs w:val="18"/>
              </w:rPr>
              <w:t>Advisory board for program monitoring</w:t>
            </w: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r>
              <w:rPr>
                <w:rFonts w:ascii="Times New Roman" w:hAnsi="Times New Roman" w:cs="Times New Roman"/>
                <w:sz w:val="18"/>
                <w:szCs w:val="18"/>
              </w:rPr>
              <w:t xml:space="preserve">Establish working relationships with school staff, meeting monthly (at a minimum), sharing student level academic data and </w:t>
            </w:r>
            <w:r>
              <w:rPr>
                <w:rFonts w:ascii="Times New Roman" w:hAnsi="Times New Roman" w:cs="Times New Roman"/>
                <w:sz w:val="18"/>
                <w:szCs w:val="18"/>
              </w:rPr>
              <w:lastRenderedPageBreak/>
              <w:t xml:space="preserve">linking afterschool activities with the student’s school day curriculum. </w:t>
            </w:r>
            <w:r>
              <w:rPr>
                <w:rFonts w:ascii="Times New Roman" w:hAnsi="Times New Roman" w:cs="Times New Roman"/>
                <w:b/>
                <w:sz w:val="18"/>
                <w:szCs w:val="18"/>
              </w:rPr>
              <w:t>(PM 3.1)</w:t>
            </w: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b/>
                <w:sz w:val="18"/>
                <w:szCs w:val="18"/>
              </w:rPr>
            </w:pPr>
            <w:r>
              <w:rPr>
                <w:rFonts w:ascii="Times New Roman" w:hAnsi="Times New Roman" w:cs="Times New Roman"/>
                <w:sz w:val="18"/>
                <w:szCs w:val="18"/>
              </w:rPr>
              <w:t>Newsletters/ Webpage</w:t>
            </w: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tcPr>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p>
        </w:tc>
        <w:tc>
          <w:tcPr>
            <w:tcW w:w="2520" w:type="dxa"/>
            <w:tcBorders>
              <w:top w:val="single" w:sz="4" w:space="0" w:color="auto"/>
              <w:left w:val="single" w:sz="4" w:space="0" w:color="auto"/>
              <w:bottom w:val="single" w:sz="4" w:space="0" w:color="auto"/>
              <w:right w:val="single" w:sz="4" w:space="0" w:color="auto"/>
            </w:tcBorders>
          </w:tcPr>
          <w:p w:rsidR="00D04F29" w:rsidRDefault="00D04F29">
            <w:pPr>
              <w:rPr>
                <w:rFonts w:ascii="Times New Roman" w:hAnsi="Times New Roman" w:cs="Times New Roman"/>
                <w:sz w:val="18"/>
                <w:szCs w:val="18"/>
              </w:rPr>
            </w:pPr>
            <w:r>
              <w:rPr>
                <w:rFonts w:ascii="Times New Roman" w:hAnsi="Times New Roman" w:cs="Times New Roman"/>
                <w:sz w:val="18"/>
                <w:szCs w:val="18"/>
              </w:rPr>
              <w:t>Increase community engagement</w:t>
            </w: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r>
              <w:rPr>
                <w:rFonts w:ascii="Times New Roman" w:hAnsi="Times New Roman" w:cs="Times New Roman"/>
                <w:sz w:val="18"/>
                <w:szCs w:val="18"/>
              </w:rPr>
              <w:t>Communicate the merit of afterschool programming</w:t>
            </w: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r>
              <w:rPr>
                <w:rFonts w:ascii="Times New Roman" w:hAnsi="Times New Roman" w:cs="Times New Roman"/>
                <w:sz w:val="18"/>
                <w:szCs w:val="18"/>
              </w:rPr>
              <w:t>Data collection</w:t>
            </w: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r>
              <w:rPr>
                <w:rFonts w:ascii="Times New Roman" w:hAnsi="Times New Roman" w:cs="Times New Roman"/>
                <w:sz w:val="18"/>
                <w:szCs w:val="18"/>
              </w:rPr>
              <w:t>Federal and State Compliance</w:t>
            </w:r>
          </w:p>
          <w:p w:rsidR="00D04F29" w:rsidRDefault="00D04F29">
            <w:pPr>
              <w:rPr>
                <w:rFonts w:ascii="Times New Roman" w:hAnsi="Times New Roman" w:cs="Times New Roman"/>
                <w:sz w:val="18"/>
                <w:szCs w:val="18"/>
              </w:rPr>
            </w:pPr>
          </w:p>
        </w:tc>
        <w:tc>
          <w:tcPr>
            <w:tcW w:w="3240" w:type="dxa"/>
            <w:tcBorders>
              <w:top w:val="single" w:sz="4" w:space="0" w:color="auto"/>
              <w:left w:val="single" w:sz="4" w:space="0" w:color="auto"/>
              <w:bottom w:val="single" w:sz="4" w:space="0" w:color="auto"/>
              <w:right w:val="single" w:sz="4" w:space="0" w:color="auto"/>
            </w:tcBorders>
          </w:tcPr>
          <w:p w:rsidR="00D04F29" w:rsidRDefault="00D04F29">
            <w:pPr>
              <w:rPr>
                <w:rFonts w:ascii="Times New Roman" w:hAnsi="Times New Roman" w:cs="Times New Roman"/>
                <w:sz w:val="18"/>
                <w:szCs w:val="18"/>
              </w:rPr>
            </w:pPr>
            <w:r>
              <w:rPr>
                <w:rFonts w:ascii="Times New Roman" w:hAnsi="Times New Roman" w:cs="Times New Roman"/>
                <w:sz w:val="18"/>
                <w:szCs w:val="18"/>
              </w:rPr>
              <w:t>Community and/or community groups benefit from service learning</w:t>
            </w: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r>
              <w:rPr>
                <w:rFonts w:ascii="Times New Roman" w:hAnsi="Times New Roman" w:cs="Times New Roman"/>
                <w:sz w:val="18"/>
                <w:szCs w:val="18"/>
              </w:rPr>
              <w:t>Data collection for federal/state/local end-of-year evaluations</w:t>
            </w: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r>
              <w:rPr>
                <w:rFonts w:ascii="Times New Roman" w:hAnsi="Times New Roman" w:cs="Times New Roman"/>
                <w:sz w:val="18"/>
                <w:szCs w:val="18"/>
              </w:rPr>
              <w:t xml:space="preserve">Local evaluation </w:t>
            </w:r>
          </w:p>
          <w:p w:rsidR="00D04F29" w:rsidRDefault="00D04F29">
            <w:pPr>
              <w:rPr>
                <w:rFonts w:ascii="Times New Roman" w:hAnsi="Times New Roman" w:cs="Times New Roman"/>
                <w:sz w:val="18"/>
                <w:szCs w:val="18"/>
              </w:rPr>
            </w:pPr>
          </w:p>
          <w:p w:rsidR="00D04F29" w:rsidRDefault="00D04F29">
            <w:pPr>
              <w:rPr>
                <w:rFonts w:ascii="Times New Roman" w:hAnsi="Times New Roman" w:cs="Times New Roman"/>
                <w:sz w:val="18"/>
                <w:szCs w:val="18"/>
              </w:rPr>
            </w:pPr>
            <w:r>
              <w:rPr>
                <w:rFonts w:ascii="Times New Roman" w:hAnsi="Times New Roman" w:cs="Times New Roman"/>
                <w:sz w:val="18"/>
                <w:szCs w:val="18"/>
              </w:rPr>
              <w:t xml:space="preserve">Develop a robust sustainability plan and demonstrate progress implementing the plan. </w:t>
            </w:r>
            <w:r>
              <w:rPr>
                <w:rFonts w:ascii="Times New Roman" w:hAnsi="Times New Roman" w:cs="Times New Roman"/>
                <w:b/>
                <w:sz w:val="18"/>
                <w:szCs w:val="18"/>
              </w:rPr>
              <w:t>(PM 5.2)</w:t>
            </w:r>
          </w:p>
          <w:p w:rsidR="00D04F29" w:rsidRDefault="00D04F29">
            <w:pPr>
              <w:rPr>
                <w:rFonts w:ascii="Times New Roman" w:hAnsi="Times New Roman" w:cs="Times New Roman"/>
                <w:sz w:val="18"/>
                <w:szCs w:val="18"/>
              </w:rPr>
            </w:pPr>
          </w:p>
        </w:tc>
      </w:tr>
    </w:tbl>
    <w:p w:rsidR="002528DD" w:rsidRPr="00C77463" w:rsidRDefault="002528DD" w:rsidP="00413E9F">
      <w:pPr>
        <w:rPr>
          <w:rFonts w:ascii="Times New Roman" w:eastAsiaTheme="minorHAnsi" w:hAnsi="Times New Roman" w:cs="Times New Roman"/>
          <w:b/>
          <w:color w:val="auto"/>
          <w:sz w:val="28"/>
          <w:szCs w:val="28"/>
          <w:u w:val="single"/>
        </w:rPr>
      </w:pPr>
      <w:r w:rsidRPr="00C77463">
        <w:rPr>
          <w:rFonts w:ascii="Times New Roman" w:eastAsiaTheme="minorHAnsi" w:hAnsi="Times New Roman" w:cs="Times New Roman"/>
          <w:b/>
          <w:color w:val="auto"/>
          <w:sz w:val="28"/>
          <w:szCs w:val="28"/>
          <w:u w:val="single"/>
        </w:rPr>
        <w:lastRenderedPageBreak/>
        <w:t>(Attachment</w:t>
      </w:r>
      <w:r w:rsidR="00E060CF" w:rsidRPr="00C77463">
        <w:rPr>
          <w:rFonts w:ascii="Times New Roman" w:eastAsiaTheme="minorHAnsi" w:hAnsi="Times New Roman" w:cs="Times New Roman"/>
          <w:b/>
          <w:color w:val="auto"/>
          <w:sz w:val="28"/>
          <w:szCs w:val="28"/>
          <w:u w:val="single"/>
        </w:rPr>
        <w:t xml:space="preserve"> B.</w:t>
      </w:r>
      <w:r w:rsidRPr="00C77463">
        <w:rPr>
          <w:rFonts w:ascii="Times New Roman" w:eastAsiaTheme="minorHAnsi" w:hAnsi="Times New Roman" w:cs="Times New Roman"/>
          <w:b/>
          <w:color w:val="auto"/>
          <w:sz w:val="28"/>
          <w:szCs w:val="28"/>
          <w:u w:val="single"/>
        </w:rPr>
        <w:t>)</w:t>
      </w:r>
      <w:r w:rsidR="00E060CF" w:rsidRPr="00C77463">
        <w:rPr>
          <w:rFonts w:ascii="Times New Roman" w:eastAsiaTheme="minorHAnsi" w:hAnsi="Times New Roman" w:cs="Times New Roman"/>
          <w:b/>
          <w:color w:val="auto"/>
          <w:sz w:val="28"/>
          <w:szCs w:val="28"/>
          <w:u w:val="single"/>
        </w:rPr>
        <w:t xml:space="preserve"> Process Evaluation Chart</w:t>
      </w:r>
    </w:p>
    <w:p w:rsidR="00DD6EB6" w:rsidRDefault="00DD6EB6" w:rsidP="00413E9F">
      <w:pPr>
        <w:spacing w:after="0" w:line="259" w:lineRule="auto"/>
        <w:jc w:val="center"/>
        <w:rPr>
          <w:rFonts w:ascii="Times New Roman" w:eastAsiaTheme="minorHAnsi" w:hAnsi="Times New Roman" w:cs="Times New Roman"/>
          <w:b/>
          <w:color w:val="auto"/>
          <w:sz w:val="32"/>
          <w:szCs w:val="32"/>
          <w:u w:val="single"/>
        </w:rPr>
      </w:pPr>
    </w:p>
    <w:tbl>
      <w:tblPr>
        <w:tblW w:w="147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870"/>
        <w:gridCol w:w="3075"/>
        <w:gridCol w:w="2610"/>
        <w:gridCol w:w="1980"/>
        <w:gridCol w:w="3165"/>
      </w:tblGrid>
      <w:tr w:rsidR="00DD6EB6" w:rsidRPr="00DD6EB6" w:rsidTr="00DD6EB6">
        <w:tc>
          <w:tcPr>
            <w:tcW w:w="3870" w:type="dxa"/>
          </w:tcPr>
          <w:p w:rsidR="00DD6EB6" w:rsidRPr="00DD6EB6" w:rsidRDefault="00DD6EB6" w:rsidP="00DD6EB6">
            <w:pPr>
              <w:spacing w:after="0" w:line="240" w:lineRule="auto"/>
              <w:rPr>
                <w:rFonts w:ascii="Times New Roman" w:hAnsi="Times New Roman" w:cs="Times New Roman"/>
              </w:rPr>
            </w:pPr>
          </w:p>
        </w:tc>
        <w:tc>
          <w:tcPr>
            <w:tcW w:w="10830" w:type="dxa"/>
            <w:gridSpan w:val="4"/>
          </w:tcPr>
          <w:p w:rsidR="00DD6EB6" w:rsidRDefault="00DD6EB6" w:rsidP="00DD6EB6">
            <w:pPr>
              <w:spacing w:after="0" w:line="259" w:lineRule="auto"/>
              <w:jc w:val="center"/>
              <w:rPr>
                <w:rFonts w:ascii="Times New Roman" w:eastAsiaTheme="minorHAnsi" w:hAnsi="Times New Roman" w:cs="Times New Roman"/>
                <w:b/>
                <w:color w:val="auto"/>
                <w:sz w:val="32"/>
                <w:szCs w:val="32"/>
                <w:u w:val="single"/>
              </w:rPr>
            </w:pPr>
            <w:r w:rsidRPr="00DD6EB6">
              <w:rPr>
                <w:rFonts w:ascii="Times New Roman" w:hAnsi="Times New Roman" w:cs="Times New Roman"/>
                <w:b/>
                <w:sz w:val="28"/>
                <w:szCs w:val="28"/>
              </w:rPr>
              <w:t xml:space="preserve">Measuring the Quality of the Afterschool </w:t>
            </w:r>
          </w:p>
          <w:p w:rsidR="00DD6EB6" w:rsidRPr="00DD6EB6" w:rsidRDefault="00DD6EB6" w:rsidP="00DD6EB6">
            <w:pPr>
              <w:spacing w:after="0" w:line="240" w:lineRule="auto"/>
              <w:rPr>
                <w:rFonts w:ascii="Times New Roman" w:hAnsi="Times New Roman" w:cs="Times New Roman"/>
              </w:rPr>
            </w:pPr>
            <w:r w:rsidRPr="00DD6EB6">
              <w:rPr>
                <w:rFonts w:ascii="Times New Roman" w:hAnsi="Times New Roman" w:cs="Times New Roman"/>
                <w:b/>
                <w:sz w:val="28"/>
                <w:szCs w:val="28"/>
              </w:rPr>
              <w:t>Program Components</w:t>
            </w:r>
          </w:p>
        </w:tc>
      </w:tr>
      <w:tr w:rsidR="00DD6EB6" w:rsidRPr="00DD6EB6" w:rsidTr="00DD6EB6">
        <w:tc>
          <w:tcPr>
            <w:tcW w:w="3870" w:type="dxa"/>
            <w:shd w:val="clear" w:color="auto" w:fill="BFBFBF" w:themeFill="background1" w:themeFillShade="BF"/>
          </w:tcPr>
          <w:p w:rsidR="00DD6EB6" w:rsidRPr="00DD6EB6" w:rsidRDefault="00DD6EB6" w:rsidP="00DD6EB6">
            <w:pPr>
              <w:spacing w:after="0" w:line="240" w:lineRule="auto"/>
              <w:rPr>
                <w:rFonts w:ascii="Times New Roman" w:hAnsi="Times New Roman" w:cs="Times New Roman"/>
              </w:rPr>
            </w:pPr>
            <w:r w:rsidRPr="00DD6EB6">
              <w:rPr>
                <w:rFonts w:ascii="Times New Roman" w:hAnsi="Times New Roman" w:cs="Times New Roman"/>
              </w:rPr>
              <w:t>Component</w:t>
            </w:r>
          </w:p>
        </w:tc>
        <w:tc>
          <w:tcPr>
            <w:tcW w:w="3075" w:type="dxa"/>
            <w:shd w:val="clear" w:color="auto" w:fill="BFBFBF" w:themeFill="background1" w:themeFillShade="BF"/>
          </w:tcPr>
          <w:p w:rsidR="00DD6EB6" w:rsidRPr="00DD6EB6" w:rsidRDefault="00DD6EB6" w:rsidP="00DD6EB6">
            <w:pPr>
              <w:spacing w:after="0" w:line="240" w:lineRule="auto"/>
              <w:rPr>
                <w:rFonts w:ascii="Times New Roman" w:hAnsi="Times New Roman" w:cs="Times New Roman"/>
              </w:rPr>
            </w:pPr>
            <w:r w:rsidRPr="00DD6EB6">
              <w:rPr>
                <w:rFonts w:ascii="Times New Roman" w:hAnsi="Times New Roman" w:cs="Times New Roman"/>
              </w:rPr>
              <w:t>What to Assess?</w:t>
            </w:r>
          </w:p>
        </w:tc>
        <w:tc>
          <w:tcPr>
            <w:tcW w:w="2610" w:type="dxa"/>
            <w:shd w:val="clear" w:color="auto" w:fill="BFBFBF" w:themeFill="background1" w:themeFillShade="BF"/>
          </w:tcPr>
          <w:p w:rsidR="00DD6EB6" w:rsidRPr="00DD6EB6" w:rsidRDefault="00DD6EB6" w:rsidP="00DD6EB6">
            <w:pPr>
              <w:spacing w:after="0" w:line="240" w:lineRule="auto"/>
              <w:rPr>
                <w:rFonts w:ascii="Times New Roman" w:hAnsi="Times New Roman" w:cs="Times New Roman"/>
              </w:rPr>
            </w:pPr>
            <w:r w:rsidRPr="00DD6EB6">
              <w:rPr>
                <w:rFonts w:ascii="Times New Roman" w:hAnsi="Times New Roman" w:cs="Times New Roman"/>
              </w:rPr>
              <w:t>How to Assess?</w:t>
            </w:r>
          </w:p>
        </w:tc>
        <w:tc>
          <w:tcPr>
            <w:tcW w:w="1980" w:type="dxa"/>
            <w:shd w:val="clear" w:color="auto" w:fill="BFBFBF" w:themeFill="background1" w:themeFillShade="BF"/>
          </w:tcPr>
          <w:p w:rsidR="00DD6EB6" w:rsidRPr="00DD6EB6" w:rsidRDefault="00DD6EB6" w:rsidP="00DD6EB6">
            <w:pPr>
              <w:spacing w:after="0" w:line="240" w:lineRule="auto"/>
              <w:rPr>
                <w:rFonts w:ascii="Times New Roman" w:hAnsi="Times New Roman" w:cs="Times New Roman"/>
              </w:rPr>
            </w:pPr>
            <w:r w:rsidRPr="00DD6EB6">
              <w:rPr>
                <w:rFonts w:ascii="Times New Roman" w:hAnsi="Times New Roman" w:cs="Times New Roman"/>
              </w:rPr>
              <w:t>Who will Assess?</w:t>
            </w:r>
          </w:p>
        </w:tc>
        <w:tc>
          <w:tcPr>
            <w:tcW w:w="3165" w:type="dxa"/>
            <w:shd w:val="clear" w:color="auto" w:fill="BFBFBF" w:themeFill="background1" w:themeFillShade="BF"/>
          </w:tcPr>
          <w:p w:rsidR="00DD6EB6" w:rsidRPr="00DD6EB6" w:rsidRDefault="00DD6EB6" w:rsidP="00DD6EB6">
            <w:pPr>
              <w:spacing w:after="0" w:line="240" w:lineRule="auto"/>
              <w:rPr>
                <w:rFonts w:ascii="Times New Roman" w:hAnsi="Times New Roman" w:cs="Times New Roman"/>
              </w:rPr>
            </w:pPr>
            <w:r w:rsidRPr="00DD6EB6">
              <w:rPr>
                <w:rFonts w:ascii="Times New Roman" w:hAnsi="Times New Roman" w:cs="Times New Roman"/>
              </w:rPr>
              <w:t>Sharing</w:t>
            </w:r>
          </w:p>
        </w:tc>
      </w:tr>
      <w:tr w:rsidR="00DD6EB6" w:rsidRPr="00DD6EB6" w:rsidTr="00DD6EB6">
        <w:tc>
          <w:tcPr>
            <w:tcW w:w="3870" w:type="dxa"/>
            <w:shd w:val="clear" w:color="auto" w:fill="BDD6EE" w:themeFill="accent1" w:themeFillTint="66"/>
          </w:tcPr>
          <w:p w:rsidR="00DD6EB6" w:rsidRPr="00DD6EB6" w:rsidRDefault="00DD6EB6" w:rsidP="00DD6EB6">
            <w:pPr>
              <w:spacing w:after="0" w:line="240" w:lineRule="auto"/>
              <w:rPr>
                <w:rFonts w:ascii="Times New Roman" w:hAnsi="Times New Roman" w:cs="Times New Roman"/>
              </w:rPr>
            </w:pPr>
            <w:r w:rsidRPr="00DD6EB6">
              <w:rPr>
                <w:rFonts w:ascii="Times New Roman" w:hAnsi="Times New Roman" w:cs="Times New Roman"/>
              </w:rPr>
              <w:t>A.  Program Organization</w:t>
            </w:r>
          </w:p>
        </w:tc>
        <w:tc>
          <w:tcPr>
            <w:tcW w:w="3075" w:type="dxa"/>
          </w:tcPr>
          <w:p w:rsidR="00DD6EB6" w:rsidRPr="00DD6EB6" w:rsidRDefault="00DD6EB6" w:rsidP="00DD6EB6">
            <w:pPr>
              <w:spacing w:after="0" w:line="240" w:lineRule="auto"/>
              <w:rPr>
                <w:rFonts w:ascii="Times New Roman" w:hAnsi="Times New Roman" w:cs="Times New Roman"/>
              </w:rPr>
            </w:pPr>
            <w:r w:rsidRPr="00DD6EB6">
              <w:rPr>
                <w:rFonts w:ascii="Times New Roman" w:hAnsi="Times New Roman" w:cs="Times New Roman"/>
              </w:rPr>
              <w:t>Program Leadership</w:t>
            </w:r>
          </w:p>
        </w:tc>
        <w:tc>
          <w:tcPr>
            <w:tcW w:w="2610" w:type="dxa"/>
            <w:vMerge w:val="restart"/>
          </w:tcPr>
          <w:p w:rsidR="00DD6EB6" w:rsidRPr="00DD6EB6" w:rsidRDefault="00DD6EB6" w:rsidP="00DD6EB6">
            <w:pPr>
              <w:spacing w:after="0" w:line="240" w:lineRule="auto"/>
              <w:rPr>
                <w:rFonts w:ascii="Times New Roman" w:hAnsi="Times New Roman" w:cs="Times New Roman"/>
              </w:rPr>
            </w:pPr>
            <w:r w:rsidRPr="00DD6EB6">
              <w:rPr>
                <w:rFonts w:ascii="Times New Roman" w:hAnsi="Times New Roman" w:cs="Times New Roman"/>
              </w:rPr>
              <w:t xml:space="preserve">Stakeholders will complete a self-survey using a condensed version from the </w:t>
            </w:r>
            <w:r w:rsidRPr="00DD6EB6">
              <w:rPr>
                <w:rFonts w:ascii="Times New Roman" w:hAnsi="Times New Roman" w:cs="Times New Roman"/>
                <w:i/>
              </w:rPr>
              <w:t xml:space="preserve">Building and Managing Quality Afterschool Programs: A </w:t>
            </w:r>
            <w:r w:rsidR="00243B96" w:rsidRPr="00DD6EB6">
              <w:rPr>
                <w:rFonts w:ascii="Times New Roman" w:hAnsi="Times New Roman" w:cs="Times New Roman"/>
                <w:i/>
              </w:rPr>
              <w:t>Practitioner’s</w:t>
            </w:r>
            <w:r w:rsidRPr="00DD6EB6">
              <w:rPr>
                <w:rFonts w:ascii="Times New Roman" w:hAnsi="Times New Roman" w:cs="Times New Roman"/>
                <w:i/>
              </w:rPr>
              <w:t xml:space="preserve"> Guide</w:t>
            </w:r>
            <w:r w:rsidRPr="00DD6EB6">
              <w:rPr>
                <w:rFonts w:ascii="Times New Roman" w:hAnsi="Times New Roman" w:cs="Times New Roman"/>
              </w:rPr>
              <w:t xml:space="preserve">.  </w:t>
            </w:r>
          </w:p>
          <w:p w:rsidR="00DD6EB6" w:rsidRPr="00DD6EB6" w:rsidRDefault="00DD6EB6" w:rsidP="00DD6EB6">
            <w:pPr>
              <w:spacing w:after="0" w:line="240" w:lineRule="auto"/>
              <w:rPr>
                <w:rFonts w:ascii="Times New Roman" w:hAnsi="Times New Roman" w:cs="Times New Roman"/>
              </w:rPr>
            </w:pPr>
          </w:p>
          <w:p w:rsidR="00DD6EB6" w:rsidRPr="00DD6EB6" w:rsidRDefault="00DD6EB6" w:rsidP="00DD6EB6">
            <w:pPr>
              <w:spacing w:after="0" w:line="240" w:lineRule="auto"/>
              <w:rPr>
                <w:rFonts w:ascii="Times New Roman" w:hAnsi="Times New Roman" w:cs="Times New Roman"/>
              </w:rPr>
            </w:pPr>
            <w:r w:rsidRPr="00DD6EB6">
              <w:rPr>
                <w:rFonts w:ascii="Times New Roman" w:hAnsi="Times New Roman" w:cs="Times New Roman"/>
              </w:rPr>
              <w:t>The surveys will be distributed to the appropriate stakeholders in November 20</w:t>
            </w:r>
            <w:r w:rsidR="00FD691A">
              <w:rPr>
                <w:rFonts w:ascii="Times New Roman" w:hAnsi="Times New Roman" w:cs="Times New Roman"/>
              </w:rPr>
              <w:t>20</w:t>
            </w:r>
            <w:r w:rsidRPr="00DD6EB6">
              <w:rPr>
                <w:rFonts w:ascii="Times New Roman" w:hAnsi="Times New Roman" w:cs="Times New Roman"/>
              </w:rPr>
              <w:t>.</w:t>
            </w:r>
          </w:p>
          <w:p w:rsidR="00DD6EB6" w:rsidRPr="00DD6EB6" w:rsidRDefault="00DD6EB6" w:rsidP="00DD6EB6">
            <w:pPr>
              <w:spacing w:after="0" w:line="240" w:lineRule="auto"/>
              <w:rPr>
                <w:rFonts w:ascii="Times New Roman" w:hAnsi="Times New Roman" w:cs="Times New Roman"/>
              </w:rPr>
            </w:pPr>
          </w:p>
          <w:p w:rsidR="00DD6EB6" w:rsidRPr="00DD6EB6" w:rsidRDefault="00DD6EB6" w:rsidP="00DD6EB6">
            <w:pPr>
              <w:spacing w:after="0" w:line="240" w:lineRule="auto"/>
              <w:rPr>
                <w:rFonts w:ascii="Times New Roman" w:hAnsi="Times New Roman" w:cs="Times New Roman"/>
              </w:rPr>
            </w:pPr>
            <w:r w:rsidRPr="00DD6EB6">
              <w:rPr>
                <w:rFonts w:ascii="Times New Roman" w:hAnsi="Times New Roman" w:cs="Times New Roman"/>
              </w:rPr>
              <w:t xml:space="preserve">The </w:t>
            </w:r>
            <w:r w:rsidR="00243B96">
              <w:rPr>
                <w:rFonts w:ascii="Times New Roman" w:hAnsi="Times New Roman" w:cs="Times New Roman"/>
              </w:rPr>
              <w:t>five</w:t>
            </w:r>
            <w:r w:rsidR="00243B96" w:rsidRPr="00DD6EB6">
              <w:rPr>
                <w:rFonts w:ascii="Times New Roman" w:hAnsi="Times New Roman" w:cs="Times New Roman"/>
              </w:rPr>
              <w:t>-point</w:t>
            </w:r>
            <w:r w:rsidRPr="00DD6EB6">
              <w:rPr>
                <w:rFonts w:ascii="Times New Roman" w:hAnsi="Times New Roman" w:cs="Times New Roman"/>
              </w:rPr>
              <w:t xml:space="preserve"> rubrics will be utilized by appropriate stakeholders to rate the quality of practice within each area of the components. The ratings </w:t>
            </w:r>
            <w:r w:rsidRPr="00DD6EB6">
              <w:rPr>
                <w:rFonts w:ascii="Times New Roman" w:hAnsi="Times New Roman" w:cs="Times New Roman"/>
              </w:rPr>
              <w:lastRenderedPageBreak/>
              <w:t>will be based on documented evidence.</w:t>
            </w:r>
          </w:p>
          <w:p w:rsidR="00DD6EB6" w:rsidRPr="00DD6EB6" w:rsidRDefault="00DD6EB6" w:rsidP="00DD6EB6">
            <w:pPr>
              <w:spacing w:after="0" w:line="240" w:lineRule="auto"/>
              <w:rPr>
                <w:rFonts w:ascii="Times New Roman" w:hAnsi="Times New Roman" w:cs="Times New Roman"/>
              </w:rPr>
            </w:pPr>
          </w:p>
          <w:p w:rsidR="00DD6EB6" w:rsidRPr="00DD6EB6" w:rsidRDefault="00DD6EB6" w:rsidP="00DD6EB6">
            <w:pPr>
              <w:spacing w:after="0" w:line="240" w:lineRule="auto"/>
              <w:rPr>
                <w:rFonts w:ascii="Times New Roman" w:hAnsi="Times New Roman" w:cs="Times New Roman"/>
              </w:rPr>
            </w:pPr>
            <w:r w:rsidRPr="00DD6EB6">
              <w:rPr>
                <w:rFonts w:ascii="Times New Roman" w:hAnsi="Times New Roman" w:cs="Times New Roman"/>
              </w:rPr>
              <w:t>Observations will be conducted by the external evaluator.</w:t>
            </w:r>
          </w:p>
          <w:p w:rsidR="00DD6EB6" w:rsidRPr="00DD6EB6" w:rsidRDefault="00DD6EB6" w:rsidP="00DD6EB6">
            <w:pPr>
              <w:spacing w:after="0" w:line="240" w:lineRule="auto"/>
              <w:rPr>
                <w:rFonts w:ascii="Times New Roman" w:hAnsi="Times New Roman" w:cs="Times New Roman"/>
              </w:rPr>
            </w:pPr>
          </w:p>
          <w:p w:rsidR="00DD6EB6" w:rsidRPr="00DD6EB6" w:rsidRDefault="00DD6EB6" w:rsidP="00DD6EB6">
            <w:pPr>
              <w:spacing w:after="0" w:line="240" w:lineRule="auto"/>
              <w:rPr>
                <w:rFonts w:ascii="Times New Roman" w:hAnsi="Times New Roman" w:cs="Times New Roman"/>
              </w:rPr>
            </w:pPr>
            <w:r w:rsidRPr="00DD6EB6">
              <w:rPr>
                <w:rFonts w:ascii="Times New Roman" w:hAnsi="Times New Roman" w:cs="Times New Roman"/>
              </w:rPr>
              <w:t xml:space="preserve">Surveys will be due to the Stakeholder Evaluation team byJanuary 31, </w:t>
            </w:r>
            <w:r w:rsidR="00243B96" w:rsidRPr="00DD6EB6">
              <w:rPr>
                <w:rFonts w:ascii="Times New Roman" w:hAnsi="Times New Roman" w:cs="Times New Roman"/>
              </w:rPr>
              <w:t>20</w:t>
            </w:r>
            <w:r w:rsidR="00243B96">
              <w:rPr>
                <w:rFonts w:ascii="Times New Roman" w:hAnsi="Times New Roman" w:cs="Times New Roman"/>
              </w:rPr>
              <w:t>21,</w:t>
            </w:r>
            <w:r w:rsidRPr="00DD6EB6">
              <w:rPr>
                <w:rFonts w:ascii="Times New Roman" w:hAnsi="Times New Roman" w:cs="Times New Roman"/>
              </w:rPr>
              <w:t xml:space="preserve"> for compiling and analysis.</w:t>
            </w:r>
          </w:p>
          <w:p w:rsidR="00DD6EB6" w:rsidRPr="00DD6EB6" w:rsidRDefault="00DD6EB6" w:rsidP="00DD6EB6">
            <w:pPr>
              <w:spacing w:after="0" w:line="240" w:lineRule="auto"/>
              <w:rPr>
                <w:rFonts w:ascii="Times New Roman" w:hAnsi="Times New Roman" w:cs="Times New Roman"/>
              </w:rPr>
            </w:pPr>
          </w:p>
          <w:p w:rsidR="00DD6EB6" w:rsidRPr="00DD6EB6" w:rsidRDefault="00DD6EB6" w:rsidP="00DD6EB6">
            <w:pPr>
              <w:spacing w:after="0" w:line="240" w:lineRule="auto"/>
              <w:rPr>
                <w:rFonts w:ascii="Times New Roman" w:hAnsi="Times New Roman" w:cs="Times New Roman"/>
              </w:rPr>
            </w:pPr>
            <w:r w:rsidRPr="00DD6EB6">
              <w:rPr>
                <w:rFonts w:ascii="Times New Roman" w:hAnsi="Times New Roman" w:cs="Times New Roman"/>
              </w:rPr>
              <w:t xml:space="preserve">Performance Measure: The average rating for each of the quality practices will be at least 3 (average/good) on a </w:t>
            </w:r>
            <w:r w:rsidR="00243B96" w:rsidRPr="00DD6EB6">
              <w:rPr>
                <w:rFonts w:ascii="Times New Roman" w:hAnsi="Times New Roman" w:cs="Times New Roman"/>
              </w:rPr>
              <w:t>five-point</w:t>
            </w:r>
            <w:r w:rsidRPr="00DD6EB6">
              <w:rPr>
                <w:rFonts w:ascii="Times New Roman" w:hAnsi="Times New Roman" w:cs="Times New Roman"/>
              </w:rPr>
              <w:t xml:space="preserve"> Likert scale.</w:t>
            </w:r>
          </w:p>
          <w:p w:rsidR="00DD6EB6" w:rsidRPr="00DD6EB6" w:rsidRDefault="00DD6EB6" w:rsidP="00DD6EB6">
            <w:pPr>
              <w:spacing w:after="0" w:line="240" w:lineRule="auto"/>
              <w:rPr>
                <w:rFonts w:ascii="Times New Roman" w:hAnsi="Times New Roman" w:cs="Times New Roman"/>
              </w:rPr>
            </w:pPr>
          </w:p>
        </w:tc>
        <w:tc>
          <w:tcPr>
            <w:tcW w:w="1980" w:type="dxa"/>
            <w:vMerge w:val="restart"/>
          </w:tcPr>
          <w:p w:rsidR="00DD6EB6" w:rsidRPr="00DD6EB6" w:rsidRDefault="00DD6EB6" w:rsidP="00DD6EB6">
            <w:pPr>
              <w:spacing w:after="0" w:line="240" w:lineRule="auto"/>
              <w:rPr>
                <w:rFonts w:ascii="Times New Roman" w:hAnsi="Times New Roman" w:cs="Times New Roman"/>
              </w:rPr>
            </w:pPr>
            <w:r w:rsidRPr="00DD6EB6">
              <w:rPr>
                <w:rFonts w:ascii="Times New Roman" w:hAnsi="Times New Roman" w:cs="Times New Roman"/>
              </w:rPr>
              <w:lastRenderedPageBreak/>
              <w:t>Evaluation Team Members</w:t>
            </w:r>
          </w:p>
          <w:p w:rsidR="00DD6EB6" w:rsidRPr="00DD6EB6" w:rsidRDefault="00DD6EB6" w:rsidP="00DD6EB6">
            <w:pPr>
              <w:spacing w:after="0" w:line="240" w:lineRule="auto"/>
              <w:rPr>
                <w:rFonts w:ascii="Times New Roman" w:hAnsi="Times New Roman" w:cs="Times New Roman"/>
              </w:rPr>
            </w:pPr>
          </w:p>
          <w:p w:rsidR="00DD6EB6" w:rsidRPr="00DD6EB6" w:rsidRDefault="00DD6EB6" w:rsidP="00DD6EB6">
            <w:pPr>
              <w:spacing w:after="0" w:line="240" w:lineRule="auto"/>
              <w:rPr>
                <w:rFonts w:ascii="Times New Roman" w:hAnsi="Times New Roman" w:cs="Times New Roman"/>
              </w:rPr>
            </w:pPr>
            <w:r w:rsidRPr="00DD6EB6">
              <w:rPr>
                <w:rFonts w:ascii="Times New Roman" w:hAnsi="Times New Roman" w:cs="Times New Roman"/>
              </w:rPr>
              <w:t>Afterschool Staff</w:t>
            </w:r>
          </w:p>
          <w:p w:rsidR="00DD6EB6" w:rsidRPr="00DD6EB6" w:rsidRDefault="00DD6EB6" w:rsidP="00DD6EB6">
            <w:pPr>
              <w:spacing w:after="0" w:line="240" w:lineRule="auto"/>
              <w:rPr>
                <w:rFonts w:ascii="Times New Roman" w:hAnsi="Times New Roman" w:cs="Times New Roman"/>
              </w:rPr>
            </w:pPr>
          </w:p>
          <w:p w:rsidR="00DD6EB6" w:rsidRPr="00DD6EB6" w:rsidRDefault="00DD6EB6" w:rsidP="00DD6EB6">
            <w:pPr>
              <w:spacing w:after="0" w:line="240" w:lineRule="auto"/>
              <w:rPr>
                <w:rFonts w:ascii="Times New Roman" w:hAnsi="Times New Roman" w:cs="Times New Roman"/>
              </w:rPr>
            </w:pPr>
            <w:r w:rsidRPr="00DD6EB6">
              <w:rPr>
                <w:rFonts w:ascii="Times New Roman" w:hAnsi="Times New Roman" w:cs="Times New Roman"/>
              </w:rPr>
              <w:t>External Evaluator</w:t>
            </w:r>
          </w:p>
          <w:p w:rsidR="00DD6EB6" w:rsidRPr="00DD6EB6" w:rsidRDefault="00DD6EB6" w:rsidP="00DD6EB6">
            <w:pPr>
              <w:spacing w:after="0" w:line="240" w:lineRule="auto"/>
              <w:rPr>
                <w:rFonts w:ascii="Times New Roman" w:hAnsi="Times New Roman" w:cs="Times New Roman"/>
              </w:rPr>
            </w:pPr>
          </w:p>
          <w:p w:rsidR="00DD6EB6" w:rsidRPr="00DD6EB6" w:rsidRDefault="00DD6EB6" w:rsidP="00DD6EB6">
            <w:pPr>
              <w:spacing w:after="0" w:line="240" w:lineRule="auto"/>
              <w:rPr>
                <w:rFonts w:ascii="Times New Roman" w:hAnsi="Times New Roman" w:cs="Times New Roman"/>
              </w:rPr>
            </w:pPr>
          </w:p>
          <w:p w:rsidR="00DD6EB6" w:rsidRPr="00DD6EB6" w:rsidRDefault="00DD6EB6" w:rsidP="00DD6EB6">
            <w:pPr>
              <w:spacing w:after="0" w:line="240" w:lineRule="auto"/>
              <w:rPr>
                <w:rFonts w:ascii="Times New Roman" w:hAnsi="Times New Roman" w:cs="Times New Roman"/>
              </w:rPr>
            </w:pPr>
          </w:p>
          <w:p w:rsidR="00DD6EB6" w:rsidRPr="00DD6EB6" w:rsidRDefault="00DD6EB6" w:rsidP="00DD6EB6">
            <w:pPr>
              <w:spacing w:after="0" w:line="240" w:lineRule="auto"/>
              <w:rPr>
                <w:rFonts w:ascii="Times New Roman" w:hAnsi="Times New Roman" w:cs="Times New Roman"/>
              </w:rPr>
            </w:pPr>
          </w:p>
          <w:p w:rsidR="00DD6EB6" w:rsidRPr="00DD6EB6" w:rsidRDefault="00DD6EB6" w:rsidP="00DD6EB6">
            <w:pPr>
              <w:spacing w:after="0" w:line="240" w:lineRule="auto"/>
              <w:rPr>
                <w:rFonts w:ascii="Times New Roman" w:hAnsi="Times New Roman" w:cs="Times New Roman"/>
              </w:rPr>
            </w:pPr>
          </w:p>
          <w:p w:rsidR="00DD6EB6" w:rsidRPr="00DD6EB6" w:rsidRDefault="00DD6EB6" w:rsidP="00DD6EB6">
            <w:pPr>
              <w:spacing w:after="0" w:line="240" w:lineRule="auto"/>
              <w:rPr>
                <w:rFonts w:ascii="Times New Roman" w:hAnsi="Times New Roman" w:cs="Times New Roman"/>
              </w:rPr>
            </w:pPr>
          </w:p>
        </w:tc>
        <w:tc>
          <w:tcPr>
            <w:tcW w:w="3165" w:type="dxa"/>
            <w:vMerge w:val="restart"/>
          </w:tcPr>
          <w:p w:rsidR="00DD6EB6" w:rsidRPr="00DD6EB6" w:rsidRDefault="00DD6EB6" w:rsidP="00DD6EB6">
            <w:pPr>
              <w:spacing w:after="0" w:line="240" w:lineRule="auto"/>
              <w:rPr>
                <w:rFonts w:ascii="Times New Roman" w:hAnsi="Times New Roman" w:cs="Times New Roman"/>
              </w:rPr>
            </w:pPr>
            <w:r w:rsidRPr="00DD6EB6">
              <w:rPr>
                <w:rFonts w:ascii="Times New Roman" w:hAnsi="Times New Roman" w:cs="Times New Roman"/>
              </w:rPr>
              <w:t>Stakeholder Evaluation Team (evaluator, program manager, site coordinators, program staff members, parents, students, community partners, and school administration) will utilize composite results of rubrics to determine a Mid-Year Plan for Improvement.</w:t>
            </w:r>
          </w:p>
          <w:p w:rsidR="00DD6EB6" w:rsidRPr="00DD6EB6" w:rsidRDefault="00DD6EB6" w:rsidP="00DD6EB6">
            <w:pPr>
              <w:spacing w:after="0" w:line="240" w:lineRule="auto"/>
              <w:rPr>
                <w:rFonts w:ascii="Times New Roman" w:hAnsi="Times New Roman" w:cs="Times New Roman"/>
              </w:rPr>
            </w:pPr>
          </w:p>
          <w:p w:rsidR="00DD6EB6" w:rsidRPr="00DD6EB6" w:rsidRDefault="00DD6EB6" w:rsidP="00DD6EB6">
            <w:pPr>
              <w:spacing w:after="0" w:line="240" w:lineRule="auto"/>
              <w:rPr>
                <w:rFonts w:ascii="Times New Roman" w:hAnsi="Times New Roman" w:cs="Times New Roman"/>
              </w:rPr>
            </w:pPr>
            <w:r w:rsidRPr="00DD6EB6">
              <w:rPr>
                <w:rFonts w:ascii="Times New Roman" w:hAnsi="Times New Roman" w:cs="Times New Roman"/>
              </w:rPr>
              <w:t>A summary of key findings from the Mid-Year Report will be distributed to stakeholders in March 20</w:t>
            </w:r>
            <w:r w:rsidR="00FD691A">
              <w:rPr>
                <w:rFonts w:ascii="Times New Roman" w:hAnsi="Times New Roman" w:cs="Times New Roman"/>
              </w:rPr>
              <w:t>21</w:t>
            </w:r>
            <w:r w:rsidRPr="00DD6EB6">
              <w:rPr>
                <w:rFonts w:ascii="Times New Roman" w:hAnsi="Times New Roman" w:cs="Times New Roman"/>
              </w:rPr>
              <w:t>.</w:t>
            </w:r>
          </w:p>
          <w:p w:rsidR="00DD6EB6" w:rsidRPr="00DD6EB6" w:rsidRDefault="00DD6EB6" w:rsidP="00DD6EB6">
            <w:pPr>
              <w:spacing w:after="0" w:line="240" w:lineRule="auto"/>
              <w:rPr>
                <w:rFonts w:ascii="Times New Roman" w:hAnsi="Times New Roman" w:cs="Times New Roman"/>
              </w:rPr>
            </w:pPr>
          </w:p>
          <w:p w:rsidR="00DD6EB6" w:rsidRPr="00DD6EB6" w:rsidRDefault="00DD6EB6" w:rsidP="00DD6EB6">
            <w:pPr>
              <w:spacing w:after="0" w:line="240" w:lineRule="auto"/>
              <w:rPr>
                <w:rFonts w:ascii="Times New Roman" w:hAnsi="Times New Roman" w:cs="Times New Roman"/>
              </w:rPr>
            </w:pPr>
            <w:r w:rsidRPr="00DD6EB6">
              <w:rPr>
                <w:rFonts w:ascii="Times New Roman" w:hAnsi="Times New Roman" w:cs="Times New Roman"/>
              </w:rPr>
              <w:t>Progress toward improvement will be assessed in May 20</w:t>
            </w:r>
            <w:r w:rsidR="00FD691A">
              <w:rPr>
                <w:rFonts w:ascii="Times New Roman" w:hAnsi="Times New Roman" w:cs="Times New Roman"/>
              </w:rPr>
              <w:t>21</w:t>
            </w:r>
            <w:r w:rsidRPr="00DD6EB6">
              <w:rPr>
                <w:rFonts w:ascii="Times New Roman" w:hAnsi="Times New Roman" w:cs="Times New Roman"/>
              </w:rPr>
              <w:t xml:space="preserve"> by utilizing the rubrics to re-score the areas identified for </w:t>
            </w:r>
            <w:r w:rsidRPr="00DD6EB6">
              <w:rPr>
                <w:rFonts w:ascii="Times New Roman" w:hAnsi="Times New Roman" w:cs="Times New Roman"/>
              </w:rPr>
              <w:lastRenderedPageBreak/>
              <w:t xml:space="preserve">improvement. </w:t>
            </w:r>
          </w:p>
          <w:p w:rsidR="00DD6EB6" w:rsidRPr="00DD6EB6" w:rsidRDefault="00DD6EB6" w:rsidP="00DD6EB6">
            <w:pPr>
              <w:spacing w:after="0" w:line="240" w:lineRule="auto"/>
              <w:rPr>
                <w:rFonts w:ascii="Times New Roman" w:hAnsi="Times New Roman" w:cs="Times New Roman"/>
              </w:rPr>
            </w:pPr>
          </w:p>
          <w:p w:rsidR="00DD6EB6" w:rsidRPr="00DD6EB6" w:rsidRDefault="00DD6EB6" w:rsidP="00DD6EB6">
            <w:pPr>
              <w:spacing w:after="0" w:line="240" w:lineRule="auto"/>
              <w:rPr>
                <w:rFonts w:ascii="Times New Roman" w:hAnsi="Times New Roman" w:cs="Times New Roman"/>
              </w:rPr>
            </w:pPr>
            <w:r w:rsidRPr="00DD6EB6">
              <w:rPr>
                <w:rFonts w:ascii="Times New Roman" w:hAnsi="Times New Roman" w:cs="Times New Roman"/>
              </w:rPr>
              <w:t xml:space="preserve">An abstract of the complete evaluation plan will be shared on the Gallia-Vinton ESC website for stakeholders, parents, and community members. </w:t>
            </w:r>
          </w:p>
          <w:p w:rsidR="00DD6EB6" w:rsidRPr="00DD6EB6" w:rsidRDefault="00DD6EB6" w:rsidP="00DD6EB6">
            <w:pPr>
              <w:spacing w:after="0" w:line="240" w:lineRule="auto"/>
              <w:rPr>
                <w:rFonts w:ascii="Times New Roman" w:hAnsi="Times New Roman" w:cs="Times New Roman"/>
              </w:rPr>
            </w:pPr>
          </w:p>
        </w:tc>
      </w:tr>
      <w:tr w:rsidR="00DD6EB6" w:rsidRPr="00DD6EB6" w:rsidTr="00DD6EB6">
        <w:tc>
          <w:tcPr>
            <w:tcW w:w="3870" w:type="dxa"/>
            <w:vMerge w:val="restart"/>
          </w:tcPr>
          <w:p w:rsidR="00DD6EB6" w:rsidRPr="00DD6EB6" w:rsidRDefault="00DD6EB6" w:rsidP="00DD6EB6">
            <w:pPr>
              <w:spacing w:after="0" w:line="240" w:lineRule="auto"/>
              <w:rPr>
                <w:rFonts w:ascii="Times New Roman" w:hAnsi="Times New Roman" w:cs="Times New Roman"/>
                <w:b/>
                <w:i/>
              </w:rPr>
            </w:pPr>
            <w:r w:rsidRPr="00DD6EB6">
              <w:rPr>
                <w:rFonts w:ascii="Times New Roman" w:hAnsi="Times New Roman" w:cs="Times New Roman"/>
                <w:b/>
                <w:i/>
              </w:rPr>
              <w:t>What is the fidelity of implementation of the Afterschool Program to the intended program organization and design?</w:t>
            </w:r>
          </w:p>
        </w:tc>
        <w:tc>
          <w:tcPr>
            <w:tcW w:w="3075" w:type="dxa"/>
          </w:tcPr>
          <w:p w:rsidR="00DD6EB6" w:rsidRPr="00DD6EB6" w:rsidRDefault="00DD6EB6" w:rsidP="00DD6EB6">
            <w:pPr>
              <w:spacing w:after="0" w:line="240" w:lineRule="auto"/>
              <w:rPr>
                <w:rFonts w:ascii="Times New Roman" w:hAnsi="Times New Roman" w:cs="Times New Roman"/>
              </w:rPr>
            </w:pPr>
            <w:r w:rsidRPr="00DD6EB6">
              <w:rPr>
                <w:rFonts w:ascii="Times New Roman" w:hAnsi="Times New Roman" w:cs="Times New Roman"/>
              </w:rPr>
              <w:t>Program Governance</w:t>
            </w:r>
          </w:p>
        </w:tc>
        <w:tc>
          <w:tcPr>
            <w:tcW w:w="2610" w:type="dxa"/>
            <w:vMerge/>
          </w:tcPr>
          <w:p w:rsidR="00DD6EB6" w:rsidRPr="00DD6EB6" w:rsidRDefault="00DD6EB6" w:rsidP="00DD6EB6">
            <w:pPr>
              <w:widowControl w:val="0"/>
              <w:spacing w:after="0"/>
              <w:rPr>
                <w:rFonts w:ascii="Times New Roman" w:hAnsi="Times New Roman" w:cs="Times New Roman"/>
              </w:rPr>
            </w:pPr>
          </w:p>
        </w:tc>
        <w:tc>
          <w:tcPr>
            <w:tcW w:w="1980" w:type="dxa"/>
            <w:vMerge/>
          </w:tcPr>
          <w:p w:rsidR="00DD6EB6" w:rsidRPr="00DD6EB6" w:rsidRDefault="00DD6EB6" w:rsidP="00DD6EB6">
            <w:pPr>
              <w:widowControl w:val="0"/>
              <w:spacing w:after="0"/>
              <w:rPr>
                <w:rFonts w:ascii="Times New Roman" w:hAnsi="Times New Roman" w:cs="Times New Roman"/>
              </w:rPr>
            </w:pPr>
          </w:p>
        </w:tc>
        <w:tc>
          <w:tcPr>
            <w:tcW w:w="3165" w:type="dxa"/>
            <w:vMerge/>
          </w:tcPr>
          <w:p w:rsidR="00DD6EB6" w:rsidRPr="00DD6EB6" w:rsidRDefault="00DD6EB6" w:rsidP="00DD6EB6">
            <w:pPr>
              <w:spacing w:after="0" w:line="240" w:lineRule="auto"/>
              <w:rPr>
                <w:rFonts w:ascii="Times New Roman" w:hAnsi="Times New Roman" w:cs="Times New Roman"/>
              </w:rPr>
            </w:pPr>
          </w:p>
          <w:p w:rsidR="00DD6EB6" w:rsidRPr="00DD6EB6" w:rsidRDefault="00DD6EB6" w:rsidP="00DD6EB6">
            <w:pPr>
              <w:spacing w:after="0" w:line="240" w:lineRule="auto"/>
              <w:rPr>
                <w:rFonts w:ascii="Times New Roman" w:hAnsi="Times New Roman" w:cs="Times New Roman"/>
              </w:rPr>
            </w:pPr>
          </w:p>
          <w:p w:rsidR="00DD6EB6" w:rsidRPr="00DD6EB6" w:rsidRDefault="00DD6EB6" w:rsidP="00DD6EB6">
            <w:pPr>
              <w:spacing w:after="0" w:line="240" w:lineRule="auto"/>
              <w:rPr>
                <w:rFonts w:ascii="Times New Roman" w:hAnsi="Times New Roman" w:cs="Times New Roman"/>
              </w:rPr>
            </w:pPr>
          </w:p>
        </w:tc>
      </w:tr>
      <w:tr w:rsidR="00DD6EB6" w:rsidRPr="00DD6EB6" w:rsidTr="00DD6EB6">
        <w:tc>
          <w:tcPr>
            <w:tcW w:w="3870" w:type="dxa"/>
            <w:vMerge/>
          </w:tcPr>
          <w:p w:rsidR="00DD6EB6" w:rsidRPr="00DD6EB6" w:rsidRDefault="00DD6EB6" w:rsidP="00DD6EB6">
            <w:pPr>
              <w:spacing w:after="0" w:line="240" w:lineRule="auto"/>
              <w:rPr>
                <w:rFonts w:ascii="Times New Roman" w:hAnsi="Times New Roman" w:cs="Times New Roman"/>
              </w:rPr>
            </w:pPr>
          </w:p>
        </w:tc>
        <w:tc>
          <w:tcPr>
            <w:tcW w:w="3075" w:type="dxa"/>
          </w:tcPr>
          <w:p w:rsidR="00DD6EB6" w:rsidRPr="00DD6EB6" w:rsidRDefault="00DD6EB6" w:rsidP="00DD6EB6">
            <w:pPr>
              <w:spacing w:after="0" w:line="240" w:lineRule="auto"/>
              <w:rPr>
                <w:rFonts w:ascii="Times New Roman" w:hAnsi="Times New Roman" w:cs="Times New Roman"/>
              </w:rPr>
            </w:pPr>
            <w:r w:rsidRPr="00DD6EB6">
              <w:rPr>
                <w:rFonts w:ascii="Times New Roman" w:hAnsi="Times New Roman" w:cs="Times New Roman"/>
              </w:rPr>
              <w:t>Program Structure</w:t>
            </w:r>
          </w:p>
        </w:tc>
        <w:tc>
          <w:tcPr>
            <w:tcW w:w="2610" w:type="dxa"/>
            <w:vMerge/>
          </w:tcPr>
          <w:p w:rsidR="00DD6EB6" w:rsidRPr="00DD6EB6" w:rsidRDefault="00DD6EB6" w:rsidP="00DD6EB6">
            <w:pPr>
              <w:widowControl w:val="0"/>
              <w:spacing w:after="0"/>
              <w:rPr>
                <w:rFonts w:ascii="Times New Roman" w:hAnsi="Times New Roman" w:cs="Times New Roman"/>
              </w:rPr>
            </w:pPr>
          </w:p>
        </w:tc>
        <w:tc>
          <w:tcPr>
            <w:tcW w:w="1980" w:type="dxa"/>
            <w:vMerge/>
          </w:tcPr>
          <w:p w:rsidR="00DD6EB6" w:rsidRPr="00DD6EB6" w:rsidRDefault="00DD6EB6" w:rsidP="00DD6EB6">
            <w:pPr>
              <w:widowControl w:val="0"/>
              <w:spacing w:after="0"/>
              <w:rPr>
                <w:rFonts w:ascii="Times New Roman" w:hAnsi="Times New Roman" w:cs="Times New Roman"/>
              </w:rPr>
            </w:pPr>
          </w:p>
        </w:tc>
        <w:tc>
          <w:tcPr>
            <w:tcW w:w="3165" w:type="dxa"/>
            <w:vMerge/>
          </w:tcPr>
          <w:p w:rsidR="00DD6EB6" w:rsidRPr="00DD6EB6" w:rsidRDefault="00DD6EB6" w:rsidP="00DD6EB6">
            <w:pPr>
              <w:spacing w:after="0" w:line="240" w:lineRule="auto"/>
              <w:rPr>
                <w:rFonts w:ascii="Times New Roman" w:hAnsi="Times New Roman" w:cs="Times New Roman"/>
              </w:rPr>
            </w:pPr>
          </w:p>
          <w:p w:rsidR="00DD6EB6" w:rsidRPr="00DD6EB6" w:rsidRDefault="00DD6EB6" w:rsidP="00DD6EB6">
            <w:pPr>
              <w:spacing w:after="0" w:line="240" w:lineRule="auto"/>
              <w:rPr>
                <w:rFonts w:ascii="Times New Roman" w:hAnsi="Times New Roman" w:cs="Times New Roman"/>
              </w:rPr>
            </w:pPr>
          </w:p>
          <w:p w:rsidR="00DD6EB6" w:rsidRPr="00DD6EB6" w:rsidRDefault="00DD6EB6" w:rsidP="00DD6EB6">
            <w:pPr>
              <w:spacing w:after="0" w:line="240" w:lineRule="auto"/>
              <w:rPr>
                <w:rFonts w:ascii="Times New Roman" w:hAnsi="Times New Roman" w:cs="Times New Roman"/>
              </w:rPr>
            </w:pPr>
          </w:p>
        </w:tc>
      </w:tr>
      <w:tr w:rsidR="00DD6EB6" w:rsidRPr="00DD6EB6" w:rsidTr="00DD6EB6">
        <w:tc>
          <w:tcPr>
            <w:tcW w:w="3870" w:type="dxa"/>
            <w:vMerge/>
          </w:tcPr>
          <w:p w:rsidR="00DD6EB6" w:rsidRPr="00DD6EB6" w:rsidRDefault="00DD6EB6" w:rsidP="00DD6EB6">
            <w:pPr>
              <w:spacing w:after="0" w:line="240" w:lineRule="auto"/>
              <w:rPr>
                <w:rFonts w:ascii="Times New Roman" w:hAnsi="Times New Roman" w:cs="Times New Roman"/>
              </w:rPr>
            </w:pPr>
          </w:p>
        </w:tc>
        <w:tc>
          <w:tcPr>
            <w:tcW w:w="3075" w:type="dxa"/>
          </w:tcPr>
          <w:p w:rsidR="00DD6EB6" w:rsidRPr="00DD6EB6" w:rsidRDefault="00DD6EB6" w:rsidP="00DD6EB6">
            <w:pPr>
              <w:spacing w:after="0" w:line="240" w:lineRule="auto"/>
              <w:rPr>
                <w:rFonts w:ascii="Times New Roman" w:hAnsi="Times New Roman" w:cs="Times New Roman"/>
              </w:rPr>
            </w:pPr>
            <w:r w:rsidRPr="00DD6EB6">
              <w:rPr>
                <w:rFonts w:ascii="Times New Roman" w:hAnsi="Times New Roman" w:cs="Times New Roman"/>
              </w:rPr>
              <w:t>Staff Characteristics</w:t>
            </w:r>
          </w:p>
        </w:tc>
        <w:tc>
          <w:tcPr>
            <w:tcW w:w="2610" w:type="dxa"/>
            <w:vMerge/>
          </w:tcPr>
          <w:p w:rsidR="00DD6EB6" w:rsidRPr="00DD6EB6" w:rsidRDefault="00DD6EB6" w:rsidP="00DD6EB6">
            <w:pPr>
              <w:widowControl w:val="0"/>
              <w:spacing w:after="0"/>
              <w:rPr>
                <w:rFonts w:ascii="Times New Roman" w:hAnsi="Times New Roman" w:cs="Times New Roman"/>
              </w:rPr>
            </w:pPr>
          </w:p>
        </w:tc>
        <w:tc>
          <w:tcPr>
            <w:tcW w:w="1980" w:type="dxa"/>
            <w:vMerge/>
          </w:tcPr>
          <w:p w:rsidR="00DD6EB6" w:rsidRPr="00DD6EB6" w:rsidRDefault="00DD6EB6" w:rsidP="00DD6EB6">
            <w:pPr>
              <w:widowControl w:val="0"/>
              <w:spacing w:after="0"/>
              <w:rPr>
                <w:rFonts w:ascii="Times New Roman" w:hAnsi="Times New Roman" w:cs="Times New Roman"/>
              </w:rPr>
            </w:pPr>
          </w:p>
        </w:tc>
        <w:tc>
          <w:tcPr>
            <w:tcW w:w="3165" w:type="dxa"/>
            <w:vMerge/>
          </w:tcPr>
          <w:p w:rsidR="00DD6EB6" w:rsidRPr="00DD6EB6" w:rsidRDefault="00DD6EB6" w:rsidP="00DD6EB6">
            <w:pPr>
              <w:spacing w:after="0" w:line="240" w:lineRule="auto"/>
              <w:rPr>
                <w:rFonts w:ascii="Times New Roman" w:hAnsi="Times New Roman" w:cs="Times New Roman"/>
              </w:rPr>
            </w:pPr>
          </w:p>
          <w:p w:rsidR="00DD6EB6" w:rsidRPr="00DD6EB6" w:rsidRDefault="00DD6EB6" w:rsidP="00DD6EB6">
            <w:pPr>
              <w:spacing w:after="0" w:line="240" w:lineRule="auto"/>
              <w:rPr>
                <w:rFonts w:ascii="Times New Roman" w:hAnsi="Times New Roman" w:cs="Times New Roman"/>
              </w:rPr>
            </w:pPr>
          </w:p>
          <w:p w:rsidR="00DD6EB6" w:rsidRPr="00DD6EB6" w:rsidRDefault="00DD6EB6" w:rsidP="00DD6EB6">
            <w:pPr>
              <w:spacing w:after="0" w:line="240" w:lineRule="auto"/>
              <w:rPr>
                <w:rFonts w:ascii="Times New Roman" w:hAnsi="Times New Roman" w:cs="Times New Roman"/>
              </w:rPr>
            </w:pPr>
          </w:p>
        </w:tc>
      </w:tr>
      <w:tr w:rsidR="00DD6EB6" w:rsidRPr="00DD6EB6" w:rsidTr="00DD6EB6">
        <w:tc>
          <w:tcPr>
            <w:tcW w:w="3870" w:type="dxa"/>
            <w:vMerge/>
          </w:tcPr>
          <w:p w:rsidR="00DD6EB6" w:rsidRPr="00DD6EB6" w:rsidRDefault="00DD6EB6" w:rsidP="00DD6EB6">
            <w:pPr>
              <w:spacing w:after="0" w:line="240" w:lineRule="auto"/>
              <w:rPr>
                <w:rFonts w:ascii="Times New Roman" w:hAnsi="Times New Roman" w:cs="Times New Roman"/>
              </w:rPr>
            </w:pPr>
          </w:p>
        </w:tc>
        <w:tc>
          <w:tcPr>
            <w:tcW w:w="3075" w:type="dxa"/>
          </w:tcPr>
          <w:p w:rsidR="00DD6EB6" w:rsidRPr="00DD6EB6" w:rsidRDefault="00DD6EB6" w:rsidP="00DD6EB6">
            <w:pPr>
              <w:spacing w:after="0" w:line="240" w:lineRule="auto"/>
              <w:rPr>
                <w:rFonts w:ascii="Times New Roman" w:hAnsi="Times New Roman" w:cs="Times New Roman"/>
              </w:rPr>
            </w:pPr>
            <w:r w:rsidRPr="00DD6EB6">
              <w:rPr>
                <w:rFonts w:ascii="Times New Roman" w:hAnsi="Times New Roman" w:cs="Times New Roman"/>
              </w:rPr>
              <w:t>Student Behavior</w:t>
            </w:r>
          </w:p>
        </w:tc>
        <w:tc>
          <w:tcPr>
            <w:tcW w:w="2610" w:type="dxa"/>
            <w:vMerge/>
          </w:tcPr>
          <w:p w:rsidR="00DD6EB6" w:rsidRPr="00DD6EB6" w:rsidRDefault="00DD6EB6" w:rsidP="00DD6EB6">
            <w:pPr>
              <w:widowControl w:val="0"/>
              <w:spacing w:after="0"/>
              <w:rPr>
                <w:rFonts w:ascii="Times New Roman" w:hAnsi="Times New Roman" w:cs="Times New Roman"/>
              </w:rPr>
            </w:pPr>
          </w:p>
        </w:tc>
        <w:tc>
          <w:tcPr>
            <w:tcW w:w="1980" w:type="dxa"/>
            <w:vMerge/>
          </w:tcPr>
          <w:p w:rsidR="00DD6EB6" w:rsidRPr="00DD6EB6" w:rsidRDefault="00DD6EB6" w:rsidP="00DD6EB6">
            <w:pPr>
              <w:widowControl w:val="0"/>
              <w:spacing w:after="0"/>
              <w:rPr>
                <w:rFonts w:ascii="Times New Roman" w:hAnsi="Times New Roman" w:cs="Times New Roman"/>
              </w:rPr>
            </w:pPr>
          </w:p>
        </w:tc>
        <w:tc>
          <w:tcPr>
            <w:tcW w:w="3165" w:type="dxa"/>
            <w:vMerge/>
          </w:tcPr>
          <w:p w:rsidR="00DD6EB6" w:rsidRPr="00DD6EB6" w:rsidRDefault="00DD6EB6" w:rsidP="00DD6EB6">
            <w:pPr>
              <w:spacing w:after="0" w:line="240" w:lineRule="auto"/>
              <w:rPr>
                <w:rFonts w:ascii="Times New Roman" w:hAnsi="Times New Roman" w:cs="Times New Roman"/>
              </w:rPr>
            </w:pPr>
          </w:p>
          <w:p w:rsidR="00DD6EB6" w:rsidRPr="00DD6EB6" w:rsidRDefault="00DD6EB6" w:rsidP="00DD6EB6">
            <w:pPr>
              <w:spacing w:after="0" w:line="240" w:lineRule="auto"/>
              <w:rPr>
                <w:rFonts w:ascii="Times New Roman" w:hAnsi="Times New Roman" w:cs="Times New Roman"/>
              </w:rPr>
            </w:pPr>
          </w:p>
          <w:p w:rsidR="00DD6EB6" w:rsidRPr="00DD6EB6" w:rsidRDefault="00DD6EB6" w:rsidP="00DD6EB6">
            <w:pPr>
              <w:spacing w:after="0" w:line="240" w:lineRule="auto"/>
              <w:rPr>
                <w:rFonts w:ascii="Times New Roman" w:hAnsi="Times New Roman" w:cs="Times New Roman"/>
              </w:rPr>
            </w:pPr>
          </w:p>
        </w:tc>
      </w:tr>
      <w:tr w:rsidR="00DD6EB6" w:rsidRPr="00DD6EB6" w:rsidTr="00DD6EB6">
        <w:tc>
          <w:tcPr>
            <w:tcW w:w="3870" w:type="dxa"/>
            <w:vMerge/>
          </w:tcPr>
          <w:p w:rsidR="00DD6EB6" w:rsidRPr="00DD6EB6" w:rsidRDefault="00DD6EB6" w:rsidP="00DD6EB6">
            <w:pPr>
              <w:spacing w:after="0" w:line="240" w:lineRule="auto"/>
              <w:rPr>
                <w:rFonts w:ascii="Times New Roman" w:hAnsi="Times New Roman" w:cs="Times New Roman"/>
              </w:rPr>
            </w:pPr>
          </w:p>
        </w:tc>
        <w:tc>
          <w:tcPr>
            <w:tcW w:w="3075" w:type="dxa"/>
          </w:tcPr>
          <w:p w:rsidR="00DD6EB6" w:rsidRPr="00DD6EB6" w:rsidRDefault="00DD6EB6" w:rsidP="00DD6EB6">
            <w:pPr>
              <w:spacing w:after="0" w:line="240" w:lineRule="auto"/>
              <w:rPr>
                <w:rFonts w:ascii="Times New Roman" w:hAnsi="Times New Roman" w:cs="Times New Roman"/>
              </w:rPr>
            </w:pPr>
          </w:p>
        </w:tc>
        <w:tc>
          <w:tcPr>
            <w:tcW w:w="2610" w:type="dxa"/>
            <w:vMerge/>
          </w:tcPr>
          <w:p w:rsidR="00DD6EB6" w:rsidRPr="00DD6EB6" w:rsidRDefault="00DD6EB6" w:rsidP="00DD6EB6">
            <w:pPr>
              <w:widowControl w:val="0"/>
              <w:spacing w:after="0"/>
              <w:rPr>
                <w:rFonts w:ascii="Times New Roman" w:hAnsi="Times New Roman" w:cs="Times New Roman"/>
              </w:rPr>
            </w:pPr>
          </w:p>
        </w:tc>
        <w:tc>
          <w:tcPr>
            <w:tcW w:w="1980" w:type="dxa"/>
            <w:vMerge/>
          </w:tcPr>
          <w:p w:rsidR="00DD6EB6" w:rsidRPr="00DD6EB6" w:rsidRDefault="00DD6EB6" w:rsidP="00DD6EB6">
            <w:pPr>
              <w:widowControl w:val="0"/>
              <w:spacing w:after="0"/>
              <w:rPr>
                <w:rFonts w:ascii="Times New Roman" w:hAnsi="Times New Roman" w:cs="Times New Roman"/>
              </w:rPr>
            </w:pPr>
          </w:p>
        </w:tc>
        <w:tc>
          <w:tcPr>
            <w:tcW w:w="3165" w:type="dxa"/>
            <w:vMerge/>
          </w:tcPr>
          <w:p w:rsidR="00DD6EB6" w:rsidRPr="00DD6EB6" w:rsidRDefault="00DD6EB6" w:rsidP="00DD6EB6">
            <w:pPr>
              <w:spacing w:after="0" w:line="240" w:lineRule="auto"/>
              <w:rPr>
                <w:rFonts w:ascii="Times New Roman" w:hAnsi="Times New Roman" w:cs="Times New Roman"/>
              </w:rPr>
            </w:pPr>
          </w:p>
          <w:p w:rsidR="00DD6EB6" w:rsidRPr="00DD6EB6" w:rsidRDefault="00DD6EB6" w:rsidP="00DD6EB6">
            <w:pPr>
              <w:spacing w:after="0" w:line="240" w:lineRule="auto"/>
              <w:rPr>
                <w:rFonts w:ascii="Times New Roman" w:hAnsi="Times New Roman" w:cs="Times New Roman"/>
              </w:rPr>
            </w:pPr>
          </w:p>
          <w:p w:rsidR="00DD6EB6" w:rsidRPr="00DD6EB6" w:rsidRDefault="00DD6EB6" w:rsidP="00DD6EB6">
            <w:pPr>
              <w:spacing w:after="0" w:line="240" w:lineRule="auto"/>
              <w:rPr>
                <w:rFonts w:ascii="Times New Roman" w:hAnsi="Times New Roman" w:cs="Times New Roman"/>
              </w:rPr>
            </w:pPr>
          </w:p>
        </w:tc>
      </w:tr>
      <w:tr w:rsidR="00DD6EB6" w:rsidRPr="00DD6EB6" w:rsidTr="00DD6EB6">
        <w:tc>
          <w:tcPr>
            <w:tcW w:w="3870" w:type="dxa"/>
            <w:shd w:val="clear" w:color="auto" w:fill="FFE599" w:themeFill="accent4" w:themeFillTint="66"/>
          </w:tcPr>
          <w:p w:rsidR="00DD6EB6" w:rsidRPr="00DD6EB6" w:rsidRDefault="00DD6EB6" w:rsidP="00DD6EB6">
            <w:pPr>
              <w:spacing w:after="0" w:line="240" w:lineRule="auto"/>
              <w:rPr>
                <w:rFonts w:ascii="Times New Roman" w:hAnsi="Times New Roman" w:cs="Times New Roman"/>
              </w:rPr>
            </w:pPr>
            <w:r w:rsidRPr="00DD6EB6">
              <w:rPr>
                <w:rFonts w:ascii="Times New Roman" w:hAnsi="Times New Roman" w:cs="Times New Roman"/>
              </w:rPr>
              <w:t>B.  Academic Programming Practices</w:t>
            </w:r>
          </w:p>
        </w:tc>
        <w:tc>
          <w:tcPr>
            <w:tcW w:w="3075" w:type="dxa"/>
          </w:tcPr>
          <w:p w:rsidR="00DD6EB6" w:rsidRPr="00DD6EB6" w:rsidRDefault="00DD6EB6" w:rsidP="00DD6EB6">
            <w:pPr>
              <w:spacing w:after="0" w:line="240" w:lineRule="auto"/>
              <w:rPr>
                <w:rFonts w:ascii="Times New Roman" w:hAnsi="Times New Roman" w:cs="Times New Roman"/>
              </w:rPr>
            </w:pPr>
            <w:r w:rsidRPr="00DD6EB6">
              <w:rPr>
                <w:rFonts w:ascii="Times New Roman" w:hAnsi="Times New Roman" w:cs="Times New Roman"/>
              </w:rPr>
              <w:t>Goal-Oriented Programs</w:t>
            </w:r>
          </w:p>
        </w:tc>
        <w:tc>
          <w:tcPr>
            <w:tcW w:w="2610" w:type="dxa"/>
            <w:vMerge/>
          </w:tcPr>
          <w:p w:rsidR="00DD6EB6" w:rsidRPr="00DD6EB6" w:rsidRDefault="00DD6EB6" w:rsidP="00DD6EB6">
            <w:pPr>
              <w:widowControl w:val="0"/>
              <w:spacing w:after="0"/>
              <w:rPr>
                <w:rFonts w:ascii="Times New Roman" w:hAnsi="Times New Roman" w:cs="Times New Roman"/>
              </w:rPr>
            </w:pPr>
          </w:p>
        </w:tc>
        <w:tc>
          <w:tcPr>
            <w:tcW w:w="1980" w:type="dxa"/>
            <w:vMerge/>
          </w:tcPr>
          <w:p w:rsidR="00DD6EB6" w:rsidRPr="00DD6EB6" w:rsidRDefault="00DD6EB6" w:rsidP="00DD6EB6">
            <w:pPr>
              <w:widowControl w:val="0"/>
              <w:spacing w:after="0"/>
              <w:rPr>
                <w:rFonts w:ascii="Times New Roman" w:hAnsi="Times New Roman" w:cs="Times New Roman"/>
              </w:rPr>
            </w:pPr>
          </w:p>
        </w:tc>
        <w:tc>
          <w:tcPr>
            <w:tcW w:w="3165" w:type="dxa"/>
            <w:vMerge/>
          </w:tcPr>
          <w:p w:rsidR="00DD6EB6" w:rsidRPr="00DD6EB6" w:rsidRDefault="00DD6EB6" w:rsidP="00DD6EB6">
            <w:pPr>
              <w:spacing w:after="0" w:line="240" w:lineRule="auto"/>
              <w:rPr>
                <w:rFonts w:ascii="Times New Roman" w:hAnsi="Times New Roman" w:cs="Times New Roman"/>
              </w:rPr>
            </w:pPr>
          </w:p>
          <w:p w:rsidR="00DD6EB6" w:rsidRPr="00DD6EB6" w:rsidRDefault="00DD6EB6" w:rsidP="00DD6EB6">
            <w:pPr>
              <w:spacing w:after="0" w:line="240" w:lineRule="auto"/>
              <w:rPr>
                <w:rFonts w:ascii="Times New Roman" w:hAnsi="Times New Roman" w:cs="Times New Roman"/>
              </w:rPr>
            </w:pPr>
          </w:p>
          <w:p w:rsidR="00DD6EB6" w:rsidRPr="00DD6EB6" w:rsidRDefault="00DD6EB6" w:rsidP="00DD6EB6">
            <w:pPr>
              <w:spacing w:after="0" w:line="240" w:lineRule="auto"/>
              <w:rPr>
                <w:rFonts w:ascii="Times New Roman" w:hAnsi="Times New Roman" w:cs="Times New Roman"/>
              </w:rPr>
            </w:pPr>
          </w:p>
        </w:tc>
      </w:tr>
      <w:tr w:rsidR="00DD6EB6" w:rsidRPr="00DD6EB6" w:rsidTr="00DD6EB6">
        <w:tc>
          <w:tcPr>
            <w:tcW w:w="3870" w:type="dxa"/>
            <w:vMerge w:val="restart"/>
          </w:tcPr>
          <w:p w:rsidR="00DD6EB6" w:rsidRPr="00DD6EB6" w:rsidRDefault="00DD6EB6" w:rsidP="00DD6EB6">
            <w:pPr>
              <w:spacing w:after="0" w:line="240" w:lineRule="auto"/>
              <w:rPr>
                <w:rFonts w:ascii="Times New Roman" w:hAnsi="Times New Roman" w:cs="Times New Roman"/>
                <w:b/>
                <w:i/>
              </w:rPr>
            </w:pPr>
            <w:r w:rsidRPr="00DD6EB6">
              <w:rPr>
                <w:rFonts w:ascii="Times New Roman" w:hAnsi="Times New Roman" w:cs="Times New Roman"/>
                <w:b/>
                <w:i/>
              </w:rPr>
              <w:t>What is the quality of the implementation of program academic practices and activities?</w:t>
            </w:r>
          </w:p>
        </w:tc>
        <w:tc>
          <w:tcPr>
            <w:tcW w:w="3075" w:type="dxa"/>
          </w:tcPr>
          <w:p w:rsidR="00DD6EB6" w:rsidRPr="00DD6EB6" w:rsidRDefault="00DD6EB6" w:rsidP="00DD6EB6">
            <w:pPr>
              <w:spacing w:after="0" w:line="240" w:lineRule="auto"/>
              <w:rPr>
                <w:rFonts w:ascii="Times New Roman" w:hAnsi="Times New Roman" w:cs="Times New Roman"/>
              </w:rPr>
            </w:pPr>
            <w:r w:rsidRPr="00DD6EB6">
              <w:rPr>
                <w:rFonts w:ascii="Times New Roman" w:hAnsi="Times New Roman" w:cs="Times New Roman"/>
              </w:rPr>
              <w:t>Standards-Based Learning Activities</w:t>
            </w:r>
          </w:p>
        </w:tc>
        <w:tc>
          <w:tcPr>
            <w:tcW w:w="2610" w:type="dxa"/>
            <w:vMerge/>
          </w:tcPr>
          <w:p w:rsidR="00DD6EB6" w:rsidRPr="00DD6EB6" w:rsidRDefault="00DD6EB6" w:rsidP="00DD6EB6">
            <w:pPr>
              <w:widowControl w:val="0"/>
              <w:spacing w:after="0"/>
              <w:rPr>
                <w:rFonts w:ascii="Times New Roman" w:hAnsi="Times New Roman" w:cs="Times New Roman"/>
              </w:rPr>
            </w:pPr>
          </w:p>
        </w:tc>
        <w:tc>
          <w:tcPr>
            <w:tcW w:w="1980" w:type="dxa"/>
            <w:vMerge/>
          </w:tcPr>
          <w:p w:rsidR="00DD6EB6" w:rsidRPr="00DD6EB6" w:rsidRDefault="00DD6EB6" w:rsidP="00DD6EB6">
            <w:pPr>
              <w:widowControl w:val="0"/>
              <w:spacing w:after="0"/>
              <w:rPr>
                <w:rFonts w:ascii="Times New Roman" w:hAnsi="Times New Roman" w:cs="Times New Roman"/>
              </w:rPr>
            </w:pPr>
          </w:p>
        </w:tc>
        <w:tc>
          <w:tcPr>
            <w:tcW w:w="3165" w:type="dxa"/>
            <w:vMerge/>
          </w:tcPr>
          <w:p w:rsidR="00DD6EB6" w:rsidRPr="00DD6EB6" w:rsidRDefault="00DD6EB6" w:rsidP="00DD6EB6">
            <w:pPr>
              <w:spacing w:after="0" w:line="240" w:lineRule="auto"/>
              <w:rPr>
                <w:rFonts w:ascii="Times New Roman" w:hAnsi="Times New Roman" w:cs="Times New Roman"/>
              </w:rPr>
            </w:pPr>
          </w:p>
          <w:p w:rsidR="00DD6EB6" w:rsidRPr="00DD6EB6" w:rsidRDefault="00DD6EB6" w:rsidP="00DD6EB6">
            <w:pPr>
              <w:spacing w:after="0" w:line="240" w:lineRule="auto"/>
              <w:rPr>
                <w:rFonts w:ascii="Times New Roman" w:hAnsi="Times New Roman" w:cs="Times New Roman"/>
              </w:rPr>
            </w:pPr>
          </w:p>
          <w:p w:rsidR="00DD6EB6" w:rsidRPr="00DD6EB6" w:rsidRDefault="00DD6EB6" w:rsidP="00DD6EB6">
            <w:pPr>
              <w:spacing w:after="0" w:line="240" w:lineRule="auto"/>
              <w:rPr>
                <w:rFonts w:ascii="Times New Roman" w:hAnsi="Times New Roman" w:cs="Times New Roman"/>
              </w:rPr>
            </w:pPr>
          </w:p>
        </w:tc>
      </w:tr>
      <w:tr w:rsidR="00DD6EB6" w:rsidRPr="00DD6EB6" w:rsidTr="00DD6EB6">
        <w:tc>
          <w:tcPr>
            <w:tcW w:w="3870" w:type="dxa"/>
            <w:vMerge/>
          </w:tcPr>
          <w:p w:rsidR="00DD6EB6" w:rsidRPr="00DD6EB6" w:rsidRDefault="00DD6EB6" w:rsidP="00DD6EB6">
            <w:pPr>
              <w:spacing w:after="0" w:line="240" w:lineRule="auto"/>
              <w:rPr>
                <w:rFonts w:ascii="Times New Roman" w:hAnsi="Times New Roman" w:cs="Times New Roman"/>
              </w:rPr>
            </w:pPr>
          </w:p>
        </w:tc>
        <w:tc>
          <w:tcPr>
            <w:tcW w:w="3075" w:type="dxa"/>
          </w:tcPr>
          <w:p w:rsidR="00DD6EB6" w:rsidRPr="00DD6EB6" w:rsidRDefault="00DD6EB6" w:rsidP="00DD6EB6">
            <w:pPr>
              <w:spacing w:after="0" w:line="240" w:lineRule="auto"/>
              <w:rPr>
                <w:rFonts w:ascii="Times New Roman" w:hAnsi="Times New Roman" w:cs="Times New Roman"/>
              </w:rPr>
            </w:pPr>
            <w:r w:rsidRPr="00DD6EB6">
              <w:rPr>
                <w:rFonts w:ascii="Times New Roman" w:hAnsi="Times New Roman" w:cs="Times New Roman"/>
              </w:rPr>
              <w:t>Research-Based Curriculum and Instruction</w:t>
            </w:r>
          </w:p>
        </w:tc>
        <w:tc>
          <w:tcPr>
            <w:tcW w:w="2610" w:type="dxa"/>
            <w:vMerge/>
          </w:tcPr>
          <w:p w:rsidR="00DD6EB6" w:rsidRPr="00DD6EB6" w:rsidRDefault="00DD6EB6" w:rsidP="00DD6EB6">
            <w:pPr>
              <w:widowControl w:val="0"/>
              <w:spacing w:after="0"/>
              <w:rPr>
                <w:rFonts w:ascii="Times New Roman" w:hAnsi="Times New Roman" w:cs="Times New Roman"/>
              </w:rPr>
            </w:pPr>
          </w:p>
        </w:tc>
        <w:tc>
          <w:tcPr>
            <w:tcW w:w="1980" w:type="dxa"/>
            <w:vMerge/>
          </w:tcPr>
          <w:p w:rsidR="00DD6EB6" w:rsidRPr="00DD6EB6" w:rsidRDefault="00DD6EB6" w:rsidP="00DD6EB6">
            <w:pPr>
              <w:widowControl w:val="0"/>
              <w:spacing w:after="0"/>
              <w:rPr>
                <w:rFonts w:ascii="Times New Roman" w:hAnsi="Times New Roman" w:cs="Times New Roman"/>
              </w:rPr>
            </w:pPr>
          </w:p>
        </w:tc>
        <w:tc>
          <w:tcPr>
            <w:tcW w:w="3165" w:type="dxa"/>
            <w:vMerge/>
          </w:tcPr>
          <w:p w:rsidR="00DD6EB6" w:rsidRPr="00DD6EB6" w:rsidRDefault="00DD6EB6" w:rsidP="00DD6EB6">
            <w:pPr>
              <w:spacing w:after="0" w:line="240" w:lineRule="auto"/>
              <w:rPr>
                <w:rFonts w:ascii="Times New Roman" w:hAnsi="Times New Roman" w:cs="Times New Roman"/>
              </w:rPr>
            </w:pPr>
          </w:p>
          <w:p w:rsidR="00DD6EB6" w:rsidRPr="00DD6EB6" w:rsidRDefault="00DD6EB6" w:rsidP="00DD6EB6">
            <w:pPr>
              <w:spacing w:after="0" w:line="240" w:lineRule="auto"/>
              <w:rPr>
                <w:rFonts w:ascii="Times New Roman" w:hAnsi="Times New Roman" w:cs="Times New Roman"/>
              </w:rPr>
            </w:pPr>
          </w:p>
          <w:p w:rsidR="00DD6EB6" w:rsidRPr="00DD6EB6" w:rsidRDefault="00DD6EB6" w:rsidP="00DD6EB6">
            <w:pPr>
              <w:spacing w:after="0" w:line="240" w:lineRule="auto"/>
              <w:rPr>
                <w:rFonts w:ascii="Times New Roman" w:hAnsi="Times New Roman" w:cs="Times New Roman"/>
              </w:rPr>
            </w:pPr>
          </w:p>
        </w:tc>
      </w:tr>
      <w:tr w:rsidR="00DD6EB6" w:rsidRPr="00DD6EB6" w:rsidTr="00DD6EB6">
        <w:tc>
          <w:tcPr>
            <w:tcW w:w="3870" w:type="dxa"/>
            <w:vMerge/>
          </w:tcPr>
          <w:p w:rsidR="00DD6EB6" w:rsidRPr="00DD6EB6" w:rsidRDefault="00DD6EB6" w:rsidP="00DD6EB6">
            <w:pPr>
              <w:spacing w:after="0" w:line="240" w:lineRule="auto"/>
              <w:rPr>
                <w:rFonts w:ascii="Times New Roman" w:hAnsi="Times New Roman" w:cs="Times New Roman"/>
              </w:rPr>
            </w:pPr>
          </w:p>
        </w:tc>
        <w:tc>
          <w:tcPr>
            <w:tcW w:w="3075" w:type="dxa"/>
          </w:tcPr>
          <w:p w:rsidR="00DD6EB6" w:rsidRPr="00DD6EB6" w:rsidRDefault="00DD6EB6" w:rsidP="00DD6EB6">
            <w:pPr>
              <w:spacing w:after="0" w:line="240" w:lineRule="auto"/>
              <w:rPr>
                <w:rFonts w:ascii="Times New Roman" w:hAnsi="Times New Roman" w:cs="Times New Roman"/>
              </w:rPr>
            </w:pPr>
          </w:p>
        </w:tc>
        <w:tc>
          <w:tcPr>
            <w:tcW w:w="2610" w:type="dxa"/>
            <w:vMerge/>
          </w:tcPr>
          <w:p w:rsidR="00DD6EB6" w:rsidRPr="00DD6EB6" w:rsidRDefault="00DD6EB6" w:rsidP="00DD6EB6">
            <w:pPr>
              <w:widowControl w:val="0"/>
              <w:spacing w:after="0"/>
              <w:rPr>
                <w:rFonts w:ascii="Times New Roman" w:hAnsi="Times New Roman" w:cs="Times New Roman"/>
              </w:rPr>
            </w:pPr>
          </w:p>
        </w:tc>
        <w:tc>
          <w:tcPr>
            <w:tcW w:w="1980" w:type="dxa"/>
            <w:vMerge/>
          </w:tcPr>
          <w:p w:rsidR="00DD6EB6" w:rsidRPr="00DD6EB6" w:rsidRDefault="00DD6EB6" w:rsidP="00DD6EB6">
            <w:pPr>
              <w:widowControl w:val="0"/>
              <w:spacing w:after="0"/>
              <w:rPr>
                <w:rFonts w:ascii="Times New Roman" w:hAnsi="Times New Roman" w:cs="Times New Roman"/>
              </w:rPr>
            </w:pPr>
          </w:p>
        </w:tc>
        <w:tc>
          <w:tcPr>
            <w:tcW w:w="3165" w:type="dxa"/>
            <w:vMerge/>
          </w:tcPr>
          <w:p w:rsidR="00DD6EB6" w:rsidRPr="00DD6EB6" w:rsidRDefault="00DD6EB6" w:rsidP="00DD6EB6">
            <w:pPr>
              <w:spacing w:after="0" w:line="240" w:lineRule="auto"/>
              <w:rPr>
                <w:rFonts w:ascii="Times New Roman" w:hAnsi="Times New Roman" w:cs="Times New Roman"/>
              </w:rPr>
            </w:pPr>
          </w:p>
          <w:p w:rsidR="00DD6EB6" w:rsidRPr="00DD6EB6" w:rsidRDefault="00DD6EB6" w:rsidP="00DD6EB6">
            <w:pPr>
              <w:spacing w:after="0" w:line="240" w:lineRule="auto"/>
              <w:rPr>
                <w:rFonts w:ascii="Times New Roman" w:hAnsi="Times New Roman" w:cs="Times New Roman"/>
              </w:rPr>
            </w:pPr>
          </w:p>
          <w:p w:rsidR="00DD6EB6" w:rsidRPr="00DD6EB6" w:rsidRDefault="00DD6EB6" w:rsidP="00DD6EB6">
            <w:pPr>
              <w:spacing w:after="0" w:line="240" w:lineRule="auto"/>
              <w:rPr>
                <w:rFonts w:ascii="Times New Roman" w:hAnsi="Times New Roman" w:cs="Times New Roman"/>
              </w:rPr>
            </w:pPr>
          </w:p>
        </w:tc>
      </w:tr>
      <w:tr w:rsidR="00DD6EB6" w:rsidRPr="00DD6EB6" w:rsidTr="00DD6EB6">
        <w:tc>
          <w:tcPr>
            <w:tcW w:w="3870" w:type="dxa"/>
            <w:shd w:val="clear" w:color="auto" w:fill="C5E0B3" w:themeFill="accent6" w:themeFillTint="66"/>
          </w:tcPr>
          <w:p w:rsidR="00DD6EB6" w:rsidRPr="00DD6EB6" w:rsidRDefault="00DD6EB6" w:rsidP="00DD6EB6">
            <w:pPr>
              <w:spacing w:after="0" w:line="240" w:lineRule="auto"/>
              <w:rPr>
                <w:rFonts w:ascii="Times New Roman" w:hAnsi="Times New Roman" w:cs="Times New Roman"/>
              </w:rPr>
            </w:pPr>
            <w:r w:rsidRPr="00DD6EB6">
              <w:rPr>
                <w:rFonts w:ascii="Times New Roman" w:hAnsi="Times New Roman" w:cs="Times New Roman"/>
              </w:rPr>
              <w:t>C.  Supportive Relationships</w:t>
            </w:r>
          </w:p>
        </w:tc>
        <w:tc>
          <w:tcPr>
            <w:tcW w:w="3075" w:type="dxa"/>
          </w:tcPr>
          <w:p w:rsidR="00DD6EB6" w:rsidRPr="00DD6EB6" w:rsidRDefault="00DD6EB6" w:rsidP="00DD6EB6">
            <w:pPr>
              <w:spacing w:after="0" w:line="240" w:lineRule="auto"/>
              <w:rPr>
                <w:rFonts w:ascii="Times New Roman" w:hAnsi="Times New Roman" w:cs="Times New Roman"/>
              </w:rPr>
            </w:pPr>
            <w:r w:rsidRPr="00DD6EB6">
              <w:rPr>
                <w:rFonts w:ascii="Times New Roman" w:hAnsi="Times New Roman" w:cs="Times New Roman"/>
              </w:rPr>
              <w:t>Linking to the School Day</w:t>
            </w:r>
          </w:p>
        </w:tc>
        <w:tc>
          <w:tcPr>
            <w:tcW w:w="2610" w:type="dxa"/>
            <w:vMerge/>
          </w:tcPr>
          <w:p w:rsidR="00DD6EB6" w:rsidRPr="00DD6EB6" w:rsidRDefault="00DD6EB6" w:rsidP="00DD6EB6">
            <w:pPr>
              <w:widowControl w:val="0"/>
              <w:spacing w:after="0"/>
              <w:rPr>
                <w:rFonts w:ascii="Times New Roman" w:hAnsi="Times New Roman" w:cs="Times New Roman"/>
              </w:rPr>
            </w:pPr>
          </w:p>
        </w:tc>
        <w:tc>
          <w:tcPr>
            <w:tcW w:w="1980" w:type="dxa"/>
            <w:vMerge/>
          </w:tcPr>
          <w:p w:rsidR="00DD6EB6" w:rsidRPr="00DD6EB6" w:rsidRDefault="00DD6EB6" w:rsidP="00DD6EB6">
            <w:pPr>
              <w:widowControl w:val="0"/>
              <w:spacing w:after="0"/>
              <w:rPr>
                <w:rFonts w:ascii="Times New Roman" w:hAnsi="Times New Roman" w:cs="Times New Roman"/>
              </w:rPr>
            </w:pPr>
          </w:p>
        </w:tc>
        <w:tc>
          <w:tcPr>
            <w:tcW w:w="3165" w:type="dxa"/>
            <w:vMerge/>
          </w:tcPr>
          <w:p w:rsidR="00DD6EB6" w:rsidRPr="00DD6EB6" w:rsidRDefault="00DD6EB6" w:rsidP="00DD6EB6">
            <w:pPr>
              <w:spacing w:after="0" w:line="240" w:lineRule="auto"/>
              <w:rPr>
                <w:rFonts w:ascii="Times New Roman" w:hAnsi="Times New Roman" w:cs="Times New Roman"/>
              </w:rPr>
            </w:pPr>
          </w:p>
          <w:p w:rsidR="00DD6EB6" w:rsidRPr="00DD6EB6" w:rsidRDefault="00DD6EB6" w:rsidP="00DD6EB6">
            <w:pPr>
              <w:spacing w:after="0" w:line="240" w:lineRule="auto"/>
              <w:rPr>
                <w:rFonts w:ascii="Times New Roman" w:hAnsi="Times New Roman" w:cs="Times New Roman"/>
              </w:rPr>
            </w:pPr>
          </w:p>
          <w:p w:rsidR="00DD6EB6" w:rsidRPr="00DD6EB6" w:rsidRDefault="00DD6EB6" w:rsidP="00DD6EB6">
            <w:pPr>
              <w:spacing w:after="0" w:line="240" w:lineRule="auto"/>
              <w:rPr>
                <w:rFonts w:ascii="Times New Roman" w:hAnsi="Times New Roman" w:cs="Times New Roman"/>
              </w:rPr>
            </w:pPr>
          </w:p>
        </w:tc>
      </w:tr>
      <w:tr w:rsidR="00DD6EB6" w:rsidRPr="00DD6EB6" w:rsidTr="00DD6EB6">
        <w:trPr>
          <w:trHeight w:val="60"/>
        </w:trPr>
        <w:tc>
          <w:tcPr>
            <w:tcW w:w="3870" w:type="dxa"/>
            <w:vMerge w:val="restart"/>
          </w:tcPr>
          <w:p w:rsidR="00DD6EB6" w:rsidRPr="00DD6EB6" w:rsidRDefault="00DD6EB6" w:rsidP="00DD6EB6">
            <w:pPr>
              <w:spacing w:after="0" w:line="240" w:lineRule="auto"/>
              <w:rPr>
                <w:rFonts w:ascii="Times New Roman" w:hAnsi="Times New Roman" w:cs="Times New Roman"/>
                <w:b/>
                <w:i/>
              </w:rPr>
            </w:pPr>
            <w:r w:rsidRPr="00DD6EB6">
              <w:rPr>
                <w:rFonts w:ascii="Times New Roman" w:hAnsi="Times New Roman" w:cs="Times New Roman"/>
                <w:b/>
                <w:i/>
              </w:rPr>
              <w:t>What success has been achieved in the development of relationships with school day personnel, families, community members and between and among program staff and students?</w:t>
            </w:r>
          </w:p>
        </w:tc>
        <w:tc>
          <w:tcPr>
            <w:tcW w:w="3075" w:type="dxa"/>
          </w:tcPr>
          <w:p w:rsidR="00DD6EB6" w:rsidRPr="00DD6EB6" w:rsidRDefault="00DD6EB6" w:rsidP="00DD6EB6">
            <w:pPr>
              <w:spacing w:after="0" w:line="240" w:lineRule="auto"/>
              <w:rPr>
                <w:rFonts w:ascii="Times New Roman" w:hAnsi="Times New Roman" w:cs="Times New Roman"/>
              </w:rPr>
            </w:pPr>
            <w:r w:rsidRPr="00DD6EB6">
              <w:rPr>
                <w:rFonts w:ascii="Times New Roman" w:hAnsi="Times New Roman" w:cs="Times New Roman"/>
              </w:rPr>
              <w:t>Professional Development</w:t>
            </w:r>
          </w:p>
        </w:tc>
        <w:tc>
          <w:tcPr>
            <w:tcW w:w="2610" w:type="dxa"/>
            <w:vMerge/>
          </w:tcPr>
          <w:p w:rsidR="00DD6EB6" w:rsidRPr="00DD6EB6" w:rsidRDefault="00DD6EB6" w:rsidP="00DD6EB6">
            <w:pPr>
              <w:widowControl w:val="0"/>
              <w:spacing w:after="0"/>
              <w:rPr>
                <w:rFonts w:ascii="Times New Roman" w:hAnsi="Times New Roman" w:cs="Times New Roman"/>
              </w:rPr>
            </w:pPr>
          </w:p>
        </w:tc>
        <w:tc>
          <w:tcPr>
            <w:tcW w:w="1980" w:type="dxa"/>
            <w:vMerge/>
          </w:tcPr>
          <w:p w:rsidR="00DD6EB6" w:rsidRPr="00DD6EB6" w:rsidRDefault="00DD6EB6" w:rsidP="00DD6EB6">
            <w:pPr>
              <w:widowControl w:val="0"/>
              <w:spacing w:after="0"/>
              <w:rPr>
                <w:rFonts w:ascii="Times New Roman" w:hAnsi="Times New Roman" w:cs="Times New Roman"/>
              </w:rPr>
            </w:pPr>
          </w:p>
        </w:tc>
        <w:tc>
          <w:tcPr>
            <w:tcW w:w="3165" w:type="dxa"/>
            <w:vMerge/>
          </w:tcPr>
          <w:p w:rsidR="00DD6EB6" w:rsidRPr="00DD6EB6" w:rsidRDefault="00DD6EB6" w:rsidP="00DD6EB6">
            <w:pPr>
              <w:spacing w:after="0" w:line="240" w:lineRule="auto"/>
              <w:rPr>
                <w:rFonts w:ascii="Times New Roman" w:hAnsi="Times New Roman" w:cs="Times New Roman"/>
              </w:rPr>
            </w:pPr>
          </w:p>
          <w:p w:rsidR="00DD6EB6" w:rsidRPr="00DD6EB6" w:rsidRDefault="00DD6EB6" w:rsidP="00DD6EB6">
            <w:pPr>
              <w:spacing w:after="0" w:line="240" w:lineRule="auto"/>
              <w:rPr>
                <w:rFonts w:ascii="Times New Roman" w:hAnsi="Times New Roman" w:cs="Times New Roman"/>
              </w:rPr>
            </w:pPr>
          </w:p>
          <w:p w:rsidR="00DD6EB6" w:rsidRPr="00DD6EB6" w:rsidRDefault="00DD6EB6" w:rsidP="00DD6EB6">
            <w:pPr>
              <w:spacing w:after="0" w:line="240" w:lineRule="auto"/>
              <w:rPr>
                <w:rFonts w:ascii="Times New Roman" w:hAnsi="Times New Roman" w:cs="Times New Roman"/>
              </w:rPr>
            </w:pPr>
          </w:p>
        </w:tc>
      </w:tr>
      <w:tr w:rsidR="00DD6EB6" w:rsidRPr="00DD6EB6" w:rsidTr="00DD6EB6">
        <w:tc>
          <w:tcPr>
            <w:tcW w:w="3870" w:type="dxa"/>
            <w:vMerge/>
          </w:tcPr>
          <w:p w:rsidR="00DD6EB6" w:rsidRPr="00DD6EB6" w:rsidRDefault="00DD6EB6" w:rsidP="00DD6EB6">
            <w:pPr>
              <w:spacing w:after="0" w:line="240" w:lineRule="auto"/>
              <w:rPr>
                <w:rFonts w:ascii="Times New Roman" w:hAnsi="Times New Roman" w:cs="Times New Roman"/>
              </w:rPr>
            </w:pPr>
          </w:p>
        </w:tc>
        <w:tc>
          <w:tcPr>
            <w:tcW w:w="3075" w:type="dxa"/>
          </w:tcPr>
          <w:p w:rsidR="00DD6EB6" w:rsidRPr="00DD6EB6" w:rsidRDefault="00DD6EB6" w:rsidP="00DD6EB6">
            <w:pPr>
              <w:spacing w:after="0" w:line="240" w:lineRule="auto"/>
              <w:rPr>
                <w:rFonts w:ascii="Times New Roman" w:hAnsi="Times New Roman" w:cs="Times New Roman"/>
              </w:rPr>
            </w:pPr>
            <w:r w:rsidRPr="00DD6EB6">
              <w:rPr>
                <w:rFonts w:ascii="Times New Roman" w:hAnsi="Times New Roman" w:cs="Times New Roman"/>
              </w:rPr>
              <w:t>Building &amp; Maintaining Relationships</w:t>
            </w:r>
          </w:p>
        </w:tc>
        <w:tc>
          <w:tcPr>
            <w:tcW w:w="2610" w:type="dxa"/>
            <w:vMerge/>
          </w:tcPr>
          <w:p w:rsidR="00DD6EB6" w:rsidRPr="00DD6EB6" w:rsidRDefault="00DD6EB6" w:rsidP="00DD6EB6">
            <w:pPr>
              <w:widowControl w:val="0"/>
              <w:spacing w:after="0"/>
              <w:rPr>
                <w:rFonts w:ascii="Times New Roman" w:hAnsi="Times New Roman" w:cs="Times New Roman"/>
              </w:rPr>
            </w:pPr>
          </w:p>
        </w:tc>
        <w:tc>
          <w:tcPr>
            <w:tcW w:w="1980" w:type="dxa"/>
            <w:vMerge/>
          </w:tcPr>
          <w:p w:rsidR="00DD6EB6" w:rsidRPr="00DD6EB6" w:rsidRDefault="00DD6EB6" w:rsidP="00DD6EB6">
            <w:pPr>
              <w:widowControl w:val="0"/>
              <w:spacing w:after="0"/>
              <w:rPr>
                <w:rFonts w:ascii="Times New Roman" w:hAnsi="Times New Roman" w:cs="Times New Roman"/>
              </w:rPr>
            </w:pPr>
          </w:p>
        </w:tc>
        <w:tc>
          <w:tcPr>
            <w:tcW w:w="3165" w:type="dxa"/>
            <w:vMerge/>
          </w:tcPr>
          <w:p w:rsidR="00DD6EB6" w:rsidRPr="00DD6EB6" w:rsidRDefault="00DD6EB6" w:rsidP="00DD6EB6">
            <w:pPr>
              <w:spacing w:after="0" w:line="240" w:lineRule="auto"/>
              <w:rPr>
                <w:rFonts w:ascii="Times New Roman" w:hAnsi="Times New Roman" w:cs="Times New Roman"/>
              </w:rPr>
            </w:pPr>
          </w:p>
          <w:p w:rsidR="00DD6EB6" w:rsidRPr="00DD6EB6" w:rsidRDefault="00DD6EB6" w:rsidP="00DD6EB6">
            <w:pPr>
              <w:spacing w:after="0" w:line="240" w:lineRule="auto"/>
              <w:rPr>
                <w:rFonts w:ascii="Times New Roman" w:hAnsi="Times New Roman" w:cs="Times New Roman"/>
              </w:rPr>
            </w:pPr>
          </w:p>
          <w:p w:rsidR="00DD6EB6" w:rsidRPr="00DD6EB6" w:rsidRDefault="00DD6EB6" w:rsidP="00DD6EB6">
            <w:pPr>
              <w:spacing w:after="0" w:line="240" w:lineRule="auto"/>
              <w:rPr>
                <w:rFonts w:ascii="Times New Roman" w:hAnsi="Times New Roman" w:cs="Times New Roman"/>
              </w:rPr>
            </w:pPr>
          </w:p>
        </w:tc>
      </w:tr>
      <w:tr w:rsidR="00DD6EB6" w:rsidRPr="00DD6EB6" w:rsidTr="00DD6EB6">
        <w:tc>
          <w:tcPr>
            <w:tcW w:w="3870" w:type="dxa"/>
            <w:vMerge/>
          </w:tcPr>
          <w:p w:rsidR="00DD6EB6" w:rsidRPr="00DD6EB6" w:rsidRDefault="00DD6EB6" w:rsidP="00DD6EB6">
            <w:pPr>
              <w:spacing w:after="0" w:line="240" w:lineRule="auto"/>
              <w:rPr>
                <w:rFonts w:ascii="Times New Roman" w:hAnsi="Times New Roman" w:cs="Times New Roman"/>
              </w:rPr>
            </w:pPr>
          </w:p>
        </w:tc>
        <w:tc>
          <w:tcPr>
            <w:tcW w:w="3075" w:type="dxa"/>
          </w:tcPr>
          <w:p w:rsidR="00DD6EB6" w:rsidRPr="00DD6EB6" w:rsidRDefault="00DD6EB6" w:rsidP="00DD6EB6">
            <w:pPr>
              <w:spacing w:after="0" w:line="240" w:lineRule="auto"/>
              <w:rPr>
                <w:rFonts w:ascii="Times New Roman" w:hAnsi="Times New Roman" w:cs="Times New Roman"/>
              </w:rPr>
            </w:pPr>
            <w:r w:rsidRPr="00DD6EB6">
              <w:rPr>
                <w:rFonts w:ascii="Times New Roman" w:hAnsi="Times New Roman" w:cs="Times New Roman"/>
              </w:rPr>
              <w:t>Peer Collaboration/Cooperative Learning</w:t>
            </w:r>
          </w:p>
        </w:tc>
        <w:tc>
          <w:tcPr>
            <w:tcW w:w="2610" w:type="dxa"/>
            <w:vMerge/>
          </w:tcPr>
          <w:p w:rsidR="00DD6EB6" w:rsidRPr="00DD6EB6" w:rsidRDefault="00DD6EB6" w:rsidP="00DD6EB6">
            <w:pPr>
              <w:widowControl w:val="0"/>
              <w:spacing w:after="0"/>
              <w:rPr>
                <w:rFonts w:ascii="Times New Roman" w:hAnsi="Times New Roman" w:cs="Times New Roman"/>
              </w:rPr>
            </w:pPr>
          </w:p>
        </w:tc>
        <w:tc>
          <w:tcPr>
            <w:tcW w:w="1980" w:type="dxa"/>
            <w:vMerge/>
          </w:tcPr>
          <w:p w:rsidR="00DD6EB6" w:rsidRPr="00DD6EB6" w:rsidRDefault="00DD6EB6" w:rsidP="00DD6EB6">
            <w:pPr>
              <w:widowControl w:val="0"/>
              <w:spacing w:after="0"/>
              <w:rPr>
                <w:rFonts w:ascii="Times New Roman" w:hAnsi="Times New Roman" w:cs="Times New Roman"/>
              </w:rPr>
            </w:pPr>
          </w:p>
        </w:tc>
        <w:tc>
          <w:tcPr>
            <w:tcW w:w="3165" w:type="dxa"/>
            <w:vMerge/>
          </w:tcPr>
          <w:p w:rsidR="00DD6EB6" w:rsidRPr="00DD6EB6" w:rsidRDefault="00DD6EB6" w:rsidP="00DD6EB6">
            <w:pPr>
              <w:spacing w:after="0" w:line="240" w:lineRule="auto"/>
              <w:rPr>
                <w:rFonts w:ascii="Times New Roman" w:hAnsi="Times New Roman" w:cs="Times New Roman"/>
              </w:rPr>
            </w:pPr>
          </w:p>
          <w:p w:rsidR="00DD6EB6" w:rsidRPr="00DD6EB6" w:rsidRDefault="00DD6EB6" w:rsidP="00DD6EB6">
            <w:pPr>
              <w:spacing w:after="0" w:line="240" w:lineRule="auto"/>
              <w:rPr>
                <w:rFonts w:ascii="Times New Roman" w:hAnsi="Times New Roman" w:cs="Times New Roman"/>
              </w:rPr>
            </w:pPr>
          </w:p>
          <w:p w:rsidR="00DD6EB6" w:rsidRPr="00DD6EB6" w:rsidRDefault="00DD6EB6" w:rsidP="00DD6EB6">
            <w:pPr>
              <w:spacing w:after="0" w:line="240" w:lineRule="auto"/>
              <w:rPr>
                <w:rFonts w:ascii="Times New Roman" w:hAnsi="Times New Roman" w:cs="Times New Roman"/>
              </w:rPr>
            </w:pPr>
          </w:p>
        </w:tc>
      </w:tr>
      <w:tr w:rsidR="00DD6EB6" w:rsidRPr="00DD6EB6" w:rsidTr="00DD6EB6">
        <w:tc>
          <w:tcPr>
            <w:tcW w:w="3870" w:type="dxa"/>
            <w:vMerge/>
          </w:tcPr>
          <w:p w:rsidR="00DD6EB6" w:rsidRPr="00DD6EB6" w:rsidRDefault="00DD6EB6" w:rsidP="00DD6EB6">
            <w:pPr>
              <w:spacing w:after="0" w:line="240" w:lineRule="auto"/>
              <w:rPr>
                <w:rFonts w:ascii="Times New Roman" w:hAnsi="Times New Roman" w:cs="Times New Roman"/>
              </w:rPr>
            </w:pPr>
          </w:p>
        </w:tc>
        <w:tc>
          <w:tcPr>
            <w:tcW w:w="3075" w:type="dxa"/>
          </w:tcPr>
          <w:p w:rsidR="00DD6EB6" w:rsidRPr="00DD6EB6" w:rsidRDefault="00DD6EB6" w:rsidP="00DD6EB6">
            <w:pPr>
              <w:spacing w:after="0" w:line="240" w:lineRule="auto"/>
              <w:rPr>
                <w:rFonts w:ascii="Times New Roman" w:hAnsi="Times New Roman" w:cs="Times New Roman"/>
              </w:rPr>
            </w:pPr>
            <w:r w:rsidRPr="00DD6EB6">
              <w:rPr>
                <w:rFonts w:ascii="Times New Roman" w:hAnsi="Times New Roman" w:cs="Times New Roman"/>
              </w:rPr>
              <w:t>Family Engagement</w:t>
            </w:r>
          </w:p>
        </w:tc>
        <w:tc>
          <w:tcPr>
            <w:tcW w:w="2610" w:type="dxa"/>
            <w:vMerge/>
          </w:tcPr>
          <w:p w:rsidR="00DD6EB6" w:rsidRPr="00DD6EB6" w:rsidRDefault="00DD6EB6" w:rsidP="00DD6EB6">
            <w:pPr>
              <w:widowControl w:val="0"/>
              <w:spacing w:after="0"/>
              <w:rPr>
                <w:rFonts w:ascii="Times New Roman" w:hAnsi="Times New Roman" w:cs="Times New Roman"/>
              </w:rPr>
            </w:pPr>
          </w:p>
        </w:tc>
        <w:tc>
          <w:tcPr>
            <w:tcW w:w="1980" w:type="dxa"/>
            <w:vMerge/>
          </w:tcPr>
          <w:p w:rsidR="00DD6EB6" w:rsidRPr="00DD6EB6" w:rsidRDefault="00DD6EB6" w:rsidP="00DD6EB6">
            <w:pPr>
              <w:widowControl w:val="0"/>
              <w:spacing w:after="0"/>
              <w:rPr>
                <w:rFonts w:ascii="Times New Roman" w:hAnsi="Times New Roman" w:cs="Times New Roman"/>
              </w:rPr>
            </w:pPr>
          </w:p>
        </w:tc>
        <w:tc>
          <w:tcPr>
            <w:tcW w:w="3165" w:type="dxa"/>
            <w:vMerge/>
          </w:tcPr>
          <w:p w:rsidR="00DD6EB6" w:rsidRPr="00DD6EB6" w:rsidRDefault="00DD6EB6" w:rsidP="00DD6EB6">
            <w:pPr>
              <w:spacing w:after="0" w:line="240" w:lineRule="auto"/>
              <w:rPr>
                <w:rFonts w:ascii="Times New Roman" w:hAnsi="Times New Roman" w:cs="Times New Roman"/>
              </w:rPr>
            </w:pPr>
          </w:p>
          <w:p w:rsidR="00DD6EB6" w:rsidRPr="00DD6EB6" w:rsidRDefault="00DD6EB6" w:rsidP="00DD6EB6">
            <w:pPr>
              <w:spacing w:after="0" w:line="240" w:lineRule="auto"/>
              <w:rPr>
                <w:rFonts w:ascii="Times New Roman" w:hAnsi="Times New Roman" w:cs="Times New Roman"/>
              </w:rPr>
            </w:pPr>
          </w:p>
          <w:p w:rsidR="00DD6EB6" w:rsidRPr="00DD6EB6" w:rsidRDefault="00DD6EB6" w:rsidP="00DD6EB6">
            <w:pPr>
              <w:spacing w:after="0" w:line="240" w:lineRule="auto"/>
              <w:rPr>
                <w:rFonts w:ascii="Times New Roman" w:hAnsi="Times New Roman" w:cs="Times New Roman"/>
              </w:rPr>
            </w:pPr>
          </w:p>
        </w:tc>
      </w:tr>
      <w:tr w:rsidR="00DD6EB6" w:rsidRPr="00DD6EB6" w:rsidTr="00DD6EB6">
        <w:tc>
          <w:tcPr>
            <w:tcW w:w="3870" w:type="dxa"/>
            <w:vMerge/>
          </w:tcPr>
          <w:p w:rsidR="00DD6EB6" w:rsidRPr="00DD6EB6" w:rsidRDefault="00DD6EB6" w:rsidP="00DD6EB6">
            <w:pPr>
              <w:spacing w:after="0" w:line="240" w:lineRule="auto"/>
              <w:rPr>
                <w:rFonts w:ascii="Times New Roman" w:hAnsi="Times New Roman" w:cs="Times New Roman"/>
              </w:rPr>
            </w:pPr>
          </w:p>
        </w:tc>
        <w:tc>
          <w:tcPr>
            <w:tcW w:w="3075" w:type="dxa"/>
          </w:tcPr>
          <w:p w:rsidR="00DD6EB6" w:rsidRPr="00DD6EB6" w:rsidRDefault="00DD6EB6" w:rsidP="00DD6EB6">
            <w:pPr>
              <w:spacing w:after="0" w:line="240" w:lineRule="auto"/>
              <w:rPr>
                <w:rFonts w:ascii="Times New Roman" w:hAnsi="Times New Roman" w:cs="Times New Roman"/>
              </w:rPr>
            </w:pPr>
            <w:r w:rsidRPr="00DD6EB6">
              <w:rPr>
                <w:rFonts w:ascii="Times New Roman" w:hAnsi="Times New Roman" w:cs="Times New Roman"/>
              </w:rPr>
              <w:t>Community Connections</w:t>
            </w:r>
          </w:p>
        </w:tc>
        <w:tc>
          <w:tcPr>
            <w:tcW w:w="2610" w:type="dxa"/>
            <w:vMerge/>
          </w:tcPr>
          <w:p w:rsidR="00DD6EB6" w:rsidRPr="00DD6EB6" w:rsidRDefault="00DD6EB6" w:rsidP="00DD6EB6">
            <w:pPr>
              <w:widowControl w:val="0"/>
              <w:spacing w:after="0"/>
              <w:rPr>
                <w:rFonts w:ascii="Times New Roman" w:hAnsi="Times New Roman" w:cs="Times New Roman"/>
              </w:rPr>
            </w:pPr>
          </w:p>
        </w:tc>
        <w:tc>
          <w:tcPr>
            <w:tcW w:w="1980" w:type="dxa"/>
            <w:vMerge/>
          </w:tcPr>
          <w:p w:rsidR="00DD6EB6" w:rsidRPr="00DD6EB6" w:rsidRDefault="00DD6EB6" w:rsidP="00DD6EB6">
            <w:pPr>
              <w:widowControl w:val="0"/>
              <w:spacing w:after="0"/>
              <w:rPr>
                <w:rFonts w:ascii="Times New Roman" w:hAnsi="Times New Roman" w:cs="Times New Roman"/>
              </w:rPr>
            </w:pPr>
          </w:p>
        </w:tc>
        <w:tc>
          <w:tcPr>
            <w:tcW w:w="3165" w:type="dxa"/>
            <w:vMerge/>
          </w:tcPr>
          <w:p w:rsidR="00DD6EB6" w:rsidRPr="00DD6EB6" w:rsidRDefault="00DD6EB6" w:rsidP="00DD6EB6">
            <w:pPr>
              <w:spacing w:after="0" w:line="240" w:lineRule="auto"/>
              <w:rPr>
                <w:rFonts w:ascii="Times New Roman" w:hAnsi="Times New Roman" w:cs="Times New Roman"/>
              </w:rPr>
            </w:pPr>
          </w:p>
          <w:p w:rsidR="00DD6EB6" w:rsidRPr="00DD6EB6" w:rsidRDefault="00DD6EB6" w:rsidP="00DD6EB6">
            <w:pPr>
              <w:spacing w:after="0" w:line="240" w:lineRule="auto"/>
              <w:rPr>
                <w:rFonts w:ascii="Times New Roman" w:hAnsi="Times New Roman" w:cs="Times New Roman"/>
              </w:rPr>
            </w:pPr>
          </w:p>
          <w:p w:rsidR="00DD6EB6" w:rsidRPr="00DD6EB6" w:rsidRDefault="00DD6EB6" w:rsidP="00DD6EB6">
            <w:pPr>
              <w:spacing w:after="0" w:line="240" w:lineRule="auto"/>
              <w:rPr>
                <w:rFonts w:ascii="Times New Roman" w:hAnsi="Times New Roman" w:cs="Times New Roman"/>
              </w:rPr>
            </w:pPr>
          </w:p>
        </w:tc>
      </w:tr>
      <w:tr w:rsidR="00DD6EB6" w:rsidRPr="00DD6EB6" w:rsidTr="00DD6EB6">
        <w:tc>
          <w:tcPr>
            <w:tcW w:w="3870" w:type="dxa"/>
            <w:vMerge/>
          </w:tcPr>
          <w:p w:rsidR="00DD6EB6" w:rsidRPr="00DD6EB6" w:rsidRDefault="00DD6EB6" w:rsidP="00DD6EB6">
            <w:pPr>
              <w:spacing w:after="0" w:line="240" w:lineRule="auto"/>
              <w:rPr>
                <w:rFonts w:ascii="Times New Roman" w:hAnsi="Times New Roman" w:cs="Times New Roman"/>
              </w:rPr>
            </w:pPr>
          </w:p>
        </w:tc>
        <w:tc>
          <w:tcPr>
            <w:tcW w:w="3075" w:type="dxa"/>
          </w:tcPr>
          <w:p w:rsidR="00DD6EB6" w:rsidRPr="00DD6EB6" w:rsidRDefault="00DD6EB6" w:rsidP="00DD6EB6">
            <w:pPr>
              <w:spacing w:after="0" w:line="240" w:lineRule="auto"/>
              <w:rPr>
                <w:rFonts w:ascii="Times New Roman" w:hAnsi="Times New Roman" w:cs="Times New Roman"/>
              </w:rPr>
            </w:pPr>
          </w:p>
        </w:tc>
        <w:tc>
          <w:tcPr>
            <w:tcW w:w="2610" w:type="dxa"/>
            <w:vMerge/>
          </w:tcPr>
          <w:p w:rsidR="00DD6EB6" w:rsidRPr="00DD6EB6" w:rsidRDefault="00DD6EB6" w:rsidP="00DD6EB6">
            <w:pPr>
              <w:widowControl w:val="0"/>
              <w:spacing w:after="0"/>
              <w:rPr>
                <w:rFonts w:ascii="Times New Roman" w:hAnsi="Times New Roman" w:cs="Times New Roman"/>
              </w:rPr>
            </w:pPr>
          </w:p>
        </w:tc>
        <w:tc>
          <w:tcPr>
            <w:tcW w:w="1980" w:type="dxa"/>
            <w:vMerge/>
          </w:tcPr>
          <w:p w:rsidR="00DD6EB6" w:rsidRPr="00DD6EB6" w:rsidRDefault="00DD6EB6" w:rsidP="00DD6EB6">
            <w:pPr>
              <w:widowControl w:val="0"/>
              <w:spacing w:after="0"/>
              <w:rPr>
                <w:rFonts w:ascii="Times New Roman" w:hAnsi="Times New Roman" w:cs="Times New Roman"/>
              </w:rPr>
            </w:pPr>
          </w:p>
        </w:tc>
        <w:tc>
          <w:tcPr>
            <w:tcW w:w="3165" w:type="dxa"/>
            <w:vMerge/>
          </w:tcPr>
          <w:p w:rsidR="00DD6EB6" w:rsidRPr="00DD6EB6" w:rsidRDefault="00DD6EB6" w:rsidP="00DD6EB6">
            <w:pPr>
              <w:spacing w:after="0" w:line="240" w:lineRule="auto"/>
              <w:rPr>
                <w:rFonts w:ascii="Times New Roman" w:hAnsi="Times New Roman" w:cs="Times New Roman"/>
              </w:rPr>
            </w:pPr>
          </w:p>
          <w:p w:rsidR="00DD6EB6" w:rsidRPr="00DD6EB6" w:rsidRDefault="00DD6EB6" w:rsidP="00DD6EB6">
            <w:pPr>
              <w:spacing w:after="0" w:line="240" w:lineRule="auto"/>
              <w:rPr>
                <w:rFonts w:ascii="Times New Roman" w:hAnsi="Times New Roman" w:cs="Times New Roman"/>
              </w:rPr>
            </w:pPr>
          </w:p>
          <w:p w:rsidR="00DD6EB6" w:rsidRPr="00DD6EB6" w:rsidRDefault="00DD6EB6" w:rsidP="00DD6EB6">
            <w:pPr>
              <w:spacing w:after="0" w:line="240" w:lineRule="auto"/>
              <w:rPr>
                <w:rFonts w:ascii="Times New Roman" w:hAnsi="Times New Roman" w:cs="Times New Roman"/>
              </w:rPr>
            </w:pPr>
          </w:p>
        </w:tc>
      </w:tr>
      <w:tr w:rsidR="00DD6EB6" w:rsidRPr="00DD6EB6" w:rsidTr="00DD6EB6">
        <w:tc>
          <w:tcPr>
            <w:tcW w:w="3870" w:type="dxa"/>
            <w:shd w:val="clear" w:color="auto" w:fill="F7CAAC" w:themeFill="accent2" w:themeFillTint="66"/>
          </w:tcPr>
          <w:p w:rsidR="00DD6EB6" w:rsidRPr="00DD6EB6" w:rsidRDefault="00DD6EB6" w:rsidP="00DD6EB6">
            <w:pPr>
              <w:spacing w:after="0" w:line="240" w:lineRule="auto"/>
              <w:rPr>
                <w:rFonts w:ascii="Times New Roman" w:hAnsi="Times New Roman" w:cs="Times New Roman"/>
              </w:rPr>
            </w:pPr>
            <w:r w:rsidRPr="00DD6EB6">
              <w:rPr>
                <w:rFonts w:ascii="Times New Roman" w:hAnsi="Times New Roman" w:cs="Times New Roman"/>
              </w:rPr>
              <w:t>D.  Achieving Outcomes</w:t>
            </w:r>
          </w:p>
        </w:tc>
        <w:tc>
          <w:tcPr>
            <w:tcW w:w="3075" w:type="dxa"/>
          </w:tcPr>
          <w:p w:rsidR="00DD6EB6" w:rsidRPr="00DD6EB6" w:rsidRDefault="00DD6EB6" w:rsidP="00DD6EB6">
            <w:pPr>
              <w:spacing w:after="0" w:line="240" w:lineRule="auto"/>
              <w:rPr>
                <w:rFonts w:ascii="Times New Roman" w:hAnsi="Times New Roman" w:cs="Times New Roman"/>
              </w:rPr>
            </w:pPr>
            <w:r w:rsidRPr="00DD6EB6">
              <w:rPr>
                <w:rFonts w:ascii="Times New Roman" w:hAnsi="Times New Roman" w:cs="Times New Roman"/>
              </w:rPr>
              <w:t>Accountability</w:t>
            </w:r>
          </w:p>
        </w:tc>
        <w:tc>
          <w:tcPr>
            <w:tcW w:w="2610" w:type="dxa"/>
            <w:vMerge/>
          </w:tcPr>
          <w:p w:rsidR="00DD6EB6" w:rsidRPr="00DD6EB6" w:rsidRDefault="00DD6EB6" w:rsidP="00DD6EB6">
            <w:pPr>
              <w:widowControl w:val="0"/>
              <w:spacing w:after="0"/>
              <w:rPr>
                <w:rFonts w:ascii="Times New Roman" w:hAnsi="Times New Roman" w:cs="Times New Roman"/>
              </w:rPr>
            </w:pPr>
          </w:p>
        </w:tc>
        <w:tc>
          <w:tcPr>
            <w:tcW w:w="1980" w:type="dxa"/>
            <w:vMerge/>
          </w:tcPr>
          <w:p w:rsidR="00DD6EB6" w:rsidRPr="00DD6EB6" w:rsidRDefault="00DD6EB6" w:rsidP="00DD6EB6">
            <w:pPr>
              <w:widowControl w:val="0"/>
              <w:spacing w:after="0"/>
              <w:rPr>
                <w:rFonts w:ascii="Times New Roman" w:hAnsi="Times New Roman" w:cs="Times New Roman"/>
              </w:rPr>
            </w:pPr>
          </w:p>
        </w:tc>
        <w:tc>
          <w:tcPr>
            <w:tcW w:w="3165" w:type="dxa"/>
            <w:vMerge/>
          </w:tcPr>
          <w:p w:rsidR="00DD6EB6" w:rsidRPr="00DD6EB6" w:rsidRDefault="00DD6EB6" w:rsidP="00DD6EB6">
            <w:pPr>
              <w:spacing w:after="0" w:line="240" w:lineRule="auto"/>
              <w:rPr>
                <w:rFonts w:ascii="Times New Roman" w:hAnsi="Times New Roman" w:cs="Times New Roman"/>
              </w:rPr>
            </w:pPr>
          </w:p>
          <w:p w:rsidR="00DD6EB6" w:rsidRPr="00DD6EB6" w:rsidRDefault="00DD6EB6" w:rsidP="00DD6EB6">
            <w:pPr>
              <w:spacing w:after="0" w:line="240" w:lineRule="auto"/>
              <w:rPr>
                <w:rFonts w:ascii="Times New Roman" w:hAnsi="Times New Roman" w:cs="Times New Roman"/>
              </w:rPr>
            </w:pPr>
          </w:p>
          <w:p w:rsidR="00DD6EB6" w:rsidRPr="00DD6EB6" w:rsidRDefault="00DD6EB6" w:rsidP="00DD6EB6">
            <w:pPr>
              <w:spacing w:after="0" w:line="240" w:lineRule="auto"/>
              <w:rPr>
                <w:rFonts w:ascii="Times New Roman" w:hAnsi="Times New Roman" w:cs="Times New Roman"/>
              </w:rPr>
            </w:pPr>
          </w:p>
        </w:tc>
      </w:tr>
      <w:tr w:rsidR="00DD6EB6" w:rsidRPr="00DD6EB6" w:rsidTr="00DD6EB6">
        <w:tc>
          <w:tcPr>
            <w:tcW w:w="3870" w:type="dxa"/>
            <w:vMerge w:val="restart"/>
            <w:shd w:val="clear" w:color="auto" w:fill="auto"/>
          </w:tcPr>
          <w:p w:rsidR="00DD6EB6" w:rsidRPr="00DD6EB6" w:rsidRDefault="00DD6EB6" w:rsidP="00DD6EB6">
            <w:pPr>
              <w:spacing w:after="0" w:line="240" w:lineRule="auto"/>
              <w:rPr>
                <w:rFonts w:ascii="Times New Roman" w:hAnsi="Times New Roman" w:cs="Times New Roman"/>
                <w:b/>
                <w:i/>
              </w:rPr>
            </w:pPr>
            <w:r w:rsidRPr="00DD6EB6">
              <w:rPr>
                <w:rFonts w:ascii="Times New Roman" w:hAnsi="Times New Roman" w:cs="Times New Roman"/>
                <w:b/>
                <w:i/>
              </w:rPr>
              <w:t>What aspects of the implementation process are facilitating success or acting as barriers?</w:t>
            </w:r>
          </w:p>
        </w:tc>
        <w:tc>
          <w:tcPr>
            <w:tcW w:w="3075" w:type="dxa"/>
          </w:tcPr>
          <w:p w:rsidR="00DD6EB6" w:rsidRPr="00DD6EB6" w:rsidRDefault="00DD6EB6" w:rsidP="00DD6EB6">
            <w:pPr>
              <w:spacing w:after="0" w:line="240" w:lineRule="auto"/>
              <w:rPr>
                <w:rFonts w:ascii="Times New Roman" w:hAnsi="Times New Roman" w:cs="Times New Roman"/>
              </w:rPr>
            </w:pPr>
            <w:r w:rsidRPr="00DD6EB6">
              <w:rPr>
                <w:rFonts w:ascii="Times New Roman" w:hAnsi="Times New Roman" w:cs="Times New Roman"/>
              </w:rPr>
              <w:t>Internal  Evaluation</w:t>
            </w:r>
          </w:p>
        </w:tc>
        <w:tc>
          <w:tcPr>
            <w:tcW w:w="2610" w:type="dxa"/>
            <w:vMerge/>
          </w:tcPr>
          <w:p w:rsidR="00DD6EB6" w:rsidRPr="00DD6EB6" w:rsidRDefault="00DD6EB6" w:rsidP="00DD6EB6">
            <w:pPr>
              <w:widowControl w:val="0"/>
              <w:spacing w:after="0"/>
              <w:rPr>
                <w:rFonts w:ascii="Times New Roman" w:hAnsi="Times New Roman" w:cs="Times New Roman"/>
              </w:rPr>
            </w:pPr>
          </w:p>
        </w:tc>
        <w:tc>
          <w:tcPr>
            <w:tcW w:w="1980" w:type="dxa"/>
            <w:vMerge/>
          </w:tcPr>
          <w:p w:rsidR="00DD6EB6" w:rsidRPr="00DD6EB6" w:rsidRDefault="00DD6EB6" w:rsidP="00DD6EB6">
            <w:pPr>
              <w:widowControl w:val="0"/>
              <w:spacing w:after="0"/>
              <w:rPr>
                <w:rFonts w:ascii="Times New Roman" w:hAnsi="Times New Roman" w:cs="Times New Roman"/>
              </w:rPr>
            </w:pPr>
          </w:p>
        </w:tc>
        <w:tc>
          <w:tcPr>
            <w:tcW w:w="3165" w:type="dxa"/>
            <w:vMerge/>
          </w:tcPr>
          <w:p w:rsidR="00DD6EB6" w:rsidRPr="00DD6EB6" w:rsidRDefault="00DD6EB6" w:rsidP="00DD6EB6">
            <w:pPr>
              <w:spacing w:after="0" w:line="240" w:lineRule="auto"/>
              <w:rPr>
                <w:rFonts w:ascii="Times New Roman" w:hAnsi="Times New Roman" w:cs="Times New Roman"/>
              </w:rPr>
            </w:pPr>
          </w:p>
          <w:p w:rsidR="00DD6EB6" w:rsidRPr="00DD6EB6" w:rsidRDefault="00DD6EB6" w:rsidP="00DD6EB6">
            <w:pPr>
              <w:spacing w:after="0" w:line="240" w:lineRule="auto"/>
              <w:rPr>
                <w:rFonts w:ascii="Times New Roman" w:hAnsi="Times New Roman" w:cs="Times New Roman"/>
              </w:rPr>
            </w:pPr>
          </w:p>
          <w:p w:rsidR="00DD6EB6" w:rsidRPr="00DD6EB6" w:rsidRDefault="00DD6EB6" w:rsidP="00DD6EB6">
            <w:pPr>
              <w:spacing w:after="0" w:line="240" w:lineRule="auto"/>
              <w:rPr>
                <w:rFonts w:ascii="Times New Roman" w:hAnsi="Times New Roman" w:cs="Times New Roman"/>
              </w:rPr>
            </w:pPr>
          </w:p>
        </w:tc>
      </w:tr>
      <w:tr w:rsidR="00DD6EB6" w:rsidRPr="00DD6EB6" w:rsidTr="00DD6EB6">
        <w:trPr>
          <w:trHeight w:val="1358"/>
        </w:trPr>
        <w:tc>
          <w:tcPr>
            <w:tcW w:w="3870" w:type="dxa"/>
            <w:vMerge/>
            <w:shd w:val="clear" w:color="auto" w:fill="auto"/>
          </w:tcPr>
          <w:p w:rsidR="00DD6EB6" w:rsidRPr="00DD6EB6" w:rsidRDefault="00DD6EB6" w:rsidP="00DD6EB6">
            <w:pPr>
              <w:spacing w:after="0" w:line="240" w:lineRule="auto"/>
              <w:rPr>
                <w:rFonts w:ascii="Times New Roman" w:hAnsi="Times New Roman" w:cs="Times New Roman"/>
              </w:rPr>
            </w:pPr>
          </w:p>
        </w:tc>
        <w:tc>
          <w:tcPr>
            <w:tcW w:w="3075" w:type="dxa"/>
          </w:tcPr>
          <w:p w:rsidR="00DD6EB6" w:rsidRPr="00DD6EB6" w:rsidRDefault="00DD6EB6" w:rsidP="00DD6EB6">
            <w:pPr>
              <w:spacing w:after="0" w:line="240" w:lineRule="auto"/>
              <w:rPr>
                <w:rFonts w:ascii="Times New Roman" w:hAnsi="Times New Roman" w:cs="Times New Roman"/>
              </w:rPr>
            </w:pPr>
            <w:r w:rsidRPr="00DD6EB6">
              <w:rPr>
                <w:rFonts w:ascii="Times New Roman" w:hAnsi="Times New Roman" w:cs="Times New Roman"/>
              </w:rPr>
              <w:t>External Evaluation Challenges</w:t>
            </w:r>
          </w:p>
        </w:tc>
        <w:tc>
          <w:tcPr>
            <w:tcW w:w="2610" w:type="dxa"/>
            <w:vMerge/>
          </w:tcPr>
          <w:p w:rsidR="00DD6EB6" w:rsidRPr="00DD6EB6" w:rsidRDefault="00DD6EB6" w:rsidP="00DD6EB6">
            <w:pPr>
              <w:widowControl w:val="0"/>
              <w:spacing w:after="0"/>
              <w:rPr>
                <w:rFonts w:ascii="Times New Roman" w:hAnsi="Times New Roman" w:cs="Times New Roman"/>
              </w:rPr>
            </w:pPr>
          </w:p>
        </w:tc>
        <w:tc>
          <w:tcPr>
            <w:tcW w:w="1980" w:type="dxa"/>
            <w:vMerge/>
          </w:tcPr>
          <w:p w:rsidR="00DD6EB6" w:rsidRPr="00DD6EB6" w:rsidRDefault="00DD6EB6" w:rsidP="00DD6EB6">
            <w:pPr>
              <w:widowControl w:val="0"/>
              <w:spacing w:after="0"/>
              <w:rPr>
                <w:rFonts w:ascii="Times New Roman" w:hAnsi="Times New Roman" w:cs="Times New Roman"/>
              </w:rPr>
            </w:pPr>
          </w:p>
        </w:tc>
        <w:tc>
          <w:tcPr>
            <w:tcW w:w="3165" w:type="dxa"/>
            <w:vMerge/>
          </w:tcPr>
          <w:p w:rsidR="00DD6EB6" w:rsidRPr="00DD6EB6" w:rsidRDefault="00DD6EB6" w:rsidP="00DD6EB6">
            <w:pPr>
              <w:spacing w:after="0" w:line="240" w:lineRule="auto"/>
              <w:rPr>
                <w:rFonts w:ascii="Times New Roman" w:hAnsi="Times New Roman" w:cs="Times New Roman"/>
              </w:rPr>
            </w:pPr>
          </w:p>
          <w:p w:rsidR="00DD6EB6" w:rsidRPr="00DD6EB6" w:rsidRDefault="00DD6EB6" w:rsidP="00DD6EB6">
            <w:pPr>
              <w:spacing w:after="0" w:line="240" w:lineRule="auto"/>
              <w:rPr>
                <w:rFonts w:ascii="Times New Roman" w:hAnsi="Times New Roman" w:cs="Times New Roman"/>
              </w:rPr>
            </w:pPr>
          </w:p>
          <w:p w:rsidR="00DD6EB6" w:rsidRPr="00DD6EB6" w:rsidRDefault="00DD6EB6" w:rsidP="00DD6EB6">
            <w:pPr>
              <w:spacing w:after="0" w:line="240" w:lineRule="auto"/>
              <w:rPr>
                <w:rFonts w:ascii="Times New Roman" w:hAnsi="Times New Roman" w:cs="Times New Roman"/>
              </w:rPr>
            </w:pPr>
          </w:p>
        </w:tc>
      </w:tr>
    </w:tbl>
    <w:p w:rsidR="00E060CF" w:rsidRPr="00587083" w:rsidRDefault="00E060CF" w:rsidP="00413E9F">
      <w:pPr>
        <w:spacing w:after="80" w:line="240" w:lineRule="auto"/>
        <w:rPr>
          <w:rFonts w:ascii="Times New Roman" w:eastAsiaTheme="minorHAnsi" w:hAnsi="Times New Roman" w:cs="Times New Roman"/>
          <w:color w:val="auto"/>
          <w:sz w:val="24"/>
          <w:szCs w:val="24"/>
        </w:rPr>
      </w:pPr>
    </w:p>
    <w:p w:rsidR="00413E9F" w:rsidRPr="00FA18B5" w:rsidRDefault="002528DD" w:rsidP="00413E9F">
      <w:pPr>
        <w:spacing w:after="80" w:line="240" w:lineRule="auto"/>
        <w:rPr>
          <w:rFonts w:ascii="Times New Roman" w:eastAsiaTheme="minorHAnsi" w:hAnsi="Times New Roman" w:cs="Times New Roman"/>
          <w:b/>
          <w:color w:val="auto"/>
          <w:sz w:val="28"/>
          <w:szCs w:val="28"/>
          <w:u w:val="single"/>
        </w:rPr>
      </w:pPr>
      <w:r w:rsidRPr="00FA18B5">
        <w:rPr>
          <w:rFonts w:ascii="Times New Roman" w:eastAsiaTheme="minorHAnsi" w:hAnsi="Times New Roman" w:cs="Times New Roman"/>
          <w:b/>
          <w:color w:val="auto"/>
          <w:sz w:val="28"/>
          <w:szCs w:val="28"/>
          <w:u w:val="single"/>
        </w:rPr>
        <w:t>(Attachment</w:t>
      </w:r>
      <w:r w:rsidR="00C77463" w:rsidRPr="00FA18B5">
        <w:rPr>
          <w:rFonts w:ascii="Times New Roman" w:eastAsiaTheme="minorHAnsi" w:hAnsi="Times New Roman" w:cs="Times New Roman"/>
          <w:b/>
          <w:color w:val="auto"/>
          <w:sz w:val="28"/>
          <w:szCs w:val="28"/>
          <w:u w:val="single"/>
        </w:rPr>
        <w:t xml:space="preserve"> C</w:t>
      </w:r>
      <w:r w:rsidR="00E060CF" w:rsidRPr="00FA18B5">
        <w:rPr>
          <w:rFonts w:ascii="Times New Roman" w:eastAsiaTheme="minorHAnsi" w:hAnsi="Times New Roman" w:cs="Times New Roman"/>
          <w:b/>
          <w:color w:val="auto"/>
          <w:sz w:val="28"/>
          <w:szCs w:val="28"/>
          <w:u w:val="single"/>
        </w:rPr>
        <w:t>.</w:t>
      </w:r>
      <w:r w:rsidRPr="00FA18B5">
        <w:rPr>
          <w:rFonts w:ascii="Times New Roman" w:eastAsiaTheme="minorHAnsi" w:hAnsi="Times New Roman" w:cs="Times New Roman"/>
          <w:b/>
          <w:color w:val="auto"/>
          <w:sz w:val="28"/>
          <w:szCs w:val="28"/>
          <w:u w:val="single"/>
        </w:rPr>
        <w:t>)</w:t>
      </w:r>
      <w:r w:rsidR="00E060CF" w:rsidRPr="00FA18B5">
        <w:rPr>
          <w:rFonts w:ascii="Times New Roman" w:eastAsiaTheme="minorHAnsi" w:hAnsi="Times New Roman" w:cs="Times New Roman"/>
          <w:b/>
          <w:color w:val="auto"/>
          <w:sz w:val="28"/>
          <w:szCs w:val="28"/>
          <w:u w:val="single"/>
        </w:rPr>
        <w:t xml:space="preserve"> Modified Process Evaluation Survey</w:t>
      </w:r>
    </w:p>
    <w:p w:rsidR="00D04F29" w:rsidRPr="004329B3" w:rsidRDefault="00D04F29" w:rsidP="00D04F29">
      <w:pPr>
        <w:spacing w:after="160" w:line="259" w:lineRule="auto"/>
        <w:rPr>
          <w:rFonts w:ascii="Times New Roman" w:hAnsi="Times New Roman" w:cs="Times New Roman"/>
          <w:b/>
          <w:sz w:val="32"/>
          <w:szCs w:val="32"/>
          <w:u w:val="single"/>
        </w:rPr>
      </w:pPr>
      <w:r w:rsidRPr="004329B3">
        <w:rPr>
          <w:rFonts w:ascii="Times New Roman" w:hAnsi="Times New Roman" w:cs="Times New Roman"/>
          <w:b/>
          <w:sz w:val="32"/>
          <w:szCs w:val="32"/>
        </w:rPr>
        <w:t xml:space="preserve">Measuring the Quality of the Afterschool Program Practices Stakeholder Process Evaluation </w:t>
      </w:r>
      <w:r>
        <w:rPr>
          <w:rFonts w:ascii="Times New Roman" w:hAnsi="Times New Roman" w:cs="Times New Roman"/>
          <w:b/>
          <w:sz w:val="32"/>
          <w:szCs w:val="32"/>
        </w:rPr>
        <w:t>2020</w:t>
      </w:r>
      <w:r w:rsidRPr="004329B3">
        <w:rPr>
          <w:rFonts w:ascii="Times New Roman" w:hAnsi="Times New Roman" w:cs="Times New Roman"/>
          <w:b/>
          <w:sz w:val="32"/>
          <w:szCs w:val="32"/>
        </w:rPr>
        <w:t>-</w:t>
      </w:r>
      <w:r>
        <w:rPr>
          <w:rFonts w:ascii="Times New Roman" w:hAnsi="Times New Roman" w:cs="Times New Roman"/>
          <w:b/>
          <w:sz w:val="32"/>
          <w:szCs w:val="32"/>
        </w:rPr>
        <w:t>2021</w:t>
      </w:r>
    </w:p>
    <w:p w:rsidR="00D04F29" w:rsidRPr="004329B3" w:rsidRDefault="00D04F29" w:rsidP="00D04F29">
      <w:pPr>
        <w:spacing w:after="160" w:line="256" w:lineRule="auto"/>
        <w:rPr>
          <w:rFonts w:ascii="Times New Roman" w:hAnsi="Times New Roman" w:cs="Times New Roman"/>
          <w:sz w:val="24"/>
          <w:szCs w:val="24"/>
        </w:rPr>
      </w:pPr>
      <w:r w:rsidRPr="004329B3">
        <w:rPr>
          <w:rFonts w:ascii="Times New Roman" w:hAnsi="Times New Roman" w:cs="Times New Roman"/>
          <w:sz w:val="24"/>
          <w:szCs w:val="24"/>
        </w:rPr>
        <w:t xml:space="preserve">In order to ensure the students are receiving the best quality programming possible, stakeholders are asked to complete this program evaluation.  Please use this tool to rate the level of practice at which the afterschool program is operating so far this year. Also, it is important to answer the 3 opened-ended questions on the last page.  Thanks for your time and support of the afterschool program. </w:t>
      </w:r>
    </w:p>
    <w:p w:rsidR="00D04F29" w:rsidRPr="003C26A2" w:rsidRDefault="00D04F29" w:rsidP="00D04F29">
      <w:pPr>
        <w:keepNext/>
        <w:spacing w:after="160" w:line="256" w:lineRule="auto"/>
        <w:jc w:val="center"/>
        <w:outlineLvl w:val="0"/>
        <w:rPr>
          <w:rFonts w:ascii="Times New Roman" w:hAnsi="Times New Roman" w:cs="Times New Roman"/>
          <w:b/>
          <w:sz w:val="32"/>
          <w:szCs w:val="32"/>
        </w:rPr>
      </w:pPr>
      <w:r w:rsidRPr="00695B30">
        <w:rPr>
          <w:rFonts w:ascii="Times New Roman" w:hAnsi="Times New Roman" w:cs="Times New Roman"/>
          <w:b/>
          <w:sz w:val="32"/>
          <w:szCs w:val="32"/>
        </w:rPr>
        <w:t>Scale:  1=Weak, 2=Marginal, 3=Average/Good, 4=Strong, 5=Exemplary, Not Applicable (NA)</w:t>
      </w:r>
    </w:p>
    <w:tbl>
      <w:tblPr>
        <w:tblStyle w:val="TableGrid11"/>
        <w:tblW w:w="14850" w:type="dxa"/>
        <w:tblInd w:w="-365" w:type="dxa"/>
        <w:tblLook w:val="04A0"/>
      </w:tblPr>
      <w:tblGrid>
        <w:gridCol w:w="13230"/>
        <w:gridCol w:w="1620"/>
      </w:tblGrid>
      <w:tr w:rsidR="00D04F29" w:rsidRPr="003C26A2" w:rsidTr="00322C03">
        <w:trPr>
          <w:trHeight w:val="413"/>
        </w:trPr>
        <w:tc>
          <w:tcPr>
            <w:tcW w:w="14850" w:type="dxa"/>
            <w:gridSpan w:val="2"/>
            <w:shd w:val="clear" w:color="auto" w:fill="9CC2E5" w:themeFill="accent1" w:themeFillTint="99"/>
          </w:tcPr>
          <w:p w:rsidR="00D04F29" w:rsidRPr="003C26A2" w:rsidRDefault="00D04F29" w:rsidP="00322C03">
            <w:pPr>
              <w:contextualSpacing/>
              <w:rPr>
                <w:rFonts w:ascii="Times New Roman" w:hAnsi="Times New Roman" w:cs="Times New Roman"/>
                <w:b/>
                <w:sz w:val="32"/>
                <w:szCs w:val="32"/>
              </w:rPr>
            </w:pPr>
            <w:r w:rsidRPr="003C26A2">
              <w:rPr>
                <w:rFonts w:ascii="Times New Roman" w:hAnsi="Times New Roman" w:cs="Times New Roman"/>
                <w:b/>
                <w:sz w:val="32"/>
                <w:szCs w:val="32"/>
              </w:rPr>
              <w:t>Criterion:  A.   Program Organization</w:t>
            </w:r>
          </w:p>
          <w:p w:rsidR="00D04F29" w:rsidRPr="003C26A2" w:rsidRDefault="00D04F29" w:rsidP="00322C03">
            <w:pPr>
              <w:contextualSpacing/>
              <w:jc w:val="right"/>
              <w:rPr>
                <w:rFonts w:ascii="Times New Roman" w:hAnsi="Times New Roman" w:cs="Times New Roman"/>
                <w:b/>
                <w:sz w:val="24"/>
                <w:szCs w:val="24"/>
              </w:rPr>
            </w:pPr>
          </w:p>
        </w:tc>
      </w:tr>
      <w:tr w:rsidR="00D04F29" w:rsidRPr="003C26A2" w:rsidTr="00322C03">
        <w:trPr>
          <w:trHeight w:val="395"/>
        </w:trPr>
        <w:tc>
          <w:tcPr>
            <w:tcW w:w="13230" w:type="dxa"/>
            <w:shd w:val="clear" w:color="auto" w:fill="BDD6EE" w:themeFill="accent1" w:themeFillTint="66"/>
          </w:tcPr>
          <w:p w:rsidR="00D04F29" w:rsidRPr="003C26A2" w:rsidRDefault="00D04F29" w:rsidP="00D04F29">
            <w:pPr>
              <w:numPr>
                <w:ilvl w:val="0"/>
                <w:numId w:val="1"/>
              </w:numPr>
              <w:ind w:hanging="558"/>
              <w:contextualSpacing/>
              <w:rPr>
                <w:rFonts w:ascii="Times New Roman" w:hAnsi="Times New Roman" w:cs="Times New Roman"/>
                <w:sz w:val="28"/>
                <w:szCs w:val="28"/>
              </w:rPr>
            </w:pPr>
            <w:r w:rsidRPr="003C26A2">
              <w:rPr>
                <w:rFonts w:ascii="Times New Roman" w:hAnsi="Times New Roman" w:cs="Times New Roman"/>
                <w:sz w:val="28"/>
                <w:szCs w:val="28"/>
              </w:rPr>
              <w:t xml:space="preserve">Program Leadership: </w:t>
            </w:r>
          </w:p>
        </w:tc>
        <w:tc>
          <w:tcPr>
            <w:tcW w:w="1620" w:type="dxa"/>
            <w:shd w:val="clear" w:color="auto" w:fill="BDD6EE" w:themeFill="accent1" w:themeFillTint="66"/>
          </w:tcPr>
          <w:p w:rsidR="00D04F29" w:rsidRPr="003C26A2" w:rsidRDefault="00D04F29" w:rsidP="00322C03">
            <w:pPr>
              <w:ind w:hanging="558"/>
              <w:contextualSpacing/>
              <w:rPr>
                <w:rFonts w:ascii="Times New Roman" w:hAnsi="Times New Roman" w:cs="Times New Roman"/>
                <w:b/>
                <w:sz w:val="24"/>
                <w:szCs w:val="24"/>
              </w:rPr>
            </w:pPr>
          </w:p>
        </w:tc>
      </w:tr>
      <w:tr w:rsidR="00D04F29" w:rsidRPr="003C26A2" w:rsidTr="00322C03">
        <w:tc>
          <w:tcPr>
            <w:tcW w:w="13230" w:type="dxa"/>
          </w:tcPr>
          <w:p w:rsidR="00D04F29" w:rsidRPr="003C26A2" w:rsidRDefault="00D04F29" w:rsidP="00D04F29">
            <w:pPr>
              <w:numPr>
                <w:ilvl w:val="0"/>
                <w:numId w:val="2"/>
              </w:numPr>
              <w:ind w:hanging="558"/>
              <w:contextualSpacing/>
              <w:rPr>
                <w:rFonts w:ascii="Times New Roman" w:hAnsi="Times New Roman" w:cs="Times New Roman"/>
                <w:sz w:val="24"/>
                <w:szCs w:val="24"/>
              </w:rPr>
            </w:pPr>
            <w:r w:rsidRPr="003C26A2">
              <w:rPr>
                <w:rFonts w:ascii="Times New Roman" w:hAnsi="Times New Roman" w:cs="Times New Roman"/>
                <w:sz w:val="24"/>
                <w:szCs w:val="24"/>
              </w:rPr>
              <w:t>Leaders respect and support afterschool staff by implementing a positive work environment.</w:t>
            </w:r>
          </w:p>
        </w:tc>
        <w:tc>
          <w:tcPr>
            <w:tcW w:w="1620" w:type="dxa"/>
          </w:tcPr>
          <w:p w:rsidR="00D04F29" w:rsidRPr="00C83D33" w:rsidRDefault="00D04F29" w:rsidP="00322C03">
            <w:pPr>
              <w:jc w:val="center"/>
              <w:rPr>
                <w:rFonts w:ascii="Times New Roman" w:hAnsi="Times New Roman" w:cs="Times New Roman"/>
                <w:b/>
                <w:bCs/>
                <w:color w:val="FF0000"/>
                <w:sz w:val="24"/>
                <w:szCs w:val="24"/>
              </w:rPr>
            </w:pPr>
            <w:r w:rsidRPr="00C83D33">
              <w:rPr>
                <w:rFonts w:ascii="Times New Roman" w:hAnsi="Times New Roman" w:cs="Times New Roman"/>
                <w:b/>
                <w:bCs/>
                <w:color w:val="FF0000"/>
                <w:sz w:val="24"/>
                <w:szCs w:val="24"/>
              </w:rPr>
              <w:t>4</w:t>
            </w:r>
          </w:p>
        </w:tc>
      </w:tr>
      <w:tr w:rsidR="00D04F29" w:rsidRPr="003C26A2" w:rsidTr="00322C03">
        <w:tc>
          <w:tcPr>
            <w:tcW w:w="13230" w:type="dxa"/>
          </w:tcPr>
          <w:p w:rsidR="00D04F29" w:rsidRPr="003C26A2" w:rsidRDefault="00D04F29" w:rsidP="00D04F29">
            <w:pPr>
              <w:numPr>
                <w:ilvl w:val="0"/>
                <w:numId w:val="2"/>
              </w:numPr>
              <w:ind w:hanging="558"/>
              <w:contextualSpacing/>
              <w:rPr>
                <w:rFonts w:ascii="Times New Roman" w:hAnsi="Times New Roman" w:cs="Times New Roman"/>
                <w:sz w:val="24"/>
                <w:szCs w:val="24"/>
              </w:rPr>
            </w:pPr>
            <w:r w:rsidRPr="003C26A2">
              <w:rPr>
                <w:rFonts w:ascii="Times New Roman" w:hAnsi="Times New Roman" w:cs="Times New Roman"/>
                <w:sz w:val="24"/>
                <w:szCs w:val="24"/>
              </w:rPr>
              <w:t>Leaders encourage program staff to demonstrate confidence in students’ abilities to accomplish program goals.</w:t>
            </w:r>
          </w:p>
        </w:tc>
        <w:tc>
          <w:tcPr>
            <w:tcW w:w="1620" w:type="dxa"/>
          </w:tcPr>
          <w:p w:rsidR="00D04F29" w:rsidRPr="00C83D33" w:rsidRDefault="00D04F29" w:rsidP="00322C03">
            <w:pPr>
              <w:jc w:val="center"/>
              <w:rPr>
                <w:rFonts w:ascii="Times New Roman" w:hAnsi="Times New Roman" w:cs="Times New Roman"/>
                <w:b/>
                <w:bCs/>
                <w:color w:val="FF0000"/>
                <w:sz w:val="24"/>
                <w:szCs w:val="24"/>
              </w:rPr>
            </w:pPr>
            <w:r w:rsidRPr="00C83D33">
              <w:rPr>
                <w:rFonts w:ascii="Times New Roman" w:hAnsi="Times New Roman" w:cs="Times New Roman"/>
                <w:b/>
                <w:bCs/>
                <w:color w:val="FF0000"/>
                <w:sz w:val="24"/>
                <w:szCs w:val="24"/>
              </w:rPr>
              <w:t>4</w:t>
            </w:r>
          </w:p>
        </w:tc>
      </w:tr>
      <w:tr w:rsidR="00D04F29" w:rsidRPr="003C26A2" w:rsidTr="00322C03">
        <w:tc>
          <w:tcPr>
            <w:tcW w:w="13230" w:type="dxa"/>
          </w:tcPr>
          <w:p w:rsidR="00D04F29" w:rsidRPr="003C26A2" w:rsidRDefault="00D04F29" w:rsidP="00D04F29">
            <w:pPr>
              <w:numPr>
                <w:ilvl w:val="0"/>
                <w:numId w:val="2"/>
              </w:numPr>
              <w:ind w:hanging="558"/>
              <w:contextualSpacing/>
              <w:rPr>
                <w:rFonts w:ascii="Times New Roman" w:hAnsi="Times New Roman" w:cs="Times New Roman"/>
                <w:sz w:val="24"/>
                <w:szCs w:val="24"/>
              </w:rPr>
            </w:pPr>
            <w:r w:rsidRPr="003C26A2">
              <w:rPr>
                <w:rFonts w:ascii="Times New Roman" w:hAnsi="Times New Roman" w:cs="Times New Roman"/>
                <w:sz w:val="24"/>
                <w:szCs w:val="24"/>
              </w:rPr>
              <w:lastRenderedPageBreak/>
              <w:t>Leaders build and maintain positive relationships with staff, school-day leaders, students, and families.</w:t>
            </w:r>
          </w:p>
        </w:tc>
        <w:tc>
          <w:tcPr>
            <w:tcW w:w="1620" w:type="dxa"/>
          </w:tcPr>
          <w:p w:rsidR="00D04F29" w:rsidRPr="00C83D33" w:rsidRDefault="00D04F29" w:rsidP="00322C03">
            <w:pPr>
              <w:jc w:val="center"/>
              <w:rPr>
                <w:rFonts w:ascii="Times New Roman" w:hAnsi="Times New Roman" w:cs="Times New Roman"/>
                <w:b/>
                <w:bCs/>
                <w:color w:val="FF0000"/>
                <w:sz w:val="24"/>
                <w:szCs w:val="24"/>
              </w:rPr>
            </w:pPr>
            <w:r w:rsidRPr="00C83D33">
              <w:rPr>
                <w:rFonts w:ascii="Times New Roman" w:hAnsi="Times New Roman" w:cs="Times New Roman"/>
                <w:b/>
                <w:bCs/>
                <w:color w:val="FF0000"/>
                <w:sz w:val="24"/>
                <w:szCs w:val="24"/>
              </w:rPr>
              <w:t>4</w:t>
            </w:r>
          </w:p>
        </w:tc>
      </w:tr>
      <w:tr w:rsidR="00D04F29" w:rsidRPr="003C26A2" w:rsidTr="00322C03">
        <w:tc>
          <w:tcPr>
            <w:tcW w:w="13230" w:type="dxa"/>
            <w:shd w:val="clear" w:color="auto" w:fill="BDD6EE" w:themeFill="accent1" w:themeFillTint="66"/>
          </w:tcPr>
          <w:p w:rsidR="00D04F29" w:rsidRPr="003C26A2" w:rsidRDefault="00D04F29" w:rsidP="00D04F29">
            <w:pPr>
              <w:numPr>
                <w:ilvl w:val="0"/>
                <w:numId w:val="1"/>
              </w:numPr>
              <w:ind w:hanging="558"/>
              <w:contextualSpacing/>
              <w:rPr>
                <w:rFonts w:ascii="Times New Roman" w:hAnsi="Times New Roman" w:cs="Times New Roman"/>
                <w:sz w:val="28"/>
                <w:szCs w:val="28"/>
              </w:rPr>
            </w:pPr>
            <w:r w:rsidRPr="003C26A2">
              <w:rPr>
                <w:rFonts w:ascii="Times New Roman" w:hAnsi="Times New Roman" w:cs="Times New Roman"/>
                <w:sz w:val="28"/>
                <w:szCs w:val="28"/>
              </w:rPr>
              <w:t>Program Governance:</w:t>
            </w:r>
          </w:p>
        </w:tc>
        <w:tc>
          <w:tcPr>
            <w:tcW w:w="1620" w:type="dxa"/>
            <w:shd w:val="clear" w:color="auto" w:fill="BDD6EE" w:themeFill="accent1" w:themeFillTint="66"/>
          </w:tcPr>
          <w:p w:rsidR="00D04F29" w:rsidRPr="00C83D33" w:rsidRDefault="00D04F29" w:rsidP="00322C03">
            <w:pPr>
              <w:ind w:hanging="558"/>
              <w:jc w:val="center"/>
              <w:rPr>
                <w:rFonts w:ascii="Times New Roman" w:hAnsi="Times New Roman" w:cs="Times New Roman"/>
                <w:b/>
                <w:bCs/>
                <w:color w:val="FF0000"/>
                <w:sz w:val="24"/>
                <w:szCs w:val="24"/>
              </w:rPr>
            </w:pPr>
          </w:p>
        </w:tc>
      </w:tr>
      <w:tr w:rsidR="00D04F29" w:rsidRPr="003C26A2" w:rsidTr="00322C03">
        <w:tc>
          <w:tcPr>
            <w:tcW w:w="13230" w:type="dxa"/>
          </w:tcPr>
          <w:p w:rsidR="00D04F29" w:rsidRPr="003C26A2" w:rsidRDefault="00D04F29" w:rsidP="00D04F29">
            <w:pPr>
              <w:numPr>
                <w:ilvl w:val="0"/>
                <w:numId w:val="3"/>
              </w:numPr>
              <w:ind w:hanging="558"/>
              <w:contextualSpacing/>
              <w:rPr>
                <w:rFonts w:ascii="Times New Roman" w:hAnsi="Times New Roman" w:cs="Times New Roman"/>
                <w:sz w:val="24"/>
                <w:szCs w:val="24"/>
              </w:rPr>
            </w:pPr>
            <w:r w:rsidRPr="003C26A2">
              <w:rPr>
                <w:rFonts w:ascii="Times New Roman" w:hAnsi="Times New Roman" w:cs="Times New Roman"/>
                <w:sz w:val="24"/>
                <w:szCs w:val="24"/>
              </w:rPr>
              <w:t>Leaders conduct meetings at regular intervals that include management, organizational, and specific learning topics.</w:t>
            </w:r>
          </w:p>
        </w:tc>
        <w:tc>
          <w:tcPr>
            <w:tcW w:w="1620" w:type="dxa"/>
          </w:tcPr>
          <w:p w:rsidR="00D04F29" w:rsidRPr="00C83D33" w:rsidRDefault="00D04F29" w:rsidP="00322C03">
            <w:pPr>
              <w:jc w:val="center"/>
              <w:rPr>
                <w:rFonts w:ascii="Times New Roman" w:hAnsi="Times New Roman" w:cs="Times New Roman"/>
                <w:b/>
                <w:bCs/>
                <w:color w:val="FF0000"/>
                <w:sz w:val="24"/>
                <w:szCs w:val="24"/>
              </w:rPr>
            </w:pPr>
            <w:r w:rsidRPr="00C83D33">
              <w:rPr>
                <w:rFonts w:ascii="Times New Roman" w:hAnsi="Times New Roman" w:cs="Times New Roman"/>
                <w:b/>
                <w:bCs/>
                <w:color w:val="FF0000"/>
                <w:sz w:val="24"/>
                <w:szCs w:val="24"/>
              </w:rPr>
              <w:t>3</w:t>
            </w:r>
          </w:p>
        </w:tc>
      </w:tr>
      <w:tr w:rsidR="00D04F29" w:rsidRPr="003C26A2" w:rsidTr="00322C03">
        <w:tc>
          <w:tcPr>
            <w:tcW w:w="13230" w:type="dxa"/>
          </w:tcPr>
          <w:p w:rsidR="00D04F29" w:rsidRPr="003C26A2" w:rsidRDefault="00D04F29" w:rsidP="00D04F29">
            <w:pPr>
              <w:numPr>
                <w:ilvl w:val="0"/>
                <w:numId w:val="3"/>
              </w:numPr>
              <w:ind w:hanging="535"/>
              <w:contextualSpacing/>
              <w:rPr>
                <w:rFonts w:ascii="Times New Roman" w:hAnsi="Times New Roman" w:cs="Times New Roman"/>
                <w:sz w:val="24"/>
                <w:szCs w:val="24"/>
              </w:rPr>
            </w:pPr>
            <w:r w:rsidRPr="003C26A2">
              <w:rPr>
                <w:rFonts w:ascii="Times New Roman" w:hAnsi="Times New Roman" w:cs="Times New Roman"/>
                <w:sz w:val="24"/>
                <w:szCs w:val="24"/>
              </w:rPr>
              <w:t>Leaders and staff cooperate and collaborate in developing curriculum-related activities.</w:t>
            </w:r>
          </w:p>
        </w:tc>
        <w:tc>
          <w:tcPr>
            <w:tcW w:w="1620" w:type="dxa"/>
          </w:tcPr>
          <w:p w:rsidR="00D04F29" w:rsidRPr="00C83D33" w:rsidRDefault="00D04F29" w:rsidP="00322C03">
            <w:pPr>
              <w:jc w:val="center"/>
              <w:rPr>
                <w:rFonts w:ascii="Times New Roman" w:hAnsi="Times New Roman" w:cs="Times New Roman"/>
                <w:b/>
                <w:bCs/>
                <w:color w:val="FF0000"/>
                <w:sz w:val="24"/>
                <w:szCs w:val="24"/>
              </w:rPr>
            </w:pPr>
            <w:r w:rsidRPr="00C83D33">
              <w:rPr>
                <w:rFonts w:ascii="Times New Roman" w:hAnsi="Times New Roman" w:cs="Times New Roman"/>
                <w:b/>
                <w:bCs/>
                <w:color w:val="FF0000"/>
                <w:sz w:val="24"/>
                <w:szCs w:val="24"/>
              </w:rPr>
              <w:t>4</w:t>
            </w:r>
          </w:p>
        </w:tc>
      </w:tr>
      <w:tr w:rsidR="00D04F29" w:rsidRPr="003C26A2" w:rsidTr="00322C03">
        <w:tc>
          <w:tcPr>
            <w:tcW w:w="13230" w:type="dxa"/>
          </w:tcPr>
          <w:p w:rsidR="00D04F29" w:rsidRPr="003C26A2" w:rsidRDefault="00D04F29" w:rsidP="00D04F29">
            <w:pPr>
              <w:numPr>
                <w:ilvl w:val="0"/>
                <w:numId w:val="3"/>
              </w:numPr>
              <w:ind w:hanging="558"/>
              <w:contextualSpacing/>
              <w:rPr>
                <w:rFonts w:ascii="Times New Roman" w:hAnsi="Times New Roman" w:cs="Times New Roman"/>
                <w:sz w:val="24"/>
                <w:szCs w:val="24"/>
              </w:rPr>
            </w:pPr>
            <w:r w:rsidRPr="003C26A2">
              <w:rPr>
                <w:rFonts w:ascii="Times New Roman" w:hAnsi="Times New Roman" w:cs="Times New Roman"/>
                <w:sz w:val="24"/>
                <w:szCs w:val="24"/>
              </w:rPr>
              <w:t>Based on their knowledge, experience, and expertise, instructional staff is involved in the development, review, and refinement of program activities.</w:t>
            </w:r>
          </w:p>
        </w:tc>
        <w:tc>
          <w:tcPr>
            <w:tcW w:w="1620" w:type="dxa"/>
          </w:tcPr>
          <w:p w:rsidR="00D04F29" w:rsidRPr="00C83D33" w:rsidRDefault="00D04F29" w:rsidP="00322C03">
            <w:pPr>
              <w:jc w:val="center"/>
              <w:rPr>
                <w:rFonts w:ascii="Times New Roman" w:hAnsi="Times New Roman" w:cs="Times New Roman"/>
                <w:b/>
                <w:bCs/>
                <w:color w:val="FF0000"/>
                <w:sz w:val="24"/>
                <w:szCs w:val="24"/>
              </w:rPr>
            </w:pPr>
            <w:r w:rsidRPr="00C83D33">
              <w:rPr>
                <w:rFonts w:ascii="Times New Roman" w:hAnsi="Times New Roman" w:cs="Times New Roman"/>
                <w:b/>
                <w:bCs/>
                <w:color w:val="FF0000"/>
                <w:sz w:val="24"/>
                <w:szCs w:val="24"/>
              </w:rPr>
              <w:t>3</w:t>
            </w:r>
          </w:p>
        </w:tc>
      </w:tr>
      <w:tr w:rsidR="00D04F29" w:rsidRPr="003C26A2" w:rsidTr="00322C03">
        <w:tc>
          <w:tcPr>
            <w:tcW w:w="13230" w:type="dxa"/>
            <w:shd w:val="clear" w:color="auto" w:fill="BDD6EE" w:themeFill="accent1" w:themeFillTint="66"/>
          </w:tcPr>
          <w:p w:rsidR="00D04F29" w:rsidRPr="003C26A2" w:rsidRDefault="00D04F29" w:rsidP="00D04F29">
            <w:pPr>
              <w:numPr>
                <w:ilvl w:val="0"/>
                <w:numId w:val="1"/>
              </w:numPr>
              <w:ind w:hanging="558"/>
              <w:contextualSpacing/>
              <w:rPr>
                <w:rFonts w:ascii="Times New Roman" w:hAnsi="Times New Roman" w:cs="Times New Roman"/>
                <w:sz w:val="28"/>
                <w:szCs w:val="28"/>
              </w:rPr>
            </w:pPr>
            <w:r w:rsidRPr="003C26A2">
              <w:rPr>
                <w:rFonts w:ascii="Times New Roman" w:hAnsi="Times New Roman" w:cs="Times New Roman"/>
                <w:sz w:val="28"/>
                <w:szCs w:val="28"/>
              </w:rPr>
              <w:t>Program Structure:</w:t>
            </w:r>
          </w:p>
        </w:tc>
        <w:tc>
          <w:tcPr>
            <w:tcW w:w="1620" w:type="dxa"/>
            <w:shd w:val="clear" w:color="auto" w:fill="BDD6EE" w:themeFill="accent1" w:themeFillTint="66"/>
          </w:tcPr>
          <w:p w:rsidR="00D04F29" w:rsidRPr="00C83D33" w:rsidRDefault="00D04F29" w:rsidP="00322C03">
            <w:pPr>
              <w:ind w:hanging="558"/>
              <w:jc w:val="center"/>
              <w:rPr>
                <w:rFonts w:ascii="Times New Roman" w:hAnsi="Times New Roman" w:cs="Times New Roman"/>
                <w:b/>
                <w:bCs/>
                <w:color w:val="FF0000"/>
                <w:sz w:val="24"/>
                <w:szCs w:val="24"/>
              </w:rPr>
            </w:pPr>
          </w:p>
        </w:tc>
      </w:tr>
      <w:tr w:rsidR="00D04F29" w:rsidRPr="003C26A2" w:rsidTr="00322C03">
        <w:tc>
          <w:tcPr>
            <w:tcW w:w="13230" w:type="dxa"/>
          </w:tcPr>
          <w:p w:rsidR="00D04F29" w:rsidRPr="003C26A2" w:rsidRDefault="00D04F29" w:rsidP="00D04F29">
            <w:pPr>
              <w:numPr>
                <w:ilvl w:val="0"/>
                <w:numId w:val="4"/>
              </w:numPr>
              <w:ind w:hanging="558"/>
              <w:contextualSpacing/>
              <w:rPr>
                <w:rFonts w:ascii="Times New Roman" w:hAnsi="Times New Roman" w:cs="Times New Roman"/>
                <w:sz w:val="24"/>
                <w:szCs w:val="24"/>
              </w:rPr>
            </w:pPr>
            <w:r w:rsidRPr="003C26A2">
              <w:rPr>
                <w:rFonts w:ascii="Times New Roman" w:hAnsi="Times New Roman" w:cs="Times New Roman"/>
                <w:sz w:val="24"/>
                <w:szCs w:val="24"/>
              </w:rPr>
              <w:t>Academic-related activities, homework help, enrichment activities, and nutritious snacks are provided on a regular basis.</w:t>
            </w:r>
          </w:p>
        </w:tc>
        <w:tc>
          <w:tcPr>
            <w:tcW w:w="1620" w:type="dxa"/>
          </w:tcPr>
          <w:p w:rsidR="00D04F29" w:rsidRPr="00C83D33" w:rsidRDefault="00D04F29" w:rsidP="00322C03">
            <w:pPr>
              <w:jc w:val="center"/>
              <w:rPr>
                <w:rFonts w:ascii="Times New Roman" w:hAnsi="Times New Roman" w:cs="Times New Roman"/>
                <w:b/>
                <w:bCs/>
                <w:color w:val="FF0000"/>
                <w:sz w:val="24"/>
                <w:szCs w:val="24"/>
              </w:rPr>
            </w:pPr>
            <w:r w:rsidRPr="00C83D33">
              <w:rPr>
                <w:rFonts w:ascii="Times New Roman" w:hAnsi="Times New Roman" w:cs="Times New Roman"/>
                <w:b/>
                <w:bCs/>
                <w:color w:val="FF0000"/>
                <w:sz w:val="24"/>
                <w:szCs w:val="24"/>
              </w:rPr>
              <w:t>4</w:t>
            </w:r>
          </w:p>
        </w:tc>
      </w:tr>
      <w:tr w:rsidR="00D04F29" w:rsidRPr="003C26A2" w:rsidTr="00322C03">
        <w:tc>
          <w:tcPr>
            <w:tcW w:w="13230" w:type="dxa"/>
          </w:tcPr>
          <w:p w:rsidR="00D04F29" w:rsidRPr="003C26A2" w:rsidRDefault="00D04F29" w:rsidP="00D04F29">
            <w:pPr>
              <w:numPr>
                <w:ilvl w:val="0"/>
                <w:numId w:val="4"/>
              </w:numPr>
              <w:ind w:hanging="558"/>
              <w:contextualSpacing/>
              <w:rPr>
                <w:rFonts w:ascii="Times New Roman" w:hAnsi="Times New Roman" w:cs="Times New Roman"/>
                <w:sz w:val="24"/>
                <w:szCs w:val="24"/>
              </w:rPr>
            </w:pPr>
            <w:r w:rsidRPr="003C26A2">
              <w:rPr>
                <w:rFonts w:ascii="Times New Roman" w:hAnsi="Times New Roman" w:cs="Times New Roman"/>
                <w:sz w:val="24"/>
                <w:szCs w:val="24"/>
              </w:rPr>
              <w:t>Academic programming is focused on specific learning objectives that are linked to the school day and appropriate learning standards.</w:t>
            </w:r>
          </w:p>
        </w:tc>
        <w:tc>
          <w:tcPr>
            <w:tcW w:w="1620" w:type="dxa"/>
          </w:tcPr>
          <w:p w:rsidR="00D04F29" w:rsidRPr="00C83D33" w:rsidRDefault="00D04F29" w:rsidP="00322C03">
            <w:pPr>
              <w:jc w:val="center"/>
              <w:rPr>
                <w:rFonts w:ascii="Times New Roman" w:hAnsi="Times New Roman" w:cs="Times New Roman"/>
                <w:b/>
                <w:bCs/>
                <w:color w:val="FF0000"/>
                <w:sz w:val="24"/>
                <w:szCs w:val="24"/>
              </w:rPr>
            </w:pPr>
            <w:r w:rsidRPr="00C83D33">
              <w:rPr>
                <w:rFonts w:ascii="Times New Roman" w:hAnsi="Times New Roman" w:cs="Times New Roman"/>
                <w:b/>
                <w:bCs/>
                <w:color w:val="FF0000"/>
                <w:sz w:val="24"/>
                <w:szCs w:val="24"/>
              </w:rPr>
              <w:t>5</w:t>
            </w:r>
          </w:p>
        </w:tc>
      </w:tr>
      <w:tr w:rsidR="00D04F29" w:rsidRPr="003C26A2" w:rsidTr="00322C03">
        <w:tc>
          <w:tcPr>
            <w:tcW w:w="13230" w:type="dxa"/>
          </w:tcPr>
          <w:p w:rsidR="00D04F29" w:rsidRPr="003C26A2" w:rsidRDefault="00D04F29" w:rsidP="00D04F29">
            <w:pPr>
              <w:numPr>
                <w:ilvl w:val="0"/>
                <w:numId w:val="4"/>
              </w:numPr>
              <w:ind w:hanging="558"/>
              <w:contextualSpacing/>
              <w:rPr>
                <w:rFonts w:ascii="Times New Roman" w:hAnsi="Times New Roman" w:cs="Times New Roman"/>
                <w:sz w:val="24"/>
                <w:szCs w:val="24"/>
              </w:rPr>
            </w:pPr>
            <w:r w:rsidRPr="003C26A2">
              <w:rPr>
                <w:rFonts w:ascii="Times New Roman" w:hAnsi="Times New Roman" w:cs="Times New Roman"/>
                <w:sz w:val="24"/>
                <w:szCs w:val="24"/>
              </w:rPr>
              <w:t>Academic activities support school-day goals through fun, engaging activities that differ from those offered during the school day.</w:t>
            </w:r>
          </w:p>
        </w:tc>
        <w:tc>
          <w:tcPr>
            <w:tcW w:w="1620" w:type="dxa"/>
          </w:tcPr>
          <w:p w:rsidR="00D04F29" w:rsidRPr="00C83D33" w:rsidRDefault="00D04F29" w:rsidP="00322C03">
            <w:pPr>
              <w:jc w:val="center"/>
              <w:rPr>
                <w:rFonts w:ascii="Times New Roman" w:hAnsi="Times New Roman" w:cs="Times New Roman"/>
                <w:b/>
                <w:bCs/>
                <w:color w:val="FF0000"/>
                <w:sz w:val="24"/>
                <w:szCs w:val="24"/>
              </w:rPr>
            </w:pPr>
            <w:r w:rsidRPr="00C83D33">
              <w:rPr>
                <w:rFonts w:ascii="Times New Roman" w:hAnsi="Times New Roman" w:cs="Times New Roman"/>
                <w:b/>
                <w:bCs/>
                <w:color w:val="FF0000"/>
                <w:sz w:val="24"/>
                <w:szCs w:val="24"/>
              </w:rPr>
              <w:t>5</w:t>
            </w:r>
          </w:p>
        </w:tc>
      </w:tr>
      <w:tr w:rsidR="00D04F29" w:rsidRPr="003C26A2" w:rsidTr="00322C03">
        <w:trPr>
          <w:trHeight w:val="278"/>
        </w:trPr>
        <w:tc>
          <w:tcPr>
            <w:tcW w:w="13230" w:type="dxa"/>
            <w:shd w:val="clear" w:color="auto" w:fill="BDD6EE" w:themeFill="accent1" w:themeFillTint="66"/>
          </w:tcPr>
          <w:p w:rsidR="00D04F29" w:rsidRPr="003C26A2" w:rsidRDefault="00D04F29" w:rsidP="00322C03">
            <w:pPr>
              <w:rPr>
                <w:rFonts w:ascii="Times New Roman" w:hAnsi="Times New Roman" w:cs="Times New Roman"/>
                <w:sz w:val="24"/>
                <w:szCs w:val="24"/>
              </w:rPr>
            </w:pPr>
            <w:r w:rsidRPr="003C26A2">
              <w:rPr>
                <w:rFonts w:ascii="Times New Roman" w:hAnsi="Times New Roman" w:cs="Times New Roman"/>
                <w:sz w:val="24"/>
                <w:szCs w:val="24"/>
              </w:rPr>
              <w:t>4</w:t>
            </w:r>
            <w:r w:rsidRPr="003C26A2">
              <w:rPr>
                <w:rFonts w:ascii="Times New Roman" w:hAnsi="Times New Roman" w:cs="Times New Roman"/>
                <w:sz w:val="28"/>
                <w:szCs w:val="28"/>
              </w:rPr>
              <w:t>.    Staff Characteristics:</w:t>
            </w:r>
          </w:p>
        </w:tc>
        <w:tc>
          <w:tcPr>
            <w:tcW w:w="1620" w:type="dxa"/>
            <w:shd w:val="clear" w:color="auto" w:fill="BDD6EE" w:themeFill="accent1" w:themeFillTint="66"/>
          </w:tcPr>
          <w:p w:rsidR="00D04F29" w:rsidRPr="00C83D33" w:rsidRDefault="00D04F29" w:rsidP="00322C03">
            <w:pPr>
              <w:ind w:hanging="558"/>
              <w:jc w:val="center"/>
              <w:rPr>
                <w:rFonts w:ascii="Times New Roman" w:hAnsi="Times New Roman" w:cs="Times New Roman"/>
                <w:b/>
                <w:bCs/>
                <w:color w:val="FF0000"/>
                <w:sz w:val="24"/>
                <w:szCs w:val="24"/>
              </w:rPr>
            </w:pPr>
          </w:p>
        </w:tc>
      </w:tr>
      <w:tr w:rsidR="00D04F29" w:rsidRPr="003C26A2" w:rsidTr="00322C03">
        <w:tc>
          <w:tcPr>
            <w:tcW w:w="13230" w:type="dxa"/>
          </w:tcPr>
          <w:p w:rsidR="00D04F29" w:rsidRPr="003C26A2" w:rsidRDefault="00D04F29" w:rsidP="00D04F29">
            <w:pPr>
              <w:numPr>
                <w:ilvl w:val="0"/>
                <w:numId w:val="5"/>
              </w:numPr>
              <w:contextualSpacing/>
              <w:rPr>
                <w:rFonts w:ascii="Times New Roman" w:hAnsi="Times New Roman" w:cs="Times New Roman"/>
                <w:sz w:val="24"/>
                <w:szCs w:val="24"/>
              </w:rPr>
            </w:pPr>
            <w:r w:rsidRPr="003C26A2">
              <w:rPr>
                <w:rFonts w:ascii="Times New Roman" w:hAnsi="Times New Roman" w:cs="Times New Roman"/>
                <w:sz w:val="24"/>
                <w:szCs w:val="24"/>
              </w:rPr>
              <w:t>Potential staff are screened and interviewed for evidence they can manage students well, engage a variety of students in activities, and build positive relationships with students.</w:t>
            </w:r>
          </w:p>
        </w:tc>
        <w:tc>
          <w:tcPr>
            <w:tcW w:w="1620" w:type="dxa"/>
          </w:tcPr>
          <w:p w:rsidR="00D04F29" w:rsidRPr="00C83D33" w:rsidRDefault="00D04F29" w:rsidP="00322C03">
            <w:pPr>
              <w:jc w:val="center"/>
              <w:rPr>
                <w:rFonts w:ascii="Times New Roman" w:hAnsi="Times New Roman" w:cs="Times New Roman"/>
                <w:b/>
                <w:bCs/>
                <w:color w:val="FF0000"/>
                <w:sz w:val="24"/>
                <w:szCs w:val="24"/>
              </w:rPr>
            </w:pPr>
            <w:r w:rsidRPr="00C83D33">
              <w:rPr>
                <w:rFonts w:ascii="Times New Roman" w:hAnsi="Times New Roman" w:cs="Times New Roman"/>
                <w:b/>
                <w:bCs/>
                <w:color w:val="FF0000"/>
                <w:sz w:val="24"/>
                <w:szCs w:val="24"/>
              </w:rPr>
              <w:t>4</w:t>
            </w:r>
          </w:p>
        </w:tc>
      </w:tr>
      <w:tr w:rsidR="00D04F29" w:rsidRPr="003C26A2" w:rsidTr="00322C03">
        <w:tc>
          <w:tcPr>
            <w:tcW w:w="13230" w:type="dxa"/>
          </w:tcPr>
          <w:p w:rsidR="00D04F29" w:rsidRPr="003C26A2" w:rsidRDefault="00D04F29" w:rsidP="00D04F29">
            <w:pPr>
              <w:numPr>
                <w:ilvl w:val="0"/>
                <w:numId w:val="5"/>
              </w:numPr>
              <w:contextualSpacing/>
              <w:rPr>
                <w:rFonts w:ascii="Times New Roman" w:hAnsi="Times New Roman" w:cs="Times New Roman"/>
                <w:sz w:val="24"/>
                <w:szCs w:val="24"/>
              </w:rPr>
            </w:pPr>
            <w:r w:rsidRPr="003C26A2">
              <w:rPr>
                <w:rFonts w:ascii="Times New Roman" w:hAnsi="Times New Roman" w:cs="Times New Roman"/>
                <w:sz w:val="24"/>
                <w:szCs w:val="24"/>
              </w:rPr>
              <w:t>Most of staff have a formal degree or related certification beyond the high school level.</w:t>
            </w:r>
          </w:p>
        </w:tc>
        <w:tc>
          <w:tcPr>
            <w:tcW w:w="1620" w:type="dxa"/>
          </w:tcPr>
          <w:p w:rsidR="00D04F29" w:rsidRPr="00C83D33" w:rsidRDefault="00D04F29" w:rsidP="00322C03">
            <w:pPr>
              <w:jc w:val="center"/>
              <w:rPr>
                <w:rFonts w:ascii="Times New Roman" w:hAnsi="Times New Roman" w:cs="Times New Roman"/>
                <w:b/>
                <w:bCs/>
                <w:color w:val="FF0000"/>
                <w:sz w:val="24"/>
                <w:szCs w:val="24"/>
              </w:rPr>
            </w:pPr>
            <w:r w:rsidRPr="00C83D33">
              <w:rPr>
                <w:rFonts w:ascii="Times New Roman" w:hAnsi="Times New Roman" w:cs="Times New Roman"/>
                <w:b/>
                <w:bCs/>
                <w:color w:val="FF0000"/>
                <w:sz w:val="24"/>
                <w:szCs w:val="24"/>
              </w:rPr>
              <w:t>5</w:t>
            </w:r>
          </w:p>
        </w:tc>
      </w:tr>
      <w:tr w:rsidR="00D04F29" w:rsidRPr="003C26A2" w:rsidTr="00322C03">
        <w:trPr>
          <w:trHeight w:val="530"/>
        </w:trPr>
        <w:tc>
          <w:tcPr>
            <w:tcW w:w="13230" w:type="dxa"/>
          </w:tcPr>
          <w:p w:rsidR="00D04F29" w:rsidRPr="003C26A2" w:rsidRDefault="00D04F29" w:rsidP="00D04F29">
            <w:pPr>
              <w:numPr>
                <w:ilvl w:val="0"/>
                <w:numId w:val="5"/>
              </w:numPr>
              <w:contextualSpacing/>
              <w:rPr>
                <w:rFonts w:ascii="Times New Roman" w:hAnsi="Times New Roman" w:cs="Times New Roman"/>
                <w:sz w:val="24"/>
                <w:szCs w:val="24"/>
              </w:rPr>
            </w:pPr>
            <w:r w:rsidRPr="003C26A2">
              <w:rPr>
                <w:rFonts w:ascii="Times New Roman" w:hAnsi="Times New Roman" w:cs="Times New Roman"/>
                <w:sz w:val="24"/>
                <w:szCs w:val="24"/>
              </w:rPr>
              <w:t>Staff receive the time, materials, and support needed to plan and implement creative learning activities.</w:t>
            </w:r>
          </w:p>
          <w:p w:rsidR="00D04F29" w:rsidRPr="003C26A2" w:rsidRDefault="00D04F29" w:rsidP="00322C03">
            <w:pPr>
              <w:rPr>
                <w:rFonts w:ascii="Times New Roman" w:hAnsi="Times New Roman" w:cs="Times New Roman"/>
                <w:sz w:val="24"/>
                <w:szCs w:val="24"/>
              </w:rPr>
            </w:pPr>
          </w:p>
          <w:p w:rsidR="00D04F29" w:rsidRPr="003C26A2" w:rsidRDefault="00D04F29" w:rsidP="00322C03">
            <w:pPr>
              <w:rPr>
                <w:rFonts w:ascii="Times New Roman" w:hAnsi="Times New Roman" w:cs="Times New Roman"/>
                <w:sz w:val="24"/>
                <w:szCs w:val="24"/>
              </w:rPr>
            </w:pPr>
          </w:p>
        </w:tc>
        <w:tc>
          <w:tcPr>
            <w:tcW w:w="1620" w:type="dxa"/>
          </w:tcPr>
          <w:p w:rsidR="00D04F29" w:rsidRPr="00C83D33" w:rsidRDefault="00D04F29" w:rsidP="00322C03">
            <w:pPr>
              <w:jc w:val="center"/>
              <w:rPr>
                <w:rFonts w:ascii="Times New Roman" w:hAnsi="Times New Roman" w:cs="Times New Roman"/>
                <w:b/>
                <w:bCs/>
                <w:color w:val="FF0000"/>
                <w:sz w:val="24"/>
                <w:szCs w:val="24"/>
              </w:rPr>
            </w:pPr>
            <w:r w:rsidRPr="00C83D33">
              <w:rPr>
                <w:rFonts w:ascii="Times New Roman" w:hAnsi="Times New Roman" w:cs="Times New Roman"/>
                <w:b/>
                <w:bCs/>
                <w:color w:val="FF0000"/>
                <w:sz w:val="24"/>
                <w:szCs w:val="24"/>
              </w:rPr>
              <w:t>5</w:t>
            </w:r>
          </w:p>
        </w:tc>
      </w:tr>
      <w:tr w:rsidR="00D04F29" w:rsidRPr="003C26A2" w:rsidTr="00322C03">
        <w:tc>
          <w:tcPr>
            <w:tcW w:w="13230" w:type="dxa"/>
            <w:shd w:val="clear" w:color="auto" w:fill="BDD6EE" w:themeFill="accent1" w:themeFillTint="66"/>
          </w:tcPr>
          <w:p w:rsidR="00D04F29" w:rsidRPr="003C26A2" w:rsidRDefault="00D04F29" w:rsidP="00322C03">
            <w:pPr>
              <w:ind w:left="360"/>
              <w:rPr>
                <w:rFonts w:ascii="Times New Roman" w:hAnsi="Times New Roman" w:cs="Times New Roman"/>
                <w:sz w:val="24"/>
                <w:szCs w:val="24"/>
              </w:rPr>
            </w:pPr>
            <w:r w:rsidRPr="003C26A2">
              <w:rPr>
                <w:rFonts w:ascii="Times New Roman" w:hAnsi="Times New Roman" w:cs="Times New Roman"/>
                <w:sz w:val="24"/>
                <w:szCs w:val="24"/>
              </w:rPr>
              <w:t>5</w:t>
            </w:r>
            <w:r w:rsidRPr="003C26A2">
              <w:rPr>
                <w:rFonts w:ascii="Times New Roman" w:hAnsi="Times New Roman" w:cs="Times New Roman"/>
                <w:sz w:val="28"/>
                <w:szCs w:val="28"/>
              </w:rPr>
              <w:t>.  Student Behavior:</w:t>
            </w:r>
          </w:p>
        </w:tc>
        <w:tc>
          <w:tcPr>
            <w:tcW w:w="1620" w:type="dxa"/>
            <w:shd w:val="clear" w:color="auto" w:fill="BDD6EE" w:themeFill="accent1" w:themeFillTint="66"/>
          </w:tcPr>
          <w:p w:rsidR="00D04F29" w:rsidRPr="00C83D33" w:rsidRDefault="00D04F29" w:rsidP="00322C03">
            <w:pPr>
              <w:jc w:val="center"/>
              <w:rPr>
                <w:rFonts w:ascii="Times New Roman" w:hAnsi="Times New Roman" w:cs="Times New Roman"/>
                <w:b/>
                <w:bCs/>
                <w:color w:val="FF0000"/>
                <w:sz w:val="24"/>
                <w:szCs w:val="24"/>
              </w:rPr>
            </w:pPr>
          </w:p>
        </w:tc>
      </w:tr>
      <w:tr w:rsidR="00D04F29" w:rsidRPr="003C26A2" w:rsidTr="00322C03">
        <w:tc>
          <w:tcPr>
            <w:tcW w:w="13230" w:type="dxa"/>
          </w:tcPr>
          <w:p w:rsidR="00D04F29" w:rsidRPr="003C26A2" w:rsidRDefault="00D04F29" w:rsidP="00D04F29">
            <w:pPr>
              <w:numPr>
                <w:ilvl w:val="0"/>
                <w:numId w:val="6"/>
              </w:numPr>
              <w:ind w:left="1057"/>
              <w:contextualSpacing/>
              <w:rPr>
                <w:rFonts w:ascii="Times New Roman" w:hAnsi="Times New Roman" w:cs="Times New Roman"/>
                <w:sz w:val="24"/>
                <w:szCs w:val="24"/>
              </w:rPr>
            </w:pPr>
            <w:r w:rsidRPr="003C26A2">
              <w:rPr>
                <w:rFonts w:ascii="Times New Roman" w:hAnsi="Times New Roman" w:cs="Times New Roman"/>
                <w:sz w:val="24"/>
                <w:szCs w:val="24"/>
              </w:rPr>
              <w:t>The program has a formal, written discipline policy that has been shared with staff, students, and parents, and has been approved by the administration.</w:t>
            </w:r>
          </w:p>
        </w:tc>
        <w:tc>
          <w:tcPr>
            <w:tcW w:w="1620" w:type="dxa"/>
          </w:tcPr>
          <w:p w:rsidR="00D04F29" w:rsidRPr="00C83D33" w:rsidRDefault="00D04F29" w:rsidP="00322C03">
            <w:pPr>
              <w:jc w:val="center"/>
              <w:rPr>
                <w:rFonts w:ascii="Times New Roman" w:hAnsi="Times New Roman" w:cs="Times New Roman"/>
                <w:b/>
                <w:bCs/>
                <w:color w:val="FF0000"/>
                <w:sz w:val="24"/>
                <w:szCs w:val="24"/>
              </w:rPr>
            </w:pPr>
            <w:r w:rsidRPr="00C83D33">
              <w:rPr>
                <w:rFonts w:ascii="Times New Roman" w:hAnsi="Times New Roman" w:cs="Times New Roman"/>
                <w:b/>
                <w:bCs/>
                <w:color w:val="FF0000"/>
                <w:sz w:val="24"/>
                <w:szCs w:val="24"/>
              </w:rPr>
              <w:t>5</w:t>
            </w:r>
          </w:p>
        </w:tc>
      </w:tr>
      <w:tr w:rsidR="00D04F29" w:rsidRPr="003C26A2" w:rsidTr="00322C03">
        <w:tc>
          <w:tcPr>
            <w:tcW w:w="13230" w:type="dxa"/>
          </w:tcPr>
          <w:p w:rsidR="00D04F29" w:rsidRPr="003C26A2" w:rsidRDefault="00D04F29" w:rsidP="00D04F29">
            <w:pPr>
              <w:numPr>
                <w:ilvl w:val="0"/>
                <w:numId w:val="6"/>
              </w:numPr>
              <w:ind w:left="1057"/>
              <w:contextualSpacing/>
              <w:rPr>
                <w:rFonts w:ascii="Times New Roman" w:hAnsi="Times New Roman" w:cs="Times New Roman"/>
                <w:sz w:val="24"/>
                <w:szCs w:val="24"/>
              </w:rPr>
            </w:pPr>
            <w:r w:rsidRPr="003C26A2">
              <w:rPr>
                <w:rFonts w:ascii="Times New Roman" w:hAnsi="Times New Roman" w:cs="Times New Roman"/>
                <w:sz w:val="24"/>
                <w:szCs w:val="24"/>
              </w:rPr>
              <w:t>Staff have the knowledge and skills to address behavior and discipline issues and/or know whom to contact when student behavior or discipline issues arise.</w:t>
            </w:r>
          </w:p>
        </w:tc>
        <w:tc>
          <w:tcPr>
            <w:tcW w:w="1620" w:type="dxa"/>
          </w:tcPr>
          <w:p w:rsidR="00D04F29" w:rsidRPr="00C83D33" w:rsidRDefault="00D04F29" w:rsidP="00322C03">
            <w:pPr>
              <w:jc w:val="center"/>
              <w:rPr>
                <w:rFonts w:ascii="Times New Roman" w:hAnsi="Times New Roman" w:cs="Times New Roman"/>
                <w:b/>
                <w:bCs/>
                <w:color w:val="FF0000"/>
                <w:sz w:val="24"/>
                <w:szCs w:val="24"/>
              </w:rPr>
            </w:pPr>
            <w:r w:rsidRPr="00C83D33">
              <w:rPr>
                <w:rFonts w:ascii="Times New Roman" w:hAnsi="Times New Roman" w:cs="Times New Roman"/>
                <w:b/>
                <w:bCs/>
                <w:color w:val="FF0000"/>
                <w:sz w:val="24"/>
                <w:szCs w:val="24"/>
              </w:rPr>
              <w:t>5</w:t>
            </w:r>
          </w:p>
        </w:tc>
      </w:tr>
    </w:tbl>
    <w:p w:rsidR="00D04F29" w:rsidRPr="003C26A2" w:rsidRDefault="00D04F29" w:rsidP="00D04F29">
      <w:pPr>
        <w:spacing w:after="160" w:line="259" w:lineRule="auto"/>
        <w:rPr>
          <w:rFonts w:ascii="Times New Roman" w:hAnsi="Times New Roman" w:cs="Times New Roman"/>
          <w:b/>
          <w:sz w:val="24"/>
          <w:szCs w:val="24"/>
        </w:rPr>
      </w:pPr>
    </w:p>
    <w:tbl>
      <w:tblPr>
        <w:tblStyle w:val="TableGrid11"/>
        <w:tblW w:w="14850" w:type="dxa"/>
        <w:tblInd w:w="-365" w:type="dxa"/>
        <w:tblLook w:val="04A0"/>
      </w:tblPr>
      <w:tblGrid>
        <w:gridCol w:w="13230"/>
        <w:gridCol w:w="1620"/>
      </w:tblGrid>
      <w:tr w:rsidR="00D04F29" w:rsidRPr="003C26A2" w:rsidTr="00322C03">
        <w:tc>
          <w:tcPr>
            <w:tcW w:w="14850" w:type="dxa"/>
            <w:gridSpan w:val="2"/>
            <w:shd w:val="clear" w:color="auto" w:fill="FFD966" w:themeFill="accent4" w:themeFillTint="99"/>
          </w:tcPr>
          <w:p w:rsidR="00D04F29" w:rsidRPr="003C26A2" w:rsidRDefault="00D04F29" w:rsidP="00322C03">
            <w:pPr>
              <w:shd w:val="clear" w:color="auto" w:fill="FFD966" w:themeFill="accent4" w:themeFillTint="99"/>
              <w:contextualSpacing/>
              <w:rPr>
                <w:rFonts w:ascii="Times New Roman" w:hAnsi="Times New Roman" w:cs="Times New Roman"/>
                <w:b/>
                <w:sz w:val="32"/>
                <w:szCs w:val="32"/>
              </w:rPr>
            </w:pPr>
            <w:r w:rsidRPr="003C26A2">
              <w:rPr>
                <w:rFonts w:ascii="Times New Roman" w:hAnsi="Times New Roman" w:cs="Times New Roman"/>
                <w:b/>
                <w:sz w:val="32"/>
                <w:szCs w:val="32"/>
              </w:rPr>
              <w:t xml:space="preserve">Criterion:  B.  Academic Programming Practices                                             </w:t>
            </w:r>
          </w:p>
          <w:p w:rsidR="00D04F29" w:rsidRPr="003C26A2" w:rsidRDefault="00D04F29" w:rsidP="00322C03">
            <w:pPr>
              <w:contextualSpacing/>
              <w:jc w:val="right"/>
              <w:rPr>
                <w:rFonts w:ascii="Times New Roman" w:hAnsi="Times New Roman" w:cs="Times New Roman"/>
                <w:b/>
                <w:sz w:val="24"/>
                <w:szCs w:val="24"/>
              </w:rPr>
            </w:pPr>
          </w:p>
        </w:tc>
      </w:tr>
      <w:tr w:rsidR="00D04F29" w:rsidRPr="003C26A2" w:rsidTr="00322C03">
        <w:tc>
          <w:tcPr>
            <w:tcW w:w="13230" w:type="dxa"/>
            <w:shd w:val="clear" w:color="auto" w:fill="FFE599" w:themeFill="accent4" w:themeFillTint="66"/>
          </w:tcPr>
          <w:p w:rsidR="00D04F29" w:rsidRPr="003C26A2" w:rsidRDefault="00D04F29" w:rsidP="00D04F29">
            <w:pPr>
              <w:numPr>
                <w:ilvl w:val="0"/>
                <w:numId w:val="7"/>
              </w:numPr>
              <w:contextualSpacing/>
              <w:rPr>
                <w:rFonts w:ascii="Times New Roman" w:hAnsi="Times New Roman" w:cs="Times New Roman"/>
                <w:sz w:val="28"/>
                <w:szCs w:val="28"/>
              </w:rPr>
            </w:pPr>
            <w:r w:rsidRPr="003C26A2">
              <w:rPr>
                <w:rFonts w:ascii="Times New Roman" w:hAnsi="Times New Roman" w:cs="Times New Roman"/>
                <w:sz w:val="28"/>
                <w:szCs w:val="28"/>
              </w:rPr>
              <w:t>Goal-Oriented Programs:</w:t>
            </w:r>
          </w:p>
        </w:tc>
        <w:tc>
          <w:tcPr>
            <w:tcW w:w="1620" w:type="dxa"/>
            <w:shd w:val="clear" w:color="auto" w:fill="FFE599" w:themeFill="accent4" w:themeFillTint="66"/>
          </w:tcPr>
          <w:p w:rsidR="00D04F29" w:rsidRPr="003C26A2" w:rsidRDefault="00D04F29" w:rsidP="00322C03">
            <w:pPr>
              <w:contextualSpacing/>
              <w:rPr>
                <w:rFonts w:ascii="Times New Roman" w:hAnsi="Times New Roman" w:cs="Times New Roman"/>
                <w:sz w:val="24"/>
                <w:szCs w:val="24"/>
              </w:rPr>
            </w:pPr>
          </w:p>
        </w:tc>
      </w:tr>
      <w:tr w:rsidR="00D04F29" w:rsidRPr="003C26A2" w:rsidTr="00322C03">
        <w:tc>
          <w:tcPr>
            <w:tcW w:w="13230" w:type="dxa"/>
          </w:tcPr>
          <w:p w:rsidR="00D04F29" w:rsidRPr="003C26A2" w:rsidRDefault="00D04F29" w:rsidP="00D04F29">
            <w:pPr>
              <w:numPr>
                <w:ilvl w:val="0"/>
                <w:numId w:val="8"/>
              </w:numPr>
              <w:contextualSpacing/>
              <w:rPr>
                <w:rFonts w:ascii="Times New Roman" w:hAnsi="Times New Roman" w:cs="Times New Roman"/>
                <w:sz w:val="24"/>
                <w:szCs w:val="24"/>
              </w:rPr>
            </w:pPr>
            <w:r w:rsidRPr="003C26A2">
              <w:rPr>
                <w:rFonts w:ascii="Times New Roman" w:hAnsi="Times New Roman" w:cs="Times New Roman"/>
                <w:sz w:val="24"/>
                <w:szCs w:val="24"/>
              </w:rPr>
              <w:t>All program and site staff have access to a printed or electronic copy of the program’s goals, student learning goals, and academic goals as stated in the grant application.</w:t>
            </w:r>
          </w:p>
        </w:tc>
        <w:tc>
          <w:tcPr>
            <w:tcW w:w="1620" w:type="dxa"/>
          </w:tcPr>
          <w:p w:rsidR="00D04F29" w:rsidRPr="00C83D33" w:rsidRDefault="00D04F29" w:rsidP="00322C03">
            <w:pPr>
              <w:jc w:val="center"/>
              <w:rPr>
                <w:rFonts w:ascii="Times New Roman" w:hAnsi="Times New Roman" w:cs="Times New Roman"/>
                <w:b/>
                <w:bCs/>
                <w:color w:val="FF0000"/>
                <w:sz w:val="24"/>
                <w:szCs w:val="24"/>
              </w:rPr>
            </w:pPr>
            <w:r w:rsidRPr="00C83D33">
              <w:rPr>
                <w:rFonts w:ascii="Times New Roman" w:hAnsi="Times New Roman" w:cs="Times New Roman"/>
                <w:b/>
                <w:bCs/>
                <w:color w:val="FF0000"/>
                <w:sz w:val="24"/>
                <w:szCs w:val="24"/>
              </w:rPr>
              <w:t>4</w:t>
            </w:r>
          </w:p>
        </w:tc>
      </w:tr>
      <w:tr w:rsidR="00D04F29" w:rsidRPr="003C26A2" w:rsidTr="00322C03">
        <w:tc>
          <w:tcPr>
            <w:tcW w:w="13230" w:type="dxa"/>
          </w:tcPr>
          <w:p w:rsidR="00D04F29" w:rsidRPr="003C26A2" w:rsidRDefault="00D04F29" w:rsidP="00D04F29">
            <w:pPr>
              <w:numPr>
                <w:ilvl w:val="0"/>
                <w:numId w:val="8"/>
              </w:numPr>
              <w:contextualSpacing/>
              <w:rPr>
                <w:rFonts w:ascii="Times New Roman" w:hAnsi="Times New Roman" w:cs="Times New Roman"/>
                <w:sz w:val="24"/>
                <w:szCs w:val="24"/>
              </w:rPr>
            </w:pPr>
            <w:r w:rsidRPr="003C26A2">
              <w:rPr>
                <w:rFonts w:ascii="Times New Roman" w:hAnsi="Times New Roman" w:cs="Times New Roman"/>
                <w:sz w:val="24"/>
                <w:szCs w:val="24"/>
              </w:rPr>
              <w:t>Afterschool staff coordinate and cooperate with school-day staff on meeting the program’s goals for students’ academic achievement.</w:t>
            </w:r>
          </w:p>
        </w:tc>
        <w:tc>
          <w:tcPr>
            <w:tcW w:w="1620" w:type="dxa"/>
          </w:tcPr>
          <w:p w:rsidR="00D04F29" w:rsidRPr="00C83D33" w:rsidRDefault="00D04F29" w:rsidP="00322C03">
            <w:pPr>
              <w:jc w:val="center"/>
              <w:rPr>
                <w:rFonts w:ascii="Times New Roman" w:hAnsi="Times New Roman" w:cs="Times New Roman"/>
                <w:b/>
                <w:bCs/>
                <w:color w:val="FF0000"/>
                <w:sz w:val="24"/>
                <w:szCs w:val="24"/>
              </w:rPr>
            </w:pPr>
            <w:r w:rsidRPr="00C83D33">
              <w:rPr>
                <w:rFonts w:ascii="Times New Roman" w:hAnsi="Times New Roman" w:cs="Times New Roman"/>
                <w:b/>
                <w:bCs/>
                <w:color w:val="FF0000"/>
                <w:sz w:val="24"/>
                <w:szCs w:val="24"/>
              </w:rPr>
              <w:t>4</w:t>
            </w:r>
          </w:p>
        </w:tc>
      </w:tr>
      <w:tr w:rsidR="00D04F29" w:rsidRPr="003C26A2" w:rsidTr="00322C03">
        <w:tc>
          <w:tcPr>
            <w:tcW w:w="13230" w:type="dxa"/>
          </w:tcPr>
          <w:p w:rsidR="00D04F29" w:rsidRPr="003C26A2" w:rsidRDefault="00D04F29" w:rsidP="00D04F29">
            <w:pPr>
              <w:numPr>
                <w:ilvl w:val="0"/>
                <w:numId w:val="8"/>
              </w:numPr>
              <w:contextualSpacing/>
              <w:rPr>
                <w:rFonts w:ascii="Times New Roman" w:hAnsi="Times New Roman" w:cs="Times New Roman"/>
                <w:sz w:val="24"/>
                <w:szCs w:val="24"/>
              </w:rPr>
            </w:pPr>
            <w:r w:rsidRPr="003C26A2">
              <w:rPr>
                <w:rFonts w:ascii="Times New Roman" w:hAnsi="Times New Roman" w:cs="Times New Roman"/>
                <w:sz w:val="24"/>
                <w:szCs w:val="24"/>
              </w:rPr>
              <w:lastRenderedPageBreak/>
              <w:t>The program’s academic goals for students connect to the school day or district’s instructional goals for specific content areas.</w:t>
            </w:r>
          </w:p>
        </w:tc>
        <w:tc>
          <w:tcPr>
            <w:tcW w:w="1620" w:type="dxa"/>
          </w:tcPr>
          <w:p w:rsidR="00D04F29" w:rsidRPr="00C83D33" w:rsidRDefault="00D04F29" w:rsidP="00322C03">
            <w:pPr>
              <w:jc w:val="center"/>
              <w:rPr>
                <w:rFonts w:ascii="Times New Roman" w:hAnsi="Times New Roman" w:cs="Times New Roman"/>
                <w:b/>
                <w:bCs/>
                <w:color w:val="FF0000"/>
                <w:sz w:val="24"/>
                <w:szCs w:val="24"/>
              </w:rPr>
            </w:pPr>
            <w:r w:rsidRPr="00C83D33">
              <w:rPr>
                <w:rFonts w:ascii="Times New Roman" w:hAnsi="Times New Roman" w:cs="Times New Roman"/>
                <w:b/>
                <w:bCs/>
                <w:color w:val="FF0000"/>
                <w:sz w:val="24"/>
                <w:szCs w:val="24"/>
              </w:rPr>
              <w:t>4</w:t>
            </w:r>
          </w:p>
        </w:tc>
      </w:tr>
      <w:tr w:rsidR="00D04F29" w:rsidRPr="003C26A2" w:rsidTr="00322C03">
        <w:tc>
          <w:tcPr>
            <w:tcW w:w="13230" w:type="dxa"/>
            <w:shd w:val="clear" w:color="auto" w:fill="FFE599" w:themeFill="accent4" w:themeFillTint="66"/>
          </w:tcPr>
          <w:p w:rsidR="00D04F29" w:rsidRPr="003C26A2" w:rsidRDefault="00D04F29" w:rsidP="00D04F29">
            <w:pPr>
              <w:numPr>
                <w:ilvl w:val="0"/>
                <w:numId w:val="7"/>
              </w:numPr>
              <w:contextualSpacing/>
              <w:rPr>
                <w:rFonts w:ascii="Times New Roman" w:hAnsi="Times New Roman" w:cs="Times New Roman"/>
                <w:sz w:val="28"/>
                <w:szCs w:val="28"/>
              </w:rPr>
            </w:pPr>
            <w:r w:rsidRPr="003C26A2">
              <w:rPr>
                <w:rFonts w:ascii="Times New Roman" w:hAnsi="Times New Roman" w:cs="Times New Roman"/>
                <w:sz w:val="28"/>
                <w:szCs w:val="28"/>
              </w:rPr>
              <w:t>Standards-Based Learning Activities:</w:t>
            </w:r>
          </w:p>
        </w:tc>
        <w:tc>
          <w:tcPr>
            <w:tcW w:w="1620" w:type="dxa"/>
            <w:shd w:val="clear" w:color="auto" w:fill="FFE599" w:themeFill="accent4" w:themeFillTint="66"/>
          </w:tcPr>
          <w:p w:rsidR="00D04F29" w:rsidRPr="00C83D33" w:rsidRDefault="00D04F29" w:rsidP="00322C03">
            <w:pPr>
              <w:contextualSpacing/>
              <w:jc w:val="center"/>
              <w:rPr>
                <w:rFonts w:ascii="Times New Roman" w:hAnsi="Times New Roman" w:cs="Times New Roman"/>
                <w:b/>
                <w:bCs/>
                <w:color w:val="FF0000"/>
                <w:sz w:val="24"/>
                <w:szCs w:val="24"/>
              </w:rPr>
            </w:pPr>
          </w:p>
        </w:tc>
      </w:tr>
      <w:tr w:rsidR="00D04F29" w:rsidRPr="003C26A2" w:rsidTr="00322C03">
        <w:tc>
          <w:tcPr>
            <w:tcW w:w="13230" w:type="dxa"/>
          </w:tcPr>
          <w:p w:rsidR="00D04F29" w:rsidRPr="003C26A2" w:rsidRDefault="00D04F29" w:rsidP="00D04F29">
            <w:pPr>
              <w:numPr>
                <w:ilvl w:val="0"/>
                <w:numId w:val="9"/>
              </w:numPr>
              <w:contextualSpacing/>
              <w:rPr>
                <w:rFonts w:ascii="Times New Roman" w:hAnsi="Times New Roman" w:cs="Times New Roman"/>
                <w:sz w:val="24"/>
                <w:szCs w:val="24"/>
              </w:rPr>
            </w:pPr>
            <w:r w:rsidRPr="003C26A2">
              <w:rPr>
                <w:rFonts w:ascii="Times New Roman" w:hAnsi="Times New Roman" w:cs="Times New Roman"/>
                <w:sz w:val="24"/>
                <w:szCs w:val="24"/>
              </w:rPr>
              <w:t>Academic activities offered at program sites intentionally address specific content learning standards that are linked to the school day.</w:t>
            </w:r>
          </w:p>
        </w:tc>
        <w:tc>
          <w:tcPr>
            <w:tcW w:w="1620" w:type="dxa"/>
          </w:tcPr>
          <w:p w:rsidR="00D04F29" w:rsidRPr="00C83D33" w:rsidRDefault="00D04F29" w:rsidP="00322C03">
            <w:pPr>
              <w:contextualSpacing/>
              <w:jc w:val="center"/>
              <w:rPr>
                <w:rFonts w:ascii="Times New Roman" w:hAnsi="Times New Roman" w:cs="Times New Roman"/>
                <w:b/>
                <w:bCs/>
                <w:color w:val="FF0000"/>
                <w:sz w:val="24"/>
                <w:szCs w:val="24"/>
              </w:rPr>
            </w:pPr>
            <w:r w:rsidRPr="00C83D33">
              <w:rPr>
                <w:rFonts w:ascii="Times New Roman" w:hAnsi="Times New Roman" w:cs="Times New Roman"/>
                <w:b/>
                <w:bCs/>
                <w:color w:val="FF0000"/>
                <w:sz w:val="24"/>
                <w:szCs w:val="24"/>
              </w:rPr>
              <w:t>5</w:t>
            </w:r>
          </w:p>
        </w:tc>
      </w:tr>
      <w:tr w:rsidR="00D04F29" w:rsidRPr="003C26A2" w:rsidTr="00322C03">
        <w:tc>
          <w:tcPr>
            <w:tcW w:w="13230" w:type="dxa"/>
            <w:shd w:val="clear" w:color="auto" w:fill="FFE599" w:themeFill="accent4" w:themeFillTint="66"/>
          </w:tcPr>
          <w:p w:rsidR="00D04F29" w:rsidRPr="003C26A2" w:rsidRDefault="00D04F29" w:rsidP="00D04F29">
            <w:pPr>
              <w:numPr>
                <w:ilvl w:val="0"/>
                <w:numId w:val="7"/>
              </w:numPr>
              <w:contextualSpacing/>
              <w:rPr>
                <w:rFonts w:ascii="Times New Roman" w:hAnsi="Times New Roman" w:cs="Times New Roman"/>
                <w:sz w:val="28"/>
                <w:szCs w:val="28"/>
              </w:rPr>
            </w:pPr>
            <w:r w:rsidRPr="003C26A2">
              <w:rPr>
                <w:rFonts w:ascii="Times New Roman" w:hAnsi="Times New Roman" w:cs="Times New Roman"/>
                <w:sz w:val="28"/>
                <w:szCs w:val="28"/>
              </w:rPr>
              <w:t>Research-Based Curriculum and Instructional Practices:</w:t>
            </w:r>
          </w:p>
        </w:tc>
        <w:tc>
          <w:tcPr>
            <w:tcW w:w="1620" w:type="dxa"/>
            <w:shd w:val="clear" w:color="auto" w:fill="FFE599" w:themeFill="accent4" w:themeFillTint="66"/>
          </w:tcPr>
          <w:p w:rsidR="00D04F29" w:rsidRPr="00C83D33" w:rsidRDefault="00D04F29" w:rsidP="00322C03">
            <w:pPr>
              <w:contextualSpacing/>
              <w:jc w:val="center"/>
              <w:rPr>
                <w:rFonts w:ascii="Times New Roman" w:hAnsi="Times New Roman" w:cs="Times New Roman"/>
                <w:b/>
                <w:bCs/>
                <w:color w:val="FF0000"/>
                <w:sz w:val="24"/>
                <w:szCs w:val="24"/>
              </w:rPr>
            </w:pPr>
          </w:p>
        </w:tc>
      </w:tr>
      <w:tr w:rsidR="00D04F29" w:rsidRPr="003C26A2" w:rsidTr="00322C03">
        <w:tc>
          <w:tcPr>
            <w:tcW w:w="13230" w:type="dxa"/>
          </w:tcPr>
          <w:p w:rsidR="00D04F29" w:rsidRPr="003C26A2" w:rsidRDefault="00D04F29" w:rsidP="00D04F29">
            <w:pPr>
              <w:numPr>
                <w:ilvl w:val="0"/>
                <w:numId w:val="10"/>
              </w:numPr>
              <w:contextualSpacing/>
              <w:rPr>
                <w:rFonts w:ascii="Times New Roman" w:hAnsi="Times New Roman" w:cs="Times New Roman"/>
                <w:sz w:val="24"/>
                <w:szCs w:val="24"/>
              </w:rPr>
            </w:pPr>
            <w:r w:rsidRPr="003C26A2">
              <w:rPr>
                <w:rFonts w:ascii="Times New Roman" w:hAnsi="Times New Roman" w:cs="Times New Roman"/>
                <w:sz w:val="24"/>
                <w:szCs w:val="24"/>
              </w:rPr>
              <w:t>The program or site uses a research-based curriculum with an emphasis on hands-on instructional practices.</w:t>
            </w:r>
          </w:p>
        </w:tc>
        <w:tc>
          <w:tcPr>
            <w:tcW w:w="1620" w:type="dxa"/>
          </w:tcPr>
          <w:p w:rsidR="00D04F29" w:rsidRPr="00C83D33" w:rsidRDefault="00D04F29" w:rsidP="00322C03">
            <w:pPr>
              <w:jc w:val="center"/>
              <w:rPr>
                <w:rFonts w:ascii="Times New Roman" w:hAnsi="Times New Roman" w:cs="Times New Roman"/>
                <w:b/>
                <w:bCs/>
                <w:color w:val="FF0000"/>
                <w:sz w:val="24"/>
                <w:szCs w:val="24"/>
              </w:rPr>
            </w:pPr>
            <w:r w:rsidRPr="00C83D33">
              <w:rPr>
                <w:rFonts w:ascii="Times New Roman" w:hAnsi="Times New Roman" w:cs="Times New Roman"/>
                <w:b/>
                <w:bCs/>
                <w:color w:val="FF0000"/>
                <w:sz w:val="24"/>
                <w:szCs w:val="24"/>
              </w:rPr>
              <w:t>5</w:t>
            </w:r>
          </w:p>
        </w:tc>
      </w:tr>
      <w:tr w:rsidR="00D04F29" w:rsidRPr="003C26A2" w:rsidTr="00322C03">
        <w:tc>
          <w:tcPr>
            <w:tcW w:w="13230" w:type="dxa"/>
          </w:tcPr>
          <w:p w:rsidR="00D04F29" w:rsidRPr="003C26A2" w:rsidRDefault="00D04F29" w:rsidP="00D04F29">
            <w:pPr>
              <w:numPr>
                <w:ilvl w:val="0"/>
                <w:numId w:val="10"/>
              </w:numPr>
              <w:contextualSpacing/>
              <w:rPr>
                <w:rFonts w:ascii="Times New Roman" w:hAnsi="Times New Roman" w:cs="Times New Roman"/>
                <w:sz w:val="24"/>
                <w:szCs w:val="24"/>
              </w:rPr>
            </w:pPr>
            <w:r w:rsidRPr="003C26A2">
              <w:rPr>
                <w:rFonts w:ascii="Times New Roman" w:hAnsi="Times New Roman" w:cs="Times New Roman"/>
                <w:sz w:val="24"/>
                <w:szCs w:val="24"/>
              </w:rPr>
              <w:t>Program staff use research-based knowledge and skills to provide homework and tutoring assistance that appropriately supports students’ academic goals.</w:t>
            </w:r>
          </w:p>
        </w:tc>
        <w:tc>
          <w:tcPr>
            <w:tcW w:w="1620" w:type="dxa"/>
          </w:tcPr>
          <w:p w:rsidR="00D04F29" w:rsidRPr="00C83D33" w:rsidRDefault="00D04F29" w:rsidP="00322C03">
            <w:pPr>
              <w:jc w:val="center"/>
              <w:rPr>
                <w:rFonts w:ascii="Times New Roman" w:hAnsi="Times New Roman" w:cs="Times New Roman"/>
                <w:b/>
                <w:bCs/>
                <w:color w:val="FF0000"/>
                <w:sz w:val="24"/>
                <w:szCs w:val="24"/>
              </w:rPr>
            </w:pPr>
            <w:r w:rsidRPr="00C83D33">
              <w:rPr>
                <w:rFonts w:ascii="Times New Roman" w:hAnsi="Times New Roman" w:cs="Times New Roman"/>
                <w:b/>
                <w:bCs/>
                <w:color w:val="FF0000"/>
                <w:sz w:val="24"/>
                <w:szCs w:val="24"/>
              </w:rPr>
              <w:t>5</w:t>
            </w:r>
          </w:p>
        </w:tc>
      </w:tr>
    </w:tbl>
    <w:p w:rsidR="00D04F29" w:rsidRPr="003C26A2" w:rsidRDefault="00D04F29" w:rsidP="00D04F29">
      <w:pPr>
        <w:spacing w:after="160" w:line="259" w:lineRule="auto"/>
        <w:ind w:left="720"/>
        <w:contextualSpacing/>
        <w:rPr>
          <w:rFonts w:ascii="Times New Roman" w:hAnsi="Times New Roman" w:cs="Times New Roman"/>
          <w:b/>
          <w:sz w:val="24"/>
          <w:szCs w:val="24"/>
        </w:rPr>
      </w:pPr>
    </w:p>
    <w:p w:rsidR="00D04F29" w:rsidRPr="003C26A2" w:rsidRDefault="00D04F29" w:rsidP="00D04F29">
      <w:pPr>
        <w:spacing w:after="160" w:line="259" w:lineRule="auto"/>
        <w:ind w:left="720"/>
        <w:contextualSpacing/>
        <w:rPr>
          <w:rFonts w:ascii="Times New Roman" w:hAnsi="Times New Roman" w:cs="Times New Roman"/>
          <w:b/>
          <w:sz w:val="24"/>
          <w:szCs w:val="24"/>
        </w:rPr>
      </w:pPr>
    </w:p>
    <w:tbl>
      <w:tblPr>
        <w:tblStyle w:val="TableGrid11"/>
        <w:tblW w:w="14850" w:type="dxa"/>
        <w:tblInd w:w="-275" w:type="dxa"/>
        <w:tblLook w:val="04A0"/>
      </w:tblPr>
      <w:tblGrid>
        <w:gridCol w:w="13230"/>
        <w:gridCol w:w="1620"/>
      </w:tblGrid>
      <w:tr w:rsidR="00D04F29" w:rsidRPr="003C26A2" w:rsidTr="00322C03">
        <w:tc>
          <w:tcPr>
            <w:tcW w:w="14850" w:type="dxa"/>
            <w:gridSpan w:val="2"/>
            <w:shd w:val="clear" w:color="auto" w:fill="A8D08D" w:themeFill="accent6" w:themeFillTint="99"/>
          </w:tcPr>
          <w:p w:rsidR="00D04F29" w:rsidRPr="003C26A2" w:rsidRDefault="00D04F29" w:rsidP="00322C03">
            <w:pPr>
              <w:contextualSpacing/>
              <w:rPr>
                <w:rFonts w:ascii="Times New Roman" w:hAnsi="Times New Roman" w:cs="Times New Roman"/>
                <w:b/>
                <w:sz w:val="32"/>
                <w:szCs w:val="32"/>
              </w:rPr>
            </w:pPr>
            <w:r w:rsidRPr="003C26A2">
              <w:rPr>
                <w:rFonts w:ascii="Times New Roman" w:hAnsi="Times New Roman" w:cs="Times New Roman"/>
                <w:b/>
                <w:sz w:val="32"/>
                <w:szCs w:val="32"/>
              </w:rPr>
              <w:t xml:space="preserve">Criterion:  C.  Supportive Relationships in Afterschool </w:t>
            </w:r>
          </w:p>
          <w:p w:rsidR="00D04F29" w:rsidRPr="003C26A2" w:rsidRDefault="00D04F29" w:rsidP="00322C03">
            <w:pPr>
              <w:contextualSpacing/>
              <w:rPr>
                <w:rFonts w:ascii="Times New Roman" w:hAnsi="Times New Roman" w:cs="Times New Roman"/>
                <w:b/>
                <w:sz w:val="24"/>
                <w:szCs w:val="24"/>
              </w:rPr>
            </w:pPr>
          </w:p>
        </w:tc>
      </w:tr>
      <w:tr w:rsidR="00D04F29" w:rsidRPr="003C26A2" w:rsidTr="00322C03">
        <w:tc>
          <w:tcPr>
            <w:tcW w:w="13230" w:type="dxa"/>
            <w:shd w:val="clear" w:color="auto" w:fill="C5E0B3" w:themeFill="accent6" w:themeFillTint="66"/>
          </w:tcPr>
          <w:p w:rsidR="00D04F29" w:rsidRPr="003C26A2" w:rsidRDefault="00D04F29" w:rsidP="00322C03">
            <w:pPr>
              <w:ind w:firstLine="337"/>
              <w:contextualSpacing/>
              <w:rPr>
                <w:rFonts w:ascii="Times New Roman" w:hAnsi="Times New Roman" w:cs="Times New Roman"/>
                <w:sz w:val="28"/>
                <w:szCs w:val="28"/>
              </w:rPr>
            </w:pPr>
            <w:r w:rsidRPr="003C26A2">
              <w:rPr>
                <w:rFonts w:ascii="Times New Roman" w:hAnsi="Times New Roman" w:cs="Times New Roman"/>
                <w:sz w:val="28"/>
                <w:szCs w:val="28"/>
              </w:rPr>
              <w:t>l. Linking to the School Day:</w:t>
            </w:r>
          </w:p>
        </w:tc>
        <w:tc>
          <w:tcPr>
            <w:tcW w:w="1620" w:type="dxa"/>
            <w:shd w:val="clear" w:color="auto" w:fill="C5E0B3" w:themeFill="accent6" w:themeFillTint="66"/>
          </w:tcPr>
          <w:p w:rsidR="00D04F29" w:rsidRPr="003C26A2" w:rsidRDefault="00D04F29" w:rsidP="00322C03">
            <w:pPr>
              <w:contextualSpacing/>
              <w:rPr>
                <w:rFonts w:ascii="Times New Roman" w:hAnsi="Times New Roman" w:cs="Times New Roman"/>
                <w:sz w:val="24"/>
                <w:szCs w:val="24"/>
              </w:rPr>
            </w:pPr>
          </w:p>
        </w:tc>
      </w:tr>
      <w:tr w:rsidR="00D04F29" w:rsidRPr="003C26A2" w:rsidTr="00322C03">
        <w:tc>
          <w:tcPr>
            <w:tcW w:w="13230" w:type="dxa"/>
          </w:tcPr>
          <w:p w:rsidR="00D04F29" w:rsidRPr="003C26A2" w:rsidRDefault="00D04F29" w:rsidP="00D04F29">
            <w:pPr>
              <w:numPr>
                <w:ilvl w:val="0"/>
                <w:numId w:val="11"/>
              </w:numPr>
              <w:contextualSpacing/>
              <w:rPr>
                <w:rFonts w:ascii="Times New Roman" w:hAnsi="Times New Roman" w:cs="Times New Roman"/>
                <w:sz w:val="24"/>
                <w:szCs w:val="24"/>
              </w:rPr>
            </w:pPr>
            <w:r w:rsidRPr="003C26A2">
              <w:rPr>
                <w:rFonts w:ascii="Times New Roman" w:hAnsi="Times New Roman" w:cs="Times New Roman"/>
                <w:sz w:val="24"/>
                <w:szCs w:val="24"/>
              </w:rPr>
              <w:t>Formal and informal communication between afterschool and school-day staff is focused mainly on student achievement.</w:t>
            </w:r>
          </w:p>
        </w:tc>
        <w:tc>
          <w:tcPr>
            <w:tcW w:w="1620" w:type="dxa"/>
          </w:tcPr>
          <w:p w:rsidR="00D04F29" w:rsidRPr="00C83D33" w:rsidRDefault="00D04F29" w:rsidP="00322C03">
            <w:pPr>
              <w:jc w:val="center"/>
              <w:rPr>
                <w:rFonts w:ascii="Times New Roman" w:hAnsi="Times New Roman" w:cs="Times New Roman"/>
                <w:b/>
                <w:bCs/>
                <w:color w:val="FF0000"/>
                <w:sz w:val="24"/>
                <w:szCs w:val="24"/>
              </w:rPr>
            </w:pPr>
            <w:r w:rsidRPr="00C83D33">
              <w:rPr>
                <w:rFonts w:ascii="Times New Roman" w:hAnsi="Times New Roman" w:cs="Times New Roman"/>
                <w:b/>
                <w:bCs/>
                <w:color w:val="FF0000"/>
                <w:sz w:val="24"/>
                <w:szCs w:val="24"/>
              </w:rPr>
              <w:t>5</w:t>
            </w:r>
          </w:p>
        </w:tc>
      </w:tr>
      <w:tr w:rsidR="00D04F29" w:rsidRPr="003C26A2" w:rsidTr="00322C03">
        <w:tc>
          <w:tcPr>
            <w:tcW w:w="13230" w:type="dxa"/>
          </w:tcPr>
          <w:p w:rsidR="00D04F29" w:rsidRPr="003C26A2" w:rsidRDefault="00D04F29" w:rsidP="00D04F29">
            <w:pPr>
              <w:numPr>
                <w:ilvl w:val="0"/>
                <w:numId w:val="11"/>
              </w:numPr>
              <w:contextualSpacing/>
              <w:rPr>
                <w:rFonts w:ascii="Times New Roman" w:hAnsi="Times New Roman" w:cs="Times New Roman"/>
                <w:sz w:val="24"/>
                <w:szCs w:val="24"/>
              </w:rPr>
            </w:pPr>
            <w:r w:rsidRPr="003C26A2">
              <w:rPr>
                <w:rFonts w:ascii="Times New Roman" w:hAnsi="Times New Roman" w:cs="Times New Roman"/>
                <w:sz w:val="24"/>
                <w:szCs w:val="24"/>
              </w:rPr>
              <w:t>The site-coordinator meets regularly with school-day principal (administrators) to plan and develop complementary learning activities intended to provide continuity in student learning.</w:t>
            </w:r>
          </w:p>
        </w:tc>
        <w:tc>
          <w:tcPr>
            <w:tcW w:w="1620" w:type="dxa"/>
          </w:tcPr>
          <w:p w:rsidR="00D04F29" w:rsidRPr="00C83D33" w:rsidRDefault="00D04F29" w:rsidP="00322C03">
            <w:pPr>
              <w:jc w:val="center"/>
              <w:rPr>
                <w:rFonts w:ascii="Times New Roman" w:hAnsi="Times New Roman" w:cs="Times New Roman"/>
                <w:b/>
                <w:bCs/>
                <w:color w:val="FF0000"/>
                <w:sz w:val="24"/>
                <w:szCs w:val="24"/>
              </w:rPr>
            </w:pPr>
            <w:r w:rsidRPr="00C83D33">
              <w:rPr>
                <w:rFonts w:ascii="Times New Roman" w:hAnsi="Times New Roman" w:cs="Times New Roman"/>
                <w:b/>
                <w:bCs/>
                <w:color w:val="FF0000"/>
                <w:sz w:val="24"/>
                <w:szCs w:val="24"/>
              </w:rPr>
              <w:t>4</w:t>
            </w:r>
          </w:p>
        </w:tc>
      </w:tr>
      <w:tr w:rsidR="00D04F29" w:rsidRPr="003C26A2" w:rsidTr="00322C03">
        <w:tc>
          <w:tcPr>
            <w:tcW w:w="13230" w:type="dxa"/>
            <w:shd w:val="clear" w:color="auto" w:fill="C5E0B3" w:themeFill="accent6" w:themeFillTint="66"/>
          </w:tcPr>
          <w:p w:rsidR="00D04F29" w:rsidRPr="003C26A2" w:rsidRDefault="00D04F29" w:rsidP="00322C03">
            <w:pPr>
              <w:ind w:firstLine="337"/>
              <w:contextualSpacing/>
              <w:rPr>
                <w:rFonts w:ascii="Times New Roman" w:hAnsi="Times New Roman" w:cs="Times New Roman"/>
                <w:sz w:val="24"/>
                <w:szCs w:val="24"/>
              </w:rPr>
            </w:pPr>
            <w:r w:rsidRPr="003C26A2">
              <w:rPr>
                <w:rFonts w:ascii="Times New Roman" w:hAnsi="Times New Roman" w:cs="Times New Roman"/>
                <w:sz w:val="24"/>
                <w:szCs w:val="24"/>
              </w:rPr>
              <w:t xml:space="preserve">2. </w:t>
            </w:r>
            <w:r w:rsidRPr="003C26A2">
              <w:rPr>
                <w:rFonts w:ascii="Times New Roman" w:hAnsi="Times New Roman" w:cs="Times New Roman"/>
                <w:sz w:val="28"/>
                <w:szCs w:val="28"/>
              </w:rPr>
              <w:t>Professional Development:</w:t>
            </w:r>
          </w:p>
        </w:tc>
        <w:tc>
          <w:tcPr>
            <w:tcW w:w="1620" w:type="dxa"/>
            <w:shd w:val="clear" w:color="auto" w:fill="C5E0B3" w:themeFill="accent6" w:themeFillTint="66"/>
          </w:tcPr>
          <w:p w:rsidR="00D04F29" w:rsidRPr="00C83D33" w:rsidRDefault="00D04F29" w:rsidP="00322C03">
            <w:pPr>
              <w:contextualSpacing/>
              <w:jc w:val="center"/>
              <w:rPr>
                <w:rFonts w:ascii="Times New Roman" w:hAnsi="Times New Roman" w:cs="Times New Roman"/>
                <w:b/>
                <w:bCs/>
                <w:color w:val="FF0000"/>
                <w:sz w:val="24"/>
                <w:szCs w:val="24"/>
              </w:rPr>
            </w:pPr>
          </w:p>
        </w:tc>
      </w:tr>
      <w:tr w:rsidR="00D04F29" w:rsidRPr="003C26A2" w:rsidTr="00322C03">
        <w:tc>
          <w:tcPr>
            <w:tcW w:w="13230" w:type="dxa"/>
          </w:tcPr>
          <w:p w:rsidR="00D04F29" w:rsidRPr="003C26A2" w:rsidRDefault="00D04F29" w:rsidP="00D04F29">
            <w:pPr>
              <w:numPr>
                <w:ilvl w:val="0"/>
                <w:numId w:val="12"/>
              </w:numPr>
              <w:ind w:hanging="450"/>
              <w:contextualSpacing/>
              <w:rPr>
                <w:rFonts w:ascii="Times New Roman" w:hAnsi="Times New Roman" w:cs="Times New Roman"/>
                <w:sz w:val="24"/>
                <w:szCs w:val="24"/>
              </w:rPr>
            </w:pPr>
            <w:r w:rsidRPr="003C26A2">
              <w:rPr>
                <w:rFonts w:ascii="Times New Roman" w:hAnsi="Times New Roman" w:cs="Times New Roman"/>
                <w:sz w:val="24"/>
                <w:szCs w:val="24"/>
              </w:rPr>
              <w:t>Professional development opportunities are shared between afterschool and the school-day program.</w:t>
            </w:r>
          </w:p>
        </w:tc>
        <w:tc>
          <w:tcPr>
            <w:tcW w:w="1620" w:type="dxa"/>
          </w:tcPr>
          <w:p w:rsidR="00D04F29" w:rsidRPr="00C83D33" w:rsidRDefault="00D04F29" w:rsidP="00322C03">
            <w:pPr>
              <w:jc w:val="center"/>
              <w:rPr>
                <w:rFonts w:ascii="Times New Roman" w:hAnsi="Times New Roman" w:cs="Times New Roman"/>
                <w:b/>
                <w:bCs/>
                <w:color w:val="FF0000"/>
                <w:sz w:val="24"/>
                <w:szCs w:val="24"/>
              </w:rPr>
            </w:pPr>
            <w:r w:rsidRPr="00C83D33">
              <w:rPr>
                <w:rFonts w:ascii="Times New Roman" w:hAnsi="Times New Roman" w:cs="Times New Roman"/>
                <w:b/>
                <w:bCs/>
                <w:color w:val="FF0000"/>
                <w:sz w:val="24"/>
                <w:szCs w:val="24"/>
              </w:rPr>
              <w:t>4</w:t>
            </w:r>
          </w:p>
        </w:tc>
      </w:tr>
      <w:tr w:rsidR="00D04F29" w:rsidRPr="003C26A2" w:rsidTr="00322C03">
        <w:tc>
          <w:tcPr>
            <w:tcW w:w="13230" w:type="dxa"/>
          </w:tcPr>
          <w:p w:rsidR="00D04F29" w:rsidRPr="003C26A2" w:rsidRDefault="00D04F29" w:rsidP="00D04F29">
            <w:pPr>
              <w:numPr>
                <w:ilvl w:val="0"/>
                <w:numId w:val="12"/>
              </w:numPr>
              <w:ind w:hanging="450"/>
              <w:contextualSpacing/>
              <w:rPr>
                <w:rFonts w:ascii="Times New Roman" w:hAnsi="Times New Roman" w:cs="Times New Roman"/>
                <w:sz w:val="24"/>
                <w:szCs w:val="24"/>
              </w:rPr>
            </w:pPr>
            <w:r w:rsidRPr="003C26A2">
              <w:rPr>
                <w:rFonts w:ascii="Times New Roman" w:hAnsi="Times New Roman" w:cs="Times New Roman"/>
                <w:sz w:val="24"/>
                <w:szCs w:val="24"/>
              </w:rPr>
              <w:t>The program offers professional development opportunities during staff meetings or at other convenient times.</w:t>
            </w:r>
          </w:p>
        </w:tc>
        <w:tc>
          <w:tcPr>
            <w:tcW w:w="1620" w:type="dxa"/>
          </w:tcPr>
          <w:p w:rsidR="00D04F29" w:rsidRPr="00C83D33" w:rsidRDefault="00D04F29" w:rsidP="00322C03">
            <w:pPr>
              <w:jc w:val="center"/>
              <w:rPr>
                <w:rFonts w:ascii="Times New Roman" w:hAnsi="Times New Roman" w:cs="Times New Roman"/>
                <w:b/>
                <w:bCs/>
                <w:color w:val="FF0000"/>
                <w:sz w:val="24"/>
                <w:szCs w:val="24"/>
              </w:rPr>
            </w:pPr>
            <w:r w:rsidRPr="00C83D33">
              <w:rPr>
                <w:rFonts w:ascii="Times New Roman" w:hAnsi="Times New Roman" w:cs="Times New Roman"/>
                <w:b/>
                <w:bCs/>
                <w:color w:val="FF0000"/>
                <w:sz w:val="24"/>
                <w:szCs w:val="24"/>
              </w:rPr>
              <w:t>4</w:t>
            </w:r>
          </w:p>
        </w:tc>
      </w:tr>
      <w:tr w:rsidR="00D04F29" w:rsidRPr="003C26A2" w:rsidTr="00322C03">
        <w:tc>
          <w:tcPr>
            <w:tcW w:w="13230" w:type="dxa"/>
            <w:shd w:val="clear" w:color="auto" w:fill="C5E0B3" w:themeFill="accent6" w:themeFillTint="66"/>
          </w:tcPr>
          <w:p w:rsidR="00D04F29" w:rsidRPr="003C26A2" w:rsidRDefault="00D04F29" w:rsidP="00D04F29">
            <w:pPr>
              <w:numPr>
                <w:ilvl w:val="0"/>
                <w:numId w:val="15"/>
              </w:numPr>
              <w:ind w:left="607" w:hanging="270"/>
              <w:contextualSpacing/>
              <w:rPr>
                <w:rFonts w:ascii="Times New Roman" w:hAnsi="Times New Roman" w:cs="Times New Roman"/>
                <w:sz w:val="28"/>
                <w:szCs w:val="28"/>
              </w:rPr>
            </w:pPr>
            <w:r w:rsidRPr="003C26A2">
              <w:rPr>
                <w:rFonts w:ascii="Times New Roman" w:hAnsi="Times New Roman" w:cs="Times New Roman"/>
                <w:sz w:val="28"/>
                <w:szCs w:val="28"/>
              </w:rPr>
              <w:t>Building and Maintaining Relationships:</w:t>
            </w:r>
          </w:p>
        </w:tc>
        <w:tc>
          <w:tcPr>
            <w:tcW w:w="1620" w:type="dxa"/>
            <w:shd w:val="clear" w:color="auto" w:fill="C5E0B3" w:themeFill="accent6" w:themeFillTint="66"/>
          </w:tcPr>
          <w:p w:rsidR="00D04F29" w:rsidRPr="00C83D33" w:rsidRDefault="00D04F29" w:rsidP="00322C03">
            <w:pPr>
              <w:contextualSpacing/>
              <w:jc w:val="center"/>
              <w:rPr>
                <w:rFonts w:ascii="Times New Roman" w:hAnsi="Times New Roman" w:cs="Times New Roman"/>
                <w:b/>
                <w:bCs/>
                <w:color w:val="FF0000"/>
                <w:sz w:val="24"/>
                <w:szCs w:val="24"/>
              </w:rPr>
            </w:pPr>
          </w:p>
        </w:tc>
      </w:tr>
      <w:tr w:rsidR="00D04F29" w:rsidRPr="003C26A2" w:rsidTr="00322C03">
        <w:tc>
          <w:tcPr>
            <w:tcW w:w="13230" w:type="dxa"/>
          </w:tcPr>
          <w:p w:rsidR="00D04F29" w:rsidRPr="003C26A2" w:rsidRDefault="00D04F29" w:rsidP="00D04F29">
            <w:pPr>
              <w:numPr>
                <w:ilvl w:val="0"/>
                <w:numId w:val="13"/>
              </w:numPr>
              <w:contextualSpacing/>
              <w:rPr>
                <w:rFonts w:ascii="Times New Roman" w:hAnsi="Times New Roman" w:cs="Times New Roman"/>
                <w:sz w:val="24"/>
                <w:szCs w:val="24"/>
              </w:rPr>
            </w:pPr>
            <w:r w:rsidRPr="003C26A2">
              <w:rPr>
                <w:rFonts w:ascii="Times New Roman" w:hAnsi="Times New Roman" w:cs="Times New Roman"/>
                <w:sz w:val="24"/>
                <w:szCs w:val="24"/>
              </w:rPr>
              <w:t>Program staff communicates high expectations for students’ academic performance and behavior in the program.</w:t>
            </w:r>
          </w:p>
        </w:tc>
        <w:tc>
          <w:tcPr>
            <w:tcW w:w="1620" w:type="dxa"/>
          </w:tcPr>
          <w:p w:rsidR="00D04F29" w:rsidRPr="00C83D33" w:rsidRDefault="00D04F29" w:rsidP="00322C03">
            <w:pPr>
              <w:jc w:val="center"/>
              <w:rPr>
                <w:rFonts w:ascii="Times New Roman" w:hAnsi="Times New Roman" w:cs="Times New Roman"/>
                <w:b/>
                <w:bCs/>
                <w:color w:val="FF0000"/>
                <w:sz w:val="24"/>
                <w:szCs w:val="24"/>
              </w:rPr>
            </w:pPr>
            <w:r w:rsidRPr="00C83D33">
              <w:rPr>
                <w:rFonts w:ascii="Times New Roman" w:hAnsi="Times New Roman" w:cs="Times New Roman"/>
                <w:b/>
                <w:bCs/>
                <w:color w:val="FF0000"/>
                <w:sz w:val="24"/>
                <w:szCs w:val="24"/>
              </w:rPr>
              <w:t>5</w:t>
            </w:r>
          </w:p>
        </w:tc>
      </w:tr>
      <w:tr w:rsidR="00D04F29" w:rsidRPr="003C26A2" w:rsidTr="00322C03">
        <w:tc>
          <w:tcPr>
            <w:tcW w:w="13230" w:type="dxa"/>
          </w:tcPr>
          <w:p w:rsidR="00D04F29" w:rsidRPr="003C26A2" w:rsidRDefault="00D04F29" w:rsidP="00D04F29">
            <w:pPr>
              <w:numPr>
                <w:ilvl w:val="0"/>
                <w:numId w:val="13"/>
              </w:numPr>
              <w:contextualSpacing/>
              <w:rPr>
                <w:rFonts w:ascii="Times New Roman" w:hAnsi="Times New Roman" w:cs="Times New Roman"/>
                <w:sz w:val="24"/>
                <w:szCs w:val="24"/>
              </w:rPr>
            </w:pPr>
            <w:r w:rsidRPr="003C26A2">
              <w:rPr>
                <w:rFonts w:ascii="Times New Roman" w:hAnsi="Times New Roman" w:cs="Times New Roman"/>
                <w:sz w:val="24"/>
                <w:szCs w:val="24"/>
              </w:rPr>
              <w:t>More than one type of activity, such as homework help, tutoring, academic enrichment, and youth development activities, are offered each day to motivate student participation.</w:t>
            </w:r>
          </w:p>
        </w:tc>
        <w:tc>
          <w:tcPr>
            <w:tcW w:w="1620" w:type="dxa"/>
          </w:tcPr>
          <w:p w:rsidR="00D04F29" w:rsidRPr="00C83D33" w:rsidRDefault="00D04F29" w:rsidP="00322C03">
            <w:pPr>
              <w:jc w:val="center"/>
              <w:rPr>
                <w:rFonts w:ascii="Times New Roman" w:hAnsi="Times New Roman" w:cs="Times New Roman"/>
                <w:b/>
                <w:bCs/>
                <w:color w:val="FF0000"/>
                <w:sz w:val="24"/>
                <w:szCs w:val="24"/>
              </w:rPr>
            </w:pPr>
            <w:r w:rsidRPr="00C83D33">
              <w:rPr>
                <w:rFonts w:ascii="Times New Roman" w:hAnsi="Times New Roman" w:cs="Times New Roman"/>
                <w:b/>
                <w:bCs/>
                <w:color w:val="FF0000"/>
                <w:sz w:val="24"/>
                <w:szCs w:val="24"/>
              </w:rPr>
              <w:t>5</w:t>
            </w:r>
          </w:p>
        </w:tc>
      </w:tr>
      <w:tr w:rsidR="00D04F29" w:rsidRPr="003C26A2" w:rsidTr="00322C03">
        <w:tc>
          <w:tcPr>
            <w:tcW w:w="13230" w:type="dxa"/>
            <w:shd w:val="clear" w:color="auto" w:fill="C5E0B3" w:themeFill="accent6" w:themeFillTint="66"/>
          </w:tcPr>
          <w:p w:rsidR="00D04F29" w:rsidRPr="003C26A2" w:rsidRDefault="00D04F29" w:rsidP="00D04F29">
            <w:pPr>
              <w:numPr>
                <w:ilvl w:val="0"/>
                <w:numId w:val="7"/>
              </w:numPr>
              <w:ind w:left="607" w:hanging="270"/>
              <w:contextualSpacing/>
              <w:rPr>
                <w:rFonts w:ascii="Times New Roman" w:hAnsi="Times New Roman" w:cs="Times New Roman"/>
                <w:sz w:val="28"/>
                <w:szCs w:val="28"/>
              </w:rPr>
            </w:pPr>
            <w:r w:rsidRPr="003C26A2">
              <w:rPr>
                <w:rFonts w:ascii="Times New Roman" w:hAnsi="Times New Roman" w:cs="Times New Roman"/>
                <w:sz w:val="28"/>
                <w:szCs w:val="28"/>
              </w:rPr>
              <w:t>Peer Collaboration and Cooperative Learning:</w:t>
            </w:r>
          </w:p>
        </w:tc>
        <w:tc>
          <w:tcPr>
            <w:tcW w:w="1620" w:type="dxa"/>
            <w:shd w:val="clear" w:color="auto" w:fill="C5E0B3" w:themeFill="accent6" w:themeFillTint="66"/>
          </w:tcPr>
          <w:p w:rsidR="00D04F29" w:rsidRPr="003C26A2" w:rsidRDefault="00D04F29" w:rsidP="00322C03">
            <w:pPr>
              <w:contextualSpacing/>
              <w:rPr>
                <w:rFonts w:ascii="Times New Roman" w:hAnsi="Times New Roman" w:cs="Times New Roman"/>
                <w:b/>
                <w:sz w:val="24"/>
                <w:szCs w:val="24"/>
              </w:rPr>
            </w:pPr>
          </w:p>
        </w:tc>
      </w:tr>
      <w:tr w:rsidR="00D04F29" w:rsidRPr="003C26A2" w:rsidTr="00322C03">
        <w:tc>
          <w:tcPr>
            <w:tcW w:w="13230" w:type="dxa"/>
          </w:tcPr>
          <w:p w:rsidR="00D04F29" w:rsidRPr="003C26A2" w:rsidRDefault="00D04F29" w:rsidP="00D04F29">
            <w:pPr>
              <w:numPr>
                <w:ilvl w:val="0"/>
                <w:numId w:val="14"/>
              </w:numPr>
              <w:contextualSpacing/>
              <w:rPr>
                <w:rFonts w:ascii="Times New Roman" w:hAnsi="Times New Roman" w:cs="Times New Roman"/>
                <w:sz w:val="24"/>
                <w:szCs w:val="24"/>
              </w:rPr>
            </w:pPr>
            <w:r w:rsidRPr="003C26A2">
              <w:rPr>
                <w:rFonts w:ascii="Times New Roman" w:hAnsi="Times New Roman" w:cs="Times New Roman"/>
                <w:sz w:val="24"/>
                <w:szCs w:val="24"/>
              </w:rPr>
              <w:t>Staff structure activities and homework help using a variety of student-grouping models intended to build and strengthen collaboration and cooperation in learning.</w:t>
            </w:r>
          </w:p>
        </w:tc>
        <w:tc>
          <w:tcPr>
            <w:tcW w:w="1620" w:type="dxa"/>
          </w:tcPr>
          <w:p w:rsidR="00D04F29" w:rsidRPr="00C83D33" w:rsidRDefault="00D04F29" w:rsidP="00322C03">
            <w:pPr>
              <w:jc w:val="center"/>
              <w:rPr>
                <w:rFonts w:ascii="Times New Roman" w:hAnsi="Times New Roman" w:cs="Times New Roman"/>
                <w:b/>
                <w:bCs/>
                <w:color w:val="FF0000"/>
                <w:sz w:val="24"/>
                <w:szCs w:val="24"/>
              </w:rPr>
            </w:pPr>
            <w:r w:rsidRPr="00C83D33">
              <w:rPr>
                <w:rFonts w:ascii="Times New Roman" w:hAnsi="Times New Roman" w:cs="Times New Roman"/>
                <w:b/>
                <w:bCs/>
                <w:color w:val="FF0000"/>
                <w:sz w:val="24"/>
                <w:szCs w:val="24"/>
              </w:rPr>
              <w:t>4</w:t>
            </w:r>
          </w:p>
        </w:tc>
      </w:tr>
      <w:tr w:rsidR="00D04F29" w:rsidRPr="003C26A2" w:rsidTr="00322C03">
        <w:tc>
          <w:tcPr>
            <w:tcW w:w="13230" w:type="dxa"/>
          </w:tcPr>
          <w:p w:rsidR="00D04F29" w:rsidRPr="003C26A2" w:rsidRDefault="00D04F29" w:rsidP="00D04F29">
            <w:pPr>
              <w:numPr>
                <w:ilvl w:val="0"/>
                <w:numId w:val="14"/>
              </w:numPr>
              <w:contextualSpacing/>
              <w:rPr>
                <w:rFonts w:ascii="Times New Roman" w:hAnsi="Times New Roman" w:cs="Times New Roman"/>
                <w:sz w:val="24"/>
                <w:szCs w:val="24"/>
              </w:rPr>
            </w:pPr>
            <w:r w:rsidRPr="003C26A2">
              <w:rPr>
                <w:rFonts w:ascii="Times New Roman" w:hAnsi="Times New Roman" w:cs="Times New Roman"/>
                <w:sz w:val="24"/>
                <w:szCs w:val="24"/>
              </w:rPr>
              <w:t>The program offers field trips as a way to provide additional collaboration and cooperative learning opportunities for students.</w:t>
            </w:r>
          </w:p>
        </w:tc>
        <w:tc>
          <w:tcPr>
            <w:tcW w:w="1620" w:type="dxa"/>
          </w:tcPr>
          <w:p w:rsidR="00D04F29" w:rsidRPr="00C83D33" w:rsidRDefault="00D04F29" w:rsidP="00322C03">
            <w:pPr>
              <w:jc w:val="center"/>
              <w:rPr>
                <w:rFonts w:ascii="Times New Roman" w:hAnsi="Times New Roman" w:cs="Times New Roman"/>
                <w:b/>
                <w:bCs/>
                <w:color w:val="FF0000"/>
                <w:sz w:val="24"/>
                <w:szCs w:val="24"/>
              </w:rPr>
            </w:pPr>
            <w:r w:rsidRPr="00C83D33">
              <w:rPr>
                <w:rFonts w:ascii="Times New Roman" w:hAnsi="Times New Roman" w:cs="Times New Roman"/>
                <w:b/>
                <w:bCs/>
                <w:color w:val="FF0000"/>
                <w:sz w:val="24"/>
                <w:szCs w:val="24"/>
              </w:rPr>
              <w:t>5</w:t>
            </w:r>
          </w:p>
        </w:tc>
      </w:tr>
      <w:tr w:rsidR="00D04F29" w:rsidRPr="003C26A2" w:rsidTr="00322C03">
        <w:tc>
          <w:tcPr>
            <w:tcW w:w="13230" w:type="dxa"/>
          </w:tcPr>
          <w:p w:rsidR="00D04F29" w:rsidRPr="003C26A2" w:rsidRDefault="00D04F29" w:rsidP="00D04F29">
            <w:pPr>
              <w:numPr>
                <w:ilvl w:val="0"/>
                <w:numId w:val="14"/>
              </w:numPr>
              <w:contextualSpacing/>
              <w:rPr>
                <w:rFonts w:ascii="Times New Roman" w:hAnsi="Times New Roman" w:cs="Times New Roman"/>
                <w:sz w:val="24"/>
                <w:szCs w:val="24"/>
              </w:rPr>
            </w:pPr>
            <w:r w:rsidRPr="003C26A2">
              <w:rPr>
                <w:rFonts w:ascii="Times New Roman" w:hAnsi="Times New Roman" w:cs="Times New Roman"/>
                <w:sz w:val="24"/>
                <w:szCs w:val="24"/>
              </w:rPr>
              <w:t>The program offers multiple ways for students to participate in group activities, like sports, games, and project-based learning that enhance cooperation and teamwork.</w:t>
            </w:r>
          </w:p>
        </w:tc>
        <w:tc>
          <w:tcPr>
            <w:tcW w:w="1620" w:type="dxa"/>
          </w:tcPr>
          <w:p w:rsidR="00D04F29" w:rsidRPr="00C83D33" w:rsidRDefault="00D04F29" w:rsidP="00322C03">
            <w:pPr>
              <w:jc w:val="center"/>
              <w:rPr>
                <w:rFonts w:ascii="Times New Roman" w:hAnsi="Times New Roman" w:cs="Times New Roman"/>
                <w:b/>
                <w:bCs/>
                <w:color w:val="FF0000"/>
                <w:sz w:val="24"/>
                <w:szCs w:val="24"/>
              </w:rPr>
            </w:pPr>
            <w:r w:rsidRPr="00C83D33">
              <w:rPr>
                <w:rFonts w:ascii="Times New Roman" w:hAnsi="Times New Roman" w:cs="Times New Roman"/>
                <w:b/>
                <w:bCs/>
                <w:color w:val="FF0000"/>
                <w:sz w:val="24"/>
                <w:szCs w:val="24"/>
              </w:rPr>
              <w:t>4</w:t>
            </w:r>
          </w:p>
        </w:tc>
      </w:tr>
      <w:tr w:rsidR="00D04F29" w:rsidRPr="003C26A2" w:rsidTr="00322C03">
        <w:tc>
          <w:tcPr>
            <w:tcW w:w="13230" w:type="dxa"/>
            <w:shd w:val="clear" w:color="auto" w:fill="C5E0B3" w:themeFill="accent6" w:themeFillTint="66"/>
          </w:tcPr>
          <w:p w:rsidR="00D04F29" w:rsidRPr="003C26A2" w:rsidRDefault="00D04F29" w:rsidP="00D04F29">
            <w:pPr>
              <w:numPr>
                <w:ilvl w:val="0"/>
                <w:numId w:val="7"/>
              </w:numPr>
              <w:contextualSpacing/>
              <w:rPr>
                <w:rFonts w:ascii="Times New Roman" w:hAnsi="Times New Roman" w:cs="Times New Roman"/>
                <w:sz w:val="28"/>
                <w:szCs w:val="28"/>
              </w:rPr>
            </w:pPr>
            <w:r w:rsidRPr="003C26A2">
              <w:rPr>
                <w:rFonts w:ascii="Times New Roman" w:hAnsi="Times New Roman" w:cs="Times New Roman"/>
                <w:sz w:val="28"/>
                <w:szCs w:val="28"/>
              </w:rPr>
              <w:t>Family Engagement:</w:t>
            </w:r>
          </w:p>
        </w:tc>
        <w:tc>
          <w:tcPr>
            <w:tcW w:w="1620" w:type="dxa"/>
            <w:shd w:val="clear" w:color="auto" w:fill="C5E0B3" w:themeFill="accent6" w:themeFillTint="66"/>
          </w:tcPr>
          <w:p w:rsidR="00D04F29" w:rsidRPr="00C83D33" w:rsidRDefault="00D04F29" w:rsidP="00322C03">
            <w:pPr>
              <w:contextualSpacing/>
              <w:jc w:val="center"/>
              <w:rPr>
                <w:rFonts w:ascii="Times New Roman" w:hAnsi="Times New Roman" w:cs="Times New Roman"/>
                <w:b/>
                <w:bCs/>
                <w:color w:val="FF0000"/>
                <w:sz w:val="24"/>
                <w:szCs w:val="24"/>
              </w:rPr>
            </w:pPr>
          </w:p>
        </w:tc>
      </w:tr>
      <w:tr w:rsidR="00D04F29" w:rsidRPr="003C26A2" w:rsidTr="00322C03">
        <w:tc>
          <w:tcPr>
            <w:tcW w:w="13230" w:type="dxa"/>
          </w:tcPr>
          <w:p w:rsidR="00D04F29" w:rsidRPr="003C26A2" w:rsidRDefault="00D04F29" w:rsidP="00D04F29">
            <w:pPr>
              <w:numPr>
                <w:ilvl w:val="0"/>
                <w:numId w:val="16"/>
              </w:numPr>
              <w:contextualSpacing/>
              <w:rPr>
                <w:rFonts w:ascii="Times New Roman" w:hAnsi="Times New Roman" w:cs="Times New Roman"/>
                <w:sz w:val="24"/>
                <w:szCs w:val="24"/>
              </w:rPr>
            </w:pPr>
            <w:r w:rsidRPr="003C26A2">
              <w:rPr>
                <w:rFonts w:ascii="Times New Roman" w:hAnsi="Times New Roman" w:cs="Times New Roman"/>
                <w:sz w:val="24"/>
                <w:szCs w:val="24"/>
              </w:rPr>
              <w:lastRenderedPageBreak/>
              <w:t>Each program site provides activities or events to address specific needs of the families.</w:t>
            </w:r>
          </w:p>
        </w:tc>
        <w:tc>
          <w:tcPr>
            <w:tcW w:w="1620" w:type="dxa"/>
          </w:tcPr>
          <w:p w:rsidR="00D04F29" w:rsidRPr="00C83D33" w:rsidRDefault="00D04F29" w:rsidP="00322C03">
            <w:pPr>
              <w:jc w:val="center"/>
              <w:rPr>
                <w:rFonts w:ascii="Times New Roman" w:hAnsi="Times New Roman" w:cs="Times New Roman"/>
                <w:b/>
                <w:bCs/>
                <w:color w:val="FF0000"/>
                <w:sz w:val="24"/>
                <w:szCs w:val="24"/>
              </w:rPr>
            </w:pPr>
            <w:r w:rsidRPr="00C83D33">
              <w:rPr>
                <w:rFonts w:ascii="Times New Roman" w:hAnsi="Times New Roman" w:cs="Times New Roman"/>
                <w:b/>
                <w:bCs/>
                <w:color w:val="FF0000"/>
                <w:sz w:val="24"/>
                <w:szCs w:val="24"/>
              </w:rPr>
              <w:t>4</w:t>
            </w:r>
          </w:p>
        </w:tc>
      </w:tr>
      <w:tr w:rsidR="00D04F29" w:rsidRPr="003C26A2" w:rsidTr="00322C03">
        <w:tc>
          <w:tcPr>
            <w:tcW w:w="13230" w:type="dxa"/>
          </w:tcPr>
          <w:p w:rsidR="00D04F29" w:rsidRPr="003C26A2" w:rsidRDefault="00D04F29" w:rsidP="00D04F29">
            <w:pPr>
              <w:numPr>
                <w:ilvl w:val="0"/>
                <w:numId w:val="16"/>
              </w:numPr>
              <w:contextualSpacing/>
              <w:rPr>
                <w:rFonts w:ascii="Times New Roman" w:hAnsi="Times New Roman" w:cs="Times New Roman"/>
                <w:sz w:val="24"/>
                <w:szCs w:val="24"/>
              </w:rPr>
            </w:pPr>
            <w:r w:rsidRPr="003C26A2">
              <w:rPr>
                <w:rFonts w:ascii="Times New Roman" w:hAnsi="Times New Roman" w:cs="Times New Roman"/>
                <w:sz w:val="24"/>
                <w:szCs w:val="24"/>
              </w:rPr>
              <w:t>Staff use multiple means, like newsletters and formal and informal meetings to inform families about program activities, rules, and expectations for their children.</w:t>
            </w:r>
          </w:p>
        </w:tc>
        <w:tc>
          <w:tcPr>
            <w:tcW w:w="1620" w:type="dxa"/>
          </w:tcPr>
          <w:p w:rsidR="00D04F29" w:rsidRPr="00C83D33" w:rsidRDefault="00D04F29" w:rsidP="00322C03">
            <w:pPr>
              <w:jc w:val="center"/>
              <w:rPr>
                <w:rFonts w:ascii="Times New Roman" w:hAnsi="Times New Roman" w:cs="Times New Roman"/>
                <w:b/>
                <w:bCs/>
                <w:color w:val="FF0000"/>
                <w:sz w:val="24"/>
                <w:szCs w:val="24"/>
              </w:rPr>
            </w:pPr>
            <w:r w:rsidRPr="00C83D33">
              <w:rPr>
                <w:rFonts w:ascii="Times New Roman" w:hAnsi="Times New Roman" w:cs="Times New Roman"/>
                <w:b/>
                <w:bCs/>
                <w:color w:val="FF0000"/>
                <w:sz w:val="24"/>
                <w:szCs w:val="24"/>
              </w:rPr>
              <w:t>5</w:t>
            </w:r>
          </w:p>
        </w:tc>
      </w:tr>
      <w:tr w:rsidR="00D04F29" w:rsidRPr="003C26A2" w:rsidTr="00322C03">
        <w:tc>
          <w:tcPr>
            <w:tcW w:w="13230" w:type="dxa"/>
          </w:tcPr>
          <w:p w:rsidR="00D04F29" w:rsidRPr="003C26A2" w:rsidRDefault="00D04F29" w:rsidP="00D04F29">
            <w:pPr>
              <w:numPr>
                <w:ilvl w:val="0"/>
                <w:numId w:val="16"/>
              </w:numPr>
              <w:contextualSpacing/>
              <w:rPr>
                <w:rFonts w:ascii="Times New Roman" w:hAnsi="Times New Roman" w:cs="Times New Roman"/>
                <w:sz w:val="24"/>
                <w:szCs w:val="24"/>
              </w:rPr>
            </w:pPr>
            <w:r w:rsidRPr="003C26A2">
              <w:rPr>
                <w:rFonts w:ascii="Times New Roman" w:hAnsi="Times New Roman" w:cs="Times New Roman"/>
                <w:sz w:val="24"/>
                <w:szCs w:val="24"/>
              </w:rPr>
              <w:t>Staff behavior demonstrates to families that the staff members care about their children.</w:t>
            </w:r>
          </w:p>
        </w:tc>
        <w:tc>
          <w:tcPr>
            <w:tcW w:w="1620" w:type="dxa"/>
          </w:tcPr>
          <w:p w:rsidR="00D04F29" w:rsidRPr="00C83D33" w:rsidRDefault="00D04F29" w:rsidP="00322C03">
            <w:pPr>
              <w:jc w:val="center"/>
              <w:rPr>
                <w:rFonts w:ascii="Times New Roman" w:hAnsi="Times New Roman" w:cs="Times New Roman"/>
                <w:b/>
                <w:bCs/>
                <w:color w:val="FF0000"/>
                <w:sz w:val="24"/>
                <w:szCs w:val="24"/>
              </w:rPr>
            </w:pPr>
            <w:r w:rsidRPr="00C83D33">
              <w:rPr>
                <w:rFonts w:ascii="Times New Roman" w:hAnsi="Times New Roman" w:cs="Times New Roman"/>
                <w:b/>
                <w:bCs/>
                <w:color w:val="FF0000"/>
                <w:sz w:val="24"/>
                <w:szCs w:val="24"/>
              </w:rPr>
              <w:t>4</w:t>
            </w:r>
          </w:p>
        </w:tc>
      </w:tr>
      <w:tr w:rsidR="00D04F29" w:rsidRPr="003C26A2" w:rsidTr="00322C03">
        <w:tc>
          <w:tcPr>
            <w:tcW w:w="13230" w:type="dxa"/>
            <w:shd w:val="clear" w:color="auto" w:fill="C5E0B3" w:themeFill="accent6" w:themeFillTint="66"/>
          </w:tcPr>
          <w:p w:rsidR="00D04F29" w:rsidRPr="003C26A2" w:rsidRDefault="00D04F29" w:rsidP="00D04F29">
            <w:pPr>
              <w:numPr>
                <w:ilvl w:val="0"/>
                <w:numId w:val="7"/>
              </w:numPr>
              <w:contextualSpacing/>
              <w:rPr>
                <w:rFonts w:ascii="Times New Roman" w:hAnsi="Times New Roman" w:cs="Times New Roman"/>
                <w:sz w:val="28"/>
                <w:szCs w:val="28"/>
              </w:rPr>
            </w:pPr>
            <w:r w:rsidRPr="003C26A2">
              <w:rPr>
                <w:rFonts w:ascii="Times New Roman" w:hAnsi="Times New Roman" w:cs="Times New Roman"/>
                <w:sz w:val="28"/>
                <w:szCs w:val="28"/>
              </w:rPr>
              <w:t>Community Connections:</w:t>
            </w:r>
          </w:p>
        </w:tc>
        <w:tc>
          <w:tcPr>
            <w:tcW w:w="1620" w:type="dxa"/>
            <w:shd w:val="clear" w:color="auto" w:fill="C5E0B3" w:themeFill="accent6" w:themeFillTint="66"/>
          </w:tcPr>
          <w:p w:rsidR="00D04F29" w:rsidRPr="00C83D33" w:rsidRDefault="00D04F29" w:rsidP="00322C03">
            <w:pPr>
              <w:jc w:val="center"/>
              <w:rPr>
                <w:rFonts w:ascii="Times New Roman" w:hAnsi="Times New Roman" w:cs="Times New Roman"/>
                <w:b/>
                <w:bCs/>
                <w:color w:val="FF0000"/>
                <w:sz w:val="24"/>
                <w:szCs w:val="24"/>
              </w:rPr>
            </w:pPr>
          </w:p>
        </w:tc>
      </w:tr>
      <w:tr w:rsidR="00D04F29" w:rsidRPr="003C26A2" w:rsidTr="00322C03">
        <w:tc>
          <w:tcPr>
            <w:tcW w:w="13230" w:type="dxa"/>
          </w:tcPr>
          <w:p w:rsidR="00D04F29" w:rsidRPr="003C26A2" w:rsidRDefault="00D04F29" w:rsidP="00D04F29">
            <w:pPr>
              <w:numPr>
                <w:ilvl w:val="0"/>
                <w:numId w:val="17"/>
              </w:numPr>
              <w:ind w:hanging="270"/>
              <w:contextualSpacing/>
              <w:rPr>
                <w:rFonts w:ascii="Times New Roman" w:hAnsi="Times New Roman" w:cs="Times New Roman"/>
                <w:sz w:val="24"/>
                <w:szCs w:val="24"/>
              </w:rPr>
            </w:pPr>
            <w:r w:rsidRPr="003C26A2">
              <w:rPr>
                <w:rFonts w:ascii="Times New Roman" w:hAnsi="Times New Roman" w:cs="Times New Roman"/>
                <w:sz w:val="24"/>
                <w:szCs w:val="24"/>
              </w:rPr>
              <w:t>Staff have built relationships with community groups and individuals who have willingness to provide a wide range of enrichment opportunities for students.</w:t>
            </w:r>
          </w:p>
        </w:tc>
        <w:tc>
          <w:tcPr>
            <w:tcW w:w="1620" w:type="dxa"/>
          </w:tcPr>
          <w:p w:rsidR="00D04F29" w:rsidRPr="00C83D33" w:rsidRDefault="00D04F29" w:rsidP="00322C03">
            <w:pPr>
              <w:contextualSpacing/>
              <w:jc w:val="center"/>
              <w:rPr>
                <w:rFonts w:ascii="Times New Roman" w:hAnsi="Times New Roman" w:cs="Times New Roman"/>
                <w:b/>
                <w:bCs/>
                <w:color w:val="FF0000"/>
                <w:sz w:val="24"/>
                <w:szCs w:val="24"/>
              </w:rPr>
            </w:pPr>
            <w:r w:rsidRPr="00C83D33">
              <w:rPr>
                <w:rFonts w:ascii="Times New Roman" w:hAnsi="Times New Roman" w:cs="Times New Roman"/>
                <w:b/>
                <w:bCs/>
                <w:color w:val="FF0000"/>
                <w:sz w:val="24"/>
                <w:szCs w:val="24"/>
              </w:rPr>
              <w:t>4</w:t>
            </w:r>
          </w:p>
        </w:tc>
      </w:tr>
      <w:tr w:rsidR="00D04F29" w:rsidRPr="003C26A2" w:rsidTr="00322C03">
        <w:tc>
          <w:tcPr>
            <w:tcW w:w="13230" w:type="dxa"/>
          </w:tcPr>
          <w:p w:rsidR="00D04F29" w:rsidRPr="003C26A2" w:rsidRDefault="00D04F29" w:rsidP="00D04F29">
            <w:pPr>
              <w:numPr>
                <w:ilvl w:val="0"/>
                <w:numId w:val="17"/>
              </w:numPr>
              <w:ind w:hanging="270"/>
              <w:contextualSpacing/>
              <w:rPr>
                <w:rFonts w:ascii="Times New Roman" w:hAnsi="Times New Roman" w:cs="Times New Roman"/>
                <w:sz w:val="24"/>
                <w:szCs w:val="24"/>
              </w:rPr>
            </w:pPr>
            <w:r w:rsidRPr="003C26A2">
              <w:rPr>
                <w:rFonts w:ascii="Times New Roman" w:hAnsi="Times New Roman" w:cs="Times New Roman"/>
                <w:sz w:val="24"/>
                <w:szCs w:val="24"/>
              </w:rPr>
              <w:t>Students in the program have the opportunity to participate in service-learning projects to benefit the community.</w:t>
            </w:r>
          </w:p>
        </w:tc>
        <w:tc>
          <w:tcPr>
            <w:tcW w:w="1620" w:type="dxa"/>
          </w:tcPr>
          <w:p w:rsidR="00D04F29" w:rsidRPr="00C83D33" w:rsidRDefault="00D04F29" w:rsidP="00322C03">
            <w:pPr>
              <w:contextualSpacing/>
              <w:jc w:val="center"/>
              <w:rPr>
                <w:rFonts w:ascii="Times New Roman" w:hAnsi="Times New Roman" w:cs="Times New Roman"/>
                <w:b/>
                <w:bCs/>
                <w:color w:val="FF0000"/>
                <w:sz w:val="24"/>
                <w:szCs w:val="24"/>
              </w:rPr>
            </w:pPr>
            <w:r w:rsidRPr="00C83D33">
              <w:rPr>
                <w:rFonts w:ascii="Times New Roman" w:hAnsi="Times New Roman" w:cs="Times New Roman"/>
                <w:b/>
                <w:bCs/>
                <w:color w:val="FF0000"/>
                <w:sz w:val="24"/>
                <w:szCs w:val="24"/>
              </w:rPr>
              <w:t>4</w:t>
            </w:r>
          </w:p>
        </w:tc>
      </w:tr>
    </w:tbl>
    <w:p w:rsidR="00D04F29" w:rsidRPr="003C26A2" w:rsidRDefault="00D04F29" w:rsidP="00D04F29">
      <w:pPr>
        <w:spacing w:after="160" w:line="259" w:lineRule="auto"/>
        <w:ind w:left="720"/>
        <w:contextualSpacing/>
        <w:rPr>
          <w:rFonts w:ascii="Times New Roman" w:hAnsi="Times New Roman" w:cs="Times New Roman"/>
          <w:b/>
          <w:sz w:val="24"/>
          <w:szCs w:val="24"/>
        </w:rPr>
      </w:pPr>
    </w:p>
    <w:tbl>
      <w:tblPr>
        <w:tblStyle w:val="TableGrid11"/>
        <w:tblW w:w="14850" w:type="dxa"/>
        <w:tblInd w:w="-275" w:type="dxa"/>
        <w:tblLook w:val="04A0"/>
      </w:tblPr>
      <w:tblGrid>
        <w:gridCol w:w="13230"/>
        <w:gridCol w:w="1620"/>
      </w:tblGrid>
      <w:tr w:rsidR="00D04F29" w:rsidRPr="003C26A2" w:rsidTr="00322C03">
        <w:tc>
          <w:tcPr>
            <w:tcW w:w="14850" w:type="dxa"/>
            <w:gridSpan w:val="2"/>
            <w:shd w:val="clear" w:color="auto" w:fill="F4B083" w:themeFill="accent2" w:themeFillTint="99"/>
          </w:tcPr>
          <w:p w:rsidR="00D04F29" w:rsidRPr="003C26A2" w:rsidRDefault="00D04F29" w:rsidP="00322C03">
            <w:pPr>
              <w:shd w:val="clear" w:color="auto" w:fill="F4B083" w:themeFill="accent2" w:themeFillTint="99"/>
              <w:contextualSpacing/>
              <w:rPr>
                <w:rFonts w:ascii="Times New Roman" w:hAnsi="Times New Roman" w:cs="Times New Roman"/>
                <w:b/>
                <w:sz w:val="32"/>
                <w:szCs w:val="32"/>
              </w:rPr>
            </w:pPr>
            <w:r w:rsidRPr="003C26A2">
              <w:rPr>
                <w:rFonts w:ascii="Times New Roman" w:hAnsi="Times New Roman" w:cs="Times New Roman"/>
                <w:b/>
                <w:sz w:val="32"/>
                <w:szCs w:val="32"/>
              </w:rPr>
              <w:t xml:space="preserve">Criterion:  D.   Achieving Program Outcomes </w:t>
            </w:r>
          </w:p>
          <w:p w:rsidR="00D04F29" w:rsidRPr="003C26A2" w:rsidRDefault="00D04F29" w:rsidP="00322C03">
            <w:pPr>
              <w:shd w:val="clear" w:color="auto" w:fill="F4B083" w:themeFill="accent2" w:themeFillTint="99"/>
              <w:contextualSpacing/>
              <w:jc w:val="right"/>
              <w:rPr>
                <w:rFonts w:ascii="Times New Roman" w:hAnsi="Times New Roman" w:cs="Times New Roman"/>
                <w:b/>
                <w:sz w:val="24"/>
                <w:szCs w:val="24"/>
              </w:rPr>
            </w:pPr>
          </w:p>
        </w:tc>
      </w:tr>
      <w:tr w:rsidR="00D04F29" w:rsidRPr="003C26A2" w:rsidTr="00322C03">
        <w:tc>
          <w:tcPr>
            <w:tcW w:w="13230" w:type="dxa"/>
            <w:shd w:val="clear" w:color="auto" w:fill="F7CAAC" w:themeFill="accent2" w:themeFillTint="66"/>
          </w:tcPr>
          <w:p w:rsidR="00D04F29" w:rsidRPr="003C26A2" w:rsidRDefault="00D04F29" w:rsidP="00D04F29">
            <w:pPr>
              <w:numPr>
                <w:ilvl w:val="0"/>
                <w:numId w:val="18"/>
              </w:numPr>
              <w:contextualSpacing/>
              <w:rPr>
                <w:rFonts w:ascii="Times New Roman" w:hAnsi="Times New Roman" w:cs="Times New Roman"/>
                <w:sz w:val="28"/>
                <w:szCs w:val="28"/>
              </w:rPr>
            </w:pPr>
            <w:r w:rsidRPr="003C26A2">
              <w:rPr>
                <w:rFonts w:ascii="Times New Roman" w:hAnsi="Times New Roman" w:cs="Times New Roman"/>
                <w:sz w:val="28"/>
                <w:szCs w:val="28"/>
              </w:rPr>
              <w:t>Program Outcomes:</w:t>
            </w:r>
          </w:p>
        </w:tc>
        <w:tc>
          <w:tcPr>
            <w:tcW w:w="1620" w:type="dxa"/>
            <w:shd w:val="clear" w:color="auto" w:fill="F7CAAC" w:themeFill="accent2" w:themeFillTint="66"/>
          </w:tcPr>
          <w:p w:rsidR="00D04F29" w:rsidRPr="003C26A2" w:rsidRDefault="00D04F29" w:rsidP="00322C03">
            <w:pPr>
              <w:contextualSpacing/>
              <w:rPr>
                <w:rFonts w:ascii="Times New Roman" w:hAnsi="Times New Roman" w:cs="Times New Roman"/>
                <w:sz w:val="24"/>
                <w:szCs w:val="24"/>
              </w:rPr>
            </w:pPr>
          </w:p>
        </w:tc>
      </w:tr>
      <w:tr w:rsidR="00D04F29" w:rsidRPr="003C26A2" w:rsidTr="00322C03">
        <w:trPr>
          <w:trHeight w:val="440"/>
        </w:trPr>
        <w:tc>
          <w:tcPr>
            <w:tcW w:w="13230" w:type="dxa"/>
          </w:tcPr>
          <w:p w:rsidR="00D04F29" w:rsidRPr="003C26A2" w:rsidRDefault="00D04F29" w:rsidP="00D04F29">
            <w:pPr>
              <w:numPr>
                <w:ilvl w:val="0"/>
                <w:numId w:val="19"/>
              </w:numPr>
              <w:contextualSpacing/>
              <w:rPr>
                <w:rFonts w:ascii="Times New Roman" w:hAnsi="Times New Roman" w:cs="Times New Roman"/>
                <w:sz w:val="24"/>
                <w:szCs w:val="24"/>
              </w:rPr>
            </w:pPr>
            <w:r w:rsidRPr="003C26A2">
              <w:rPr>
                <w:rFonts w:ascii="Times New Roman" w:hAnsi="Times New Roman" w:cs="Times New Roman"/>
                <w:sz w:val="24"/>
                <w:szCs w:val="24"/>
              </w:rPr>
              <w:t>The program has data to support impacts on student outcomes.</w:t>
            </w:r>
          </w:p>
        </w:tc>
        <w:tc>
          <w:tcPr>
            <w:tcW w:w="1620" w:type="dxa"/>
          </w:tcPr>
          <w:p w:rsidR="00D04F29" w:rsidRPr="00C83D33" w:rsidRDefault="00D04F29" w:rsidP="00322C03">
            <w:pPr>
              <w:contextualSpacing/>
              <w:jc w:val="center"/>
              <w:rPr>
                <w:rFonts w:ascii="Times New Roman" w:hAnsi="Times New Roman" w:cs="Times New Roman"/>
                <w:b/>
                <w:color w:val="FF0000"/>
                <w:sz w:val="24"/>
                <w:szCs w:val="24"/>
              </w:rPr>
            </w:pPr>
            <w:r w:rsidRPr="00C83D33">
              <w:rPr>
                <w:rFonts w:ascii="Times New Roman" w:hAnsi="Times New Roman" w:cs="Times New Roman"/>
                <w:b/>
                <w:color w:val="FF0000"/>
                <w:sz w:val="24"/>
                <w:szCs w:val="24"/>
              </w:rPr>
              <w:t>4</w:t>
            </w:r>
          </w:p>
        </w:tc>
      </w:tr>
      <w:tr w:rsidR="00D04F29" w:rsidRPr="003C26A2" w:rsidTr="00322C03">
        <w:trPr>
          <w:trHeight w:val="440"/>
        </w:trPr>
        <w:tc>
          <w:tcPr>
            <w:tcW w:w="13230" w:type="dxa"/>
          </w:tcPr>
          <w:p w:rsidR="00D04F29" w:rsidRPr="003C26A2" w:rsidRDefault="00D04F29" w:rsidP="00D04F29">
            <w:pPr>
              <w:numPr>
                <w:ilvl w:val="0"/>
                <w:numId w:val="19"/>
              </w:numPr>
              <w:contextualSpacing/>
              <w:rPr>
                <w:rFonts w:ascii="Times New Roman" w:hAnsi="Times New Roman" w:cs="Times New Roman"/>
                <w:sz w:val="24"/>
                <w:szCs w:val="24"/>
              </w:rPr>
            </w:pPr>
            <w:r w:rsidRPr="003C26A2">
              <w:rPr>
                <w:rFonts w:ascii="Times New Roman" w:hAnsi="Times New Roman" w:cs="Times New Roman"/>
                <w:sz w:val="24"/>
                <w:szCs w:val="24"/>
              </w:rPr>
              <w:t>Families, staff, and students provide inputs for evaluations.</w:t>
            </w:r>
          </w:p>
        </w:tc>
        <w:tc>
          <w:tcPr>
            <w:tcW w:w="1620" w:type="dxa"/>
          </w:tcPr>
          <w:p w:rsidR="00D04F29" w:rsidRPr="00C83D33" w:rsidRDefault="00D04F29" w:rsidP="00322C03">
            <w:pPr>
              <w:jc w:val="center"/>
              <w:rPr>
                <w:rFonts w:ascii="Times New Roman" w:hAnsi="Times New Roman" w:cs="Times New Roman"/>
                <w:b/>
                <w:color w:val="FF0000"/>
                <w:sz w:val="24"/>
                <w:szCs w:val="24"/>
              </w:rPr>
            </w:pPr>
            <w:r w:rsidRPr="00C83D33">
              <w:rPr>
                <w:rFonts w:ascii="Times New Roman" w:hAnsi="Times New Roman" w:cs="Times New Roman"/>
                <w:b/>
                <w:color w:val="FF0000"/>
                <w:sz w:val="24"/>
                <w:szCs w:val="24"/>
              </w:rPr>
              <w:t>4</w:t>
            </w:r>
          </w:p>
        </w:tc>
      </w:tr>
      <w:tr w:rsidR="00D04F29" w:rsidRPr="003C26A2" w:rsidTr="00322C03">
        <w:trPr>
          <w:trHeight w:val="350"/>
        </w:trPr>
        <w:tc>
          <w:tcPr>
            <w:tcW w:w="13230" w:type="dxa"/>
          </w:tcPr>
          <w:p w:rsidR="00D04F29" w:rsidRPr="003C26A2" w:rsidRDefault="00D04F29" w:rsidP="00D04F29">
            <w:pPr>
              <w:numPr>
                <w:ilvl w:val="0"/>
                <w:numId w:val="19"/>
              </w:numPr>
              <w:contextualSpacing/>
              <w:rPr>
                <w:rFonts w:ascii="Times New Roman" w:hAnsi="Times New Roman" w:cs="Times New Roman"/>
                <w:sz w:val="24"/>
                <w:szCs w:val="24"/>
              </w:rPr>
            </w:pPr>
            <w:r w:rsidRPr="003C26A2">
              <w:rPr>
                <w:rFonts w:ascii="Times New Roman" w:hAnsi="Times New Roman" w:cs="Times New Roman"/>
                <w:sz w:val="24"/>
                <w:szCs w:val="24"/>
              </w:rPr>
              <w:t>Program staff know how to interpret and use evaluation data.</w:t>
            </w:r>
          </w:p>
        </w:tc>
        <w:tc>
          <w:tcPr>
            <w:tcW w:w="1620" w:type="dxa"/>
          </w:tcPr>
          <w:p w:rsidR="00D04F29" w:rsidRPr="00C83D33" w:rsidRDefault="00D04F29" w:rsidP="00322C03">
            <w:pPr>
              <w:jc w:val="center"/>
              <w:rPr>
                <w:rFonts w:ascii="Times New Roman" w:hAnsi="Times New Roman" w:cs="Times New Roman"/>
                <w:b/>
                <w:color w:val="FF0000"/>
                <w:sz w:val="24"/>
                <w:szCs w:val="24"/>
              </w:rPr>
            </w:pPr>
            <w:r w:rsidRPr="00C83D33">
              <w:rPr>
                <w:rFonts w:ascii="Times New Roman" w:hAnsi="Times New Roman" w:cs="Times New Roman"/>
                <w:b/>
                <w:color w:val="FF0000"/>
                <w:sz w:val="24"/>
                <w:szCs w:val="24"/>
              </w:rPr>
              <w:t>4</w:t>
            </w:r>
          </w:p>
        </w:tc>
      </w:tr>
    </w:tbl>
    <w:p w:rsidR="00D04F29" w:rsidRPr="003C26A2" w:rsidRDefault="00D04F29" w:rsidP="00D04F29">
      <w:pPr>
        <w:spacing w:line="259" w:lineRule="auto"/>
        <w:rPr>
          <w:rFonts w:ascii="Times New Roman" w:hAnsi="Times New Roman" w:cs="Times New Roman"/>
          <w:b/>
          <w:sz w:val="24"/>
          <w:szCs w:val="24"/>
        </w:rPr>
      </w:pPr>
    </w:p>
    <w:p w:rsidR="00D04F29" w:rsidRPr="00172680" w:rsidRDefault="00D04F29" w:rsidP="00D04F29">
      <w:pPr>
        <w:spacing w:line="259" w:lineRule="auto"/>
        <w:rPr>
          <w:rFonts w:ascii="Times New Roman" w:hAnsi="Times New Roman" w:cs="Times New Roman"/>
          <w:b/>
          <w:sz w:val="24"/>
          <w:szCs w:val="24"/>
        </w:rPr>
      </w:pPr>
      <w:r w:rsidRPr="00172680">
        <w:rPr>
          <w:rFonts w:ascii="Times New Roman" w:hAnsi="Times New Roman" w:cs="Times New Roman"/>
          <w:b/>
          <w:sz w:val="24"/>
          <w:szCs w:val="24"/>
        </w:rPr>
        <w:t>E.  List two strengths of the afterschool program.</w:t>
      </w:r>
    </w:p>
    <w:p w:rsidR="00D04F29" w:rsidRPr="00172680" w:rsidRDefault="00D04F29" w:rsidP="00D04F29">
      <w:pPr>
        <w:spacing w:line="259" w:lineRule="auto"/>
        <w:rPr>
          <w:rFonts w:ascii="Times New Roman" w:hAnsi="Times New Roman" w:cs="Times New Roman"/>
          <w:b/>
          <w:color w:val="FF0000"/>
          <w:sz w:val="24"/>
          <w:szCs w:val="24"/>
        </w:rPr>
      </w:pPr>
      <w:r w:rsidRPr="00172680">
        <w:rPr>
          <w:rFonts w:ascii="Times New Roman" w:hAnsi="Times New Roman" w:cs="Times New Roman"/>
          <w:b/>
          <w:color w:val="FF0000"/>
          <w:sz w:val="24"/>
          <w:szCs w:val="24"/>
        </w:rPr>
        <w:t xml:space="preserve">Day school communication with afterschool staff.  Variety of activities. </w:t>
      </w:r>
    </w:p>
    <w:p w:rsidR="00D04F29" w:rsidRPr="00172680" w:rsidRDefault="00D04F29" w:rsidP="00D04F29">
      <w:pPr>
        <w:spacing w:line="259" w:lineRule="auto"/>
        <w:rPr>
          <w:rFonts w:ascii="Times New Roman" w:hAnsi="Times New Roman" w:cs="Times New Roman"/>
          <w:b/>
          <w:sz w:val="24"/>
          <w:szCs w:val="24"/>
        </w:rPr>
      </w:pPr>
      <w:r w:rsidRPr="00172680">
        <w:rPr>
          <w:rFonts w:ascii="Times New Roman" w:hAnsi="Times New Roman" w:cs="Times New Roman"/>
          <w:b/>
          <w:sz w:val="24"/>
          <w:szCs w:val="24"/>
        </w:rPr>
        <w:t>F. List two areas of improvement for the afterschool program.</w:t>
      </w:r>
    </w:p>
    <w:p w:rsidR="00D04F29" w:rsidRPr="00172680" w:rsidRDefault="00D04F29" w:rsidP="00D04F29">
      <w:pPr>
        <w:spacing w:line="259" w:lineRule="auto"/>
        <w:rPr>
          <w:rFonts w:ascii="Times New Roman" w:hAnsi="Times New Roman" w:cs="Times New Roman"/>
          <w:b/>
          <w:color w:val="FF0000"/>
          <w:sz w:val="24"/>
          <w:szCs w:val="24"/>
        </w:rPr>
      </w:pPr>
      <w:r w:rsidRPr="00172680">
        <w:rPr>
          <w:rFonts w:ascii="Times New Roman" w:hAnsi="Times New Roman" w:cs="Times New Roman"/>
          <w:b/>
          <w:color w:val="FF0000"/>
          <w:sz w:val="24"/>
          <w:szCs w:val="24"/>
        </w:rPr>
        <w:t xml:space="preserve">Lesson Planning.  Student Involvement. </w:t>
      </w:r>
    </w:p>
    <w:p w:rsidR="00D04F29" w:rsidRPr="00172680" w:rsidRDefault="00D04F29" w:rsidP="00D04F29">
      <w:pPr>
        <w:spacing w:line="259" w:lineRule="auto"/>
        <w:rPr>
          <w:rFonts w:ascii="Times New Roman" w:hAnsi="Times New Roman" w:cs="Times New Roman"/>
          <w:b/>
          <w:sz w:val="24"/>
          <w:szCs w:val="24"/>
        </w:rPr>
      </w:pPr>
      <w:r w:rsidRPr="00172680">
        <w:rPr>
          <w:rFonts w:ascii="Times New Roman" w:hAnsi="Times New Roman" w:cs="Times New Roman"/>
          <w:b/>
          <w:sz w:val="24"/>
          <w:szCs w:val="24"/>
        </w:rPr>
        <w:t xml:space="preserve">G. List any suggestions on ways to make the improvements.  </w:t>
      </w:r>
    </w:p>
    <w:p w:rsidR="00D04F29" w:rsidRPr="00172680" w:rsidRDefault="00D04F29" w:rsidP="00D04F29">
      <w:pPr>
        <w:spacing w:line="259" w:lineRule="auto"/>
        <w:rPr>
          <w:rFonts w:ascii="Times New Roman" w:hAnsi="Times New Roman" w:cs="Times New Roman"/>
          <w:b/>
          <w:color w:val="FF0000"/>
          <w:sz w:val="24"/>
          <w:szCs w:val="24"/>
        </w:rPr>
      </w:pPr>
      <w:r w:rsidRPr="00172680">
        <w:rPr>
          <w:rFonts w:ascii="Times New Roman" w:hAnsi="Times New Roman" w:cs="Times New Roman"/>
          <w:b/>
          <w:color w:val="FF0000"/>
          <w:sz w:val="24"/>
          <w:szCs w:val="24"/>
        </w:rPr>
        <w:t xml:space="preserve">Incentive program for attendance. PD on lesson plan development. </w:t>
      </w:r>
    </w:p>
    <w:p w:rsidR="00701660" w:rsidRPr="003056AB" w:rsidRDefault="00701660" w:rsidP="00701660">
      <w:pPr>
        <w:spacing w:after="80" w:line="259" w:lineRule="auto"/>
        <w:rPr>
          <w:rFonts w:ascii="Times New Roman" w:eastAsiaTheme="minorHAnsi" w:hAnsi="Times New Roman" w:cs="Times New Roman"/>
          <w:b/>
          <w:color w:val="auto"/>
          <w:sz w:val="28"/>
          <w:szCs w:val="28"/>
        </w:rPr>
      </w:pPr>
    </w:p>
    <w:p w:rsidR="00D42F1C" w:rsidRPr="00C77463" w:rsidRDefault="00C77463" w:rsidP="00D42F1C">
      <w:pPr>
        <w:spacing w:after="0" w:line="240" w:lineRule="auto"/>
        <w:rPr>
          <w:rFonts w:ascii="Times New Roman" w:hAnsi="Times New Roman" w:cs="Times New Roman"/>
          <w:sz w:val="28"/>
          <w:szCs w:val="28"/>
          <w:u w:val="single"/>
        </w:rPr>
      </w:pPr>
      <w:r w:rsidRPr="00C77463">
        <w:rPr>
          <w:rFonts w:ascii="Times New Roman" w:eastAsia="Times New Roman" w:hAnsi="Times New Roman" w:cs="Times New Roman"/>
          <w:b/>
          <w:sz w:val="28"/>
          <w:szCs w:val="28"/>
          <w:u w:val="single"/>
        </w:rPr>
        <w:t>(Attachment D</w:t>
      </w:r>
      <w:r w:rsidR="00D42F1C" w:rsidRPr="00C77463">
        <w:rPr>
          <w:rFonts w:ascii="Times New Roman" w:eastAsia="Times New Roman" w:hAnsi="Times New Roman" w:cs="Times New Roman"/>
          <w:b/>
          <w:sz w:val="28"/>
          <w:szCs w:val="28"/>
          <w:u w:val="single"/>
        </w:rPr>
        <w:t>.</w:t>
      </w:r>
      <w:r w:rsidRPr="00C77463">
        <w:rPr>
          <w:rFonts w:ascii="Times New Roman" w:eastAsia="Times New Roman" w:hAnsi="Times New Roman" w:cs="Times New Roman"/>
          <w:b/>
          <w:sz w:val="28"/>
          <w:szCs w:val="28"/>
          <w:u w:val="single"/>
        </w:rPr>
        <w:t>)</w:t>
      </w:r>
      <w:r w:rsidR="00D42F1C" w:rsidRPr="00C77463">
        <w:rPr>
          <w:rFonts w:ascii="Times New Roman" w:eastAsia="Times New Roman" w:hAnsi="Times New Roman" w:cs="Times New Roman"/>
          <w:b/>
          <w:sz w:val="28"/>
          <w:szCs w:val="28"/>
          <w:u w:val="single"/>
        </w:rPr>
        <w:t>Process Evaluation: Building and Managing Quality Afterschool Program Improvement Plan</w:t>
      </w:r>
    </w:p>
    <w:p w:rsidR="00D42F1C" w:rsidRPr="00D42F1C" w:rsidRDefault="00D42F1C" w:rsidP="00D42F1C">
      <w:pPr>
        <w:spacing w:after="0"/>
        <w:rPr>
          <w:rFonts w:ascii="Times New Roman" w:hAnsi="Times New Roman" w:cs="Times New Roman"/>
        </w:rPr>
      </w:pPr>
    </w:p>
    <w:p w:rsidR="00D42F1C" w:rsidRPr="00D42F1C" w:rsidRDefault="00D42F1C" w:rsidP="00D42F1C">
      <w:pPr>
        <w:spacing w:after="0"/>
        <w:rPr>
          <w:rFonts w:ascii="Times New Roman" w:hAnsi="Times New Roman" w:cs="Times New Roman"/>
        </w:rPr>
      </w:pPr>
      <w:r w:rsidRPr="00D42F1C">
        <w:rPr>
          <w:rFonts w:ascii="Times New Roman" w:hAnsi="Times New Roman" w:cs="Times New Roman"/>
        </w:rPr>
        <w:t>Planning for Action</w:t>
      </w:r>
      <w:r w:rsidR="00243B96">
        <w:rPr>
          <w:rFonts w:ascii="Times New Roman" w:hAnsi="Times New Roman" w:cs="Times New Roman"/>
        </w:rPr>
        <w:t xml:space="preserve"> – </w:t>
      </w:r>
      <w:r w:rsidR="00243B96" w:rsidRPr="00243B96">
        <w:rPr>
          <w:rFonts w:ascii="Times New Roman" w:hAnsi="Times New Roman" w:cs="Times New Roman"/>
          <w:b/>
          <w:bCs/>
          <w:color w:val="FF0000"/>
        </w:rPr>
        <w:t>not applicable</w:t>
      </w:r>
    </w:p>
    <w:p w:rsidR="00D42F1C" w:rsidRPr="00D42F1C" w:rsidRDefault="00D42F1C" w:rsidP="00D42F1C">
      <w:pPr>
        <w:spacing w:after="0"/>
        <w:rPr>
          <w:rFonts w:ascii="Times New Roman" w:hAnsi="Times New Roman" w:cs="Times New Roman"/>
        </w:rPr>
      </w:pPr>
      <w:r w:rsidRPr="00D42F1C">
        <w:rPr>
          <w:rFonts w:ascii="Times New Roman" w:hAnsi="Times New Roman" w:cs="Times New Roman"/>
        </w:rPr>
        <w:t>This tool will be used with the Criterion Rating Sheet to prioritize practices and make plans for improvement.</w:t>
      </w:r>
    </w:p>
    <w:p w:rsidR="00D42F1C" w:rsidRPr="00D42F1C" w:rsidRDefault="00D42F1C" w:rsidP="00D42F1C">
      <w:pPr>
        <w:spacing w:after="0"/>
        <w:rPr>
          <w:rFonts w:ascii="Times New Roman" w:hAnsi="Times New Roman" w:cs="Times New Roman"/>
        </w:rPr>
      </w:pPr>
      <w:r w:rsidRPr="00D42F1C">
        <w:rPr>
          <w:rFonts w:ascii="Times New Roman" w:hAnsi="Times New Roman" w:cs="Times New Roman"/>
        </w:rPr>
        <w:t>List the practices (criteria) that you would like to adopt or strengthen in this component. Develop a brief timeline to initiate the process.</w:t>
      </w:r>
    </w:p>
    <w:p w:rsidR="00D42F1C" w:rsidRPr="00D42F1C" w:rsidRDefault="00D42F1C" w:rsidP="00D42F1C">
      <w:pPr>
        <w:spacing w:after="0"/>
        <w:rPr>
          <w:rFonts w:ascii="Times New Roman" w:hAnsi="Times New Roman" w:cs="Times New Roman"/>
        </w:rPr>
      </w:pPr>
    </w:p>
    <w:tbl>
      <w:tblPr>
        <w:tblW w:w="1333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5773"/>
        <w:gridCol w:w="2255"/>
        <w:gridCol w:w="5310"/>
      </w:tblGrid>
      <w:tr w:rsidR="00D42F1C" w:rsidRPr="00726A8B" w:rsidTr="00D42F1C">
        <w:trPr>
          <w:trHeight w:val="432"/>
        </w:trPr>
        <w:tc>
          <w:tcPr>
            <w:tcW w:w="13338" w:type="dxa"/>
            <w:gridSpan w:val="3"/>
            <w:shd w:val="clear" w:color="auto" w:fill="BFBFBF" w:themeFill="background1" w:themeFillShade="BF"/>
          </w:tcPr>
          <w:p w:rsidR="00D42F1C" w:rsidRPr="00726A8B" w:rsidRDefault="00D42F1C" w:rsidP="00D42F1C">
            <w:pPr>
              <w:spacing w:after="0" w:line="240" w:lineRule="auto"/>
              <w:rPr>
                <w:rFonts w:ascii="Times New Roman" w:hAnsi="Times New Roman" w:cs="Times New Roman"/>
                <w:sz w:val="24"/>
                <w:szCs w:val="24"/>
              </w:rPr>
            </w:pPr>
            <w:r w:rsidRPr="00726A8B">
              <w:rPr>
                <w:rFonts w:ascii="Times New Roman" w:hAnsi="Times New Roman" w:cs="Times New Roman"/>
                <w:sz w:val="24"/>
                <w:szCs w:val="24"/>
              </w:rPr>
              <w:t>Criterion:</w:t>
            </w:r>
          </w:p>
        </w:tc>
      </w:tr>
      <w:tr w:rsidR="00D42F1C" w:rsidRPr="00726A8B" w:rsidTr="00944778">
        <w:trPr>
          <w:trHeight w:val="432"/>
        </w:trPr>
        <w:tc>
          <w:tcPr>
            <w:tcW w:w="5773" w:type="dxa"/>
          </w:tcPr>
          <w:p w:rsidR="00D42F1C" w:rsidRPr="00726A8B" w:rsidRDefault="00D42F1C" w:rsidP="00D42F1C">
            <w:pPr>
              <w:spacing w:after="0" w:line="240" w:lineRule="auto"/>
              <w:rPr>
                <w:rFonts w:ascii="Times New Roman" w:hAnsi="Times New Roman" w:cs="Times New Roman"/>
                <w:sz w:val="24"/>
                <w:szCs w:val="24"/>
              </w:rPr>
            </w:pPr>
            <w:r w:rsidRPr="00726A8B">
              <w:rPr>
                <w:rFonts w:ascii="Times New Roman" w:hAnsi="Times New Roman" w:cs="Times New Roman"/>
                <w:sz w:val="24"/>
                <w:szCs w:val="24"/>
              </w:rPr>
              <w:t>Action</w:t>
            </w:r>
            <w:r w:rsidR="00944778" w:rsidRPr="00726A8B">
              <w:rPr>
                <w:rFonts w:ascii="Times New Roman" w:hAnsi="Times New Roman" w:cs="Times New Roman"/>
                <w:sz w:val="24"/>
                <w:szCs w:val="24"/>
              </w:rPr>
              <w:t>:</w:t>
            </w:r>
          </w:p>
        </w:tc>
        <w:tc>
          <w:tcPr>
            <w:tcW w:w="2255" w:type="dxa"/>
          </w:tcPr>
          <w:p w:rsidR="00D42F1C" w:rsidRPr="00726A8B" w:rsidRDefault="00D42F1C" w:rsidP="00D42F1C">
            <w:pPr>
              <w:spacing w:after="0" w:line="240" w:lineRule="auto"/>
              <w:rPr>
                <w:rFonts w:ascii="Times New Roman" w:hAnsi="Times New Roman" w:cs="Times New Roman"/>
                <w:sz w:val="24"/>
                <w:szCs w:val="24"/>
              </w:rPr>
            </w:pPr>
            <w:r w:rsidRPr="00726A8B">
              <w:rPr>
                <w:rFonts w:ascii="Times New Roman" w:hAnsi="Times New Roman" w:cs="Times New Roman"/>
                <w:sz w:val="24"/>
                <w:szCs w:val="24"/>
              </w:rPr>
              <w:t>Date</w:t>
            </w:r>
          </w:p>
        </w:tc>
        <w:tc>
          <w:tcPr>
            <w:tcW w:w="5310" w:type="dxa"/>
          </w:tcPr>
          <w:p w:rsidR="00D42F1C" w:rsidRPr="00726A8B" w:rsidRDefault="00D42F1C" w:rsidP="00D42F1C">
            <w:pPr>
              <w:spacing w:after="0" w:line="240" w:lineRule="auto"/>
              <w:rPr>
                <w:rFonts w:ascii="Times New Roman" w:hAnsi="Times New Roman" w:cs="Times New Roman"/>
                <w:sz w:val="24"/>
                <w:szCs w:val="24"/>
              </w:rPr>
            </w:pPr>
            <w:r w:rsidRPr="00726A8B">
              <w:rPr>
                <w:rFonts w:ascii="Times New Roman" w:hAnsi="Times New Roman" w:cs="Times New Roman"/>
                <w:sz w:val="24"/>
                <w:szCs w:val="24"/>
              </w:rPr>
              <w:t>Person Responsible</w:t>
            </w:r>
          </w:p>
        </w:tc>
      </w:tr>
      <w:tr w:rsidR="00944778" w:rsidRPr="00726A8B" w:rsidTr="00944778">
        <w:trPr>
          <w:trHeight w:val="432"/>
        </w:trPr>
        <w:tc>
          <w:tcPr>
            <w:tcW w:w="5773" w:type="dxa"/>
          </w:tcPr>
          <w:p w:rsidR="00944778" w:rsidRPr="00726A8B" w:rsidRDefault="00944778" w:rsidP="00944778">
            <w:pPr>
              <w:spacing w:after="0" w:line="240" w:lineRule="auto"/>
              <w:rPr>
                <w:rFonts w:ascii="Times New Roman" w:hAnsi="Times New Roman" w:cs="Times New Roman"/>
                <w:color w:val="FF0000"/>
                <w:sz w:val="24"/>
                <w:szCs w:val="24"/>
              </w:rPr>
            </w:pPr>
          </w:p>
        </w:tc>
        <w:tc>
          <w:tcPr>
            <w:tcW w:w="2255" w:type="dxa"/>
          </w:tcPr>
          <w:p w:rsidR="00944778" w:rsidRPr="00726A8B" w:rsidRDefault="00944778" w:rsidP="00726A8B">
            <w:pPr>
              <w:spacing w:after="0" w:line="240" w:lineRule="auto"/>
              <w:rPr>
                <w:rFonts w:ascii="Times New Roman" w:hAnsi="Times New Roman" w:cs="Times New Roman"/>
                <w:color w:val="FF0000"/>
                <w:sz w:val="24"/>
                <w:szCs w:val="24"/>
              </w:rPr>
            </w:pPr>
          </w:p>
        </w:tc>
        <w:tc>
          <w:tcPr>
            <w:tcW w:w="5310" w:type="dxa"/>
          </w:tcPr>
          <w:p w:rsidR="00944778" w:rsidRPr="00726A8B" w:rsidRDefault="00944778" w:rsidP="00D42F1C">
            <w:pPr>
              <w:spacing w:after="0" w:line="240" w:lineRule="auto"/>
              <w:rPr>
                <w:rFonts w:ascii="Times New Roman" w:hAnsi="Times New Roman" w:cs="Times New Roman"/>
                <w:color w:val="FF0000"/>
                <w:sz w:val="24"/>
                <w:szCs w:val="24"/>
              </w:rPr>
            </w:pPr>
          </w:p>
        </w:tc>
      </w:tr>
      <w:tr w:rsidR="00B45C8E" w:rsidRPr="00726A8B" w:rsidTr="00944778">
        <w:trPr>
          <w:trHeight w:val="432"/>
        </w:trPr>
        <w:tc>
          <w:tcPr>
            <w:tcW w:w="5773" w:type="dxa"/>
          </w:tcPr>
          <w:p w:rsidR="00B45C8E" w:rsidRPr="00726A8B" w:rsidRDefault="00B45C8E" w:rsidP="00944778">
            <w:pPr>
              <w:spacing w:after="0" w:line="240" w:lineRule="auto"/>
              <w:contextualSpacing/>
              <w:rPr>
                <w:rFonts w:ascii="Times New Roman" w:hAnsi="Times New Roman" w:cs="Times New Roman"/>
                <w:color w:val="FF0000"/>
                <w:sz w:val="24"/>
                <w:szCs w:val="24"/>
              </w:rPr>
            </w:pPr>
          </w:p>
        </w:tc>
        <w:tc>
          <w:tcPr>
            <w:tcW w:w="2255" w:type="dxa"/>
          </w:tcPr>
          <w:p w:rsidR="00B45C8E" w:rsidRPr="00726A8B" w:rsidRDefault="00B45C8E" w:rsidP="00B45C8E">
            <w:pPr>
              <w:spacing w:after="0" w:line="240" w:lineRule="auto"/>
              <w:rPr>
                <w:rFonts w:ascii="Times New Roman" w:hAnsi="Times New Roman" w:cs="Times New Roman"/>
                <w:color w:val="FF0000"/>
                <w:sz w:val="24"/>
                <w:szCs w:val="24"/>
              </w:rPr>
            </w:pPr>
          </w:p>
        </w:tc>
        <w:tc>
          <w:tcPr>
            <w:tcW w:w="5310" w:type="dxa"/>
          </w:tcPr>
          <w:p w:rsidR="00B45C8E" w:rsidRPr="00726A8B" w:rsidRDefault="00B45C8E" w:rsidP="00B45C8E">
            <w:pPr>
              <w:spacing w:after="0" w:line="240" w:lineRule="auto"/>
              <w:rPr>
                <w:rFonts w:ascii="Times New Roman" w:hAnsi="Times New Roman" w:cs="Times New Roman"/>
                <w:color w:val="FF0000"/>
                <w:sz w:val="24"/>
                <w:szCs w:val="24"/>
              </w:rPr>
            </w:pPr>
          </w:p>
        </w:tc>
      </w:tr>
      <w:tr w:rsidR="00B45C8E" w:rsidRPr="00726A8B" w:rsidTr="00944778">
        <w:trPr>
          <w:trHeight w:val="432"/>
        </w:trPr>
        <w:tc>
          <w:tcPr>
            <w:tcW w:w="5773" w:type="dxa"/>
          </w:tcPr>
          <w:p w:rsidR="00B45C8E" w:rsidRPr="00726A8B" w:rsidRDefault="00B45C8E" w:rsidP="00B45C8E">
            <w:pPr>
              <w:spacing w:after="0" w:line="240" w:lineRule="auto"/>
              <w:rPr>
                <w:rFonts w:ascii="Times New Roman" w:hAnsi="Times New Roman" w:cs="Times New Roman"/>
                <w:color w:val="FF0000"/>
                <w:sz w:val="24"/>
                <w:szCs w:val="24"/>
              </w:rPr>
            </w:pPr>
          </w:p>
        </w:tc>
        <w:tc>
          <w:tcPr>
            <w:tcW w:w="2255" w:type="dxa"/>
          </w:tcPr>
          <w:p w:rsidR="00B45C8E" w:rsidRPr="00726A8B" w:rsidRDefault="00B45C8E" w:rsidP="00B45C8E">
            <w:pPr>
              <w:spacing w:after="0" w:line="240" w:lineRule="auto"/>
              <w:rPr>
                <w:rFonts w:ascii="Times New Roman" w:hAnsi="Times New Roman" w:cs="Times New Roman"/>
                <w:sz w:val="24"/>
                <w:szCs w:val="24"/>
              </w:rPr>
            </w:pPr>
          </w:p>
        </w:tc>
        <w:tc>
          <w:tcPr>
            <w:tcW w:w="5310" w:type="dxa"/>
          </w:tcPr>
          <w:p w:rsidR="00B45C8E" w:rsidRPr="00726A8B" w:rsidRDefault="00B45C8E" w:rsidP="00B45C8E">
            <w:pPr>
              <w:spacing w:after="0" w:line="240" w:lineRule="auto"/>
              <w:rPr>
                <w:rFonts w:ascii="Times New Roman" w:hAnsi="Times New Roman" w:cs="Times New Roman"/>
                <w:sz w:val="24"/>
                <w:szCs w:val="24"/>
              </w:rPr>
            </w:pPr>
          </w:p>
        </w:tc>
      </w:tr>
      <w:tr w:rsidR="00B45C8E" w:rsidRPr="00726A8B" w:rsidTr="00D42F1C">
        <w:trPr>
          <w:trHeight w:val="432"/>
        </w:trPr>
        <w:tc>
          <w:tcPr>
            <w:tcW w:w="13338" w:type="dxa"/>
            <w:gridSpan w:val="3"/>
            <w:shd w:val="clear" w:color="auto" w:fill="BFBFBF" w:themeFill="background1" w:themeFillShade="BF"/>
          </w:tcPr>
          <w:p w:rsidR="00B45C8E" w:rsidRPr="00726A8B" w:rsidRDefault="00B45C8E" w:rsidP="00B45C8E">
            <w:pPr>
              <w:spacing w:after="0" w:line="240" w:lineRule="auto"/>
              <w:rPr>
                <w:rFonts w:ascii="Times New Roman" w:hAnsi="Times New Roman" w:cs="Times New Roman"/>
                <w:sz w:val="24"/>
                <w:szCs w:val="24"/>
              </w:rPr>
            </w:pPr>
            <w:r w:rsidRPr="00726A8B">
              <w:rPr>
                <w:rFonts w:ascii="Times New Roman" w:hAnsi="Times New Roman" w:cs="Times New Roman"/>
                <w:sz w:val="24"/>
                <w:szCs w:val="24"/>
              </w:rPr>
              <w:t>Criterion:</w:t>
            </w:r>
          </w:p>
        </w:tc>
      </w:tr>
      <w:tr w:rsidR="00B45C8E" w:rsidRPr="00726A8B" w:rsidTr="00944778">
        <w:trPr>
          <w:trHeight w:val="432"/>
        </w:trPr>
        <w:tc>
          <w:tcPr>
            <w:tcW w:w="5773" w:type="dxa"/>
          </w:tcPr>
          <w:p w:rsidR="00B45C8E" w:rsidRPr="00726A8B" w:rsidRDefault="00B45C8E" w:rsidP="00B45C8E">
            <w:pPr>
              <w:spacing w:after="0" w:line="240" w:lineRule="auto"/>
              <w:rPr>
                <w:rFonts w:ascii="Times New Roman" w:hAnsi="Times New Roman" w:cs="Times New Roman"/>
                <w:sz w:val="24"/>
                <w:szCs w:val="24"/>
              </w:rPr>
            </w:pPr>
            <w:r w:rsidRPr="00726A8B">
              <w:rPr>
                <w:rFonts w:ascii="Times New Roman" w:hAnsi="Times New Roman" w:cs="Times New Roman"/>
                <w:sz w:val="24"/>
                <w:szCs w:val="24"/>
              </w:rPr>
              <w:t>Action</w:t>
            </w:r>
            <w:r w:rsidR="00944778" w:rsidRPr="00726A8B">
              <w:rPr>
                <w:rFonts w:ascii="Times New Roman" w:hAnsi="Times New Roman" w:cs="Times New Roman"/>
                <w:sz w:val="24"/>
                <w:szCs w:val="24"/>
              </w:rPr>
              <w:t>:</w:t>
            </w:r>
            <w:r w:rsidR="00944778" w:rsidRPr="00726A8B">
              <w:rPr>
                <w:rFonts w:ascii="Times New Roman" w:hAnsi="Times New Roman" w:cs="Times New Roman"/>
                <w:color w:val="FF0000"/>
                <w:sz w:val="24"/>
                <w:szCs w:val="24"/>
              </w:rPr>
              <w:t>:</w:t>
            </w:r>
          </w:p>
        </w:tc>
        <w:tc>
          <w:tcPr>
            <w:tcW w:w="2255" w:type="dxa"/>
          </w:tcPr>
          <w:p w:rsidR="00B45C8E" w:rsidRPr="00726A8B" w:rsidRDefault="00B45C8E" w:rsidP="00B45C8E">
            <w:pPr>
              <w:spacing w:after="0" w:line="240" w:lineRule="auto"/>
              <w:rPr>
                <w:rFonts w:ascii="Times New Roman" w:hAnsi="Times New Roman" w:cs="Times New Roman"/>
                <w:sz w:val="24"/>
                <w:szCs w:val="24"/>
              </w:rPr>
            </w:pPr>
            <w:r w:rsidRPr="00726A8B">
              <w:rPr>
                <w:rFonts w:ascii="Times New Roman" w:hAnsi="Times New Roman" w:cs="Times New Roman"/>
                <w:sz w:val="24"/>
                <w:szCs w:val="24"/>
              </w:rPr>
              <w:t>Date</w:t>
            </w:r>
          </w:p>
        </w:tc>
        <w:tc>
          <w:tcPr>
            <w:tcW w:w="5310" w:type="dxa"/>
          </w:tcPr>
          <w:p w:rsidR="00B45C8E" w:rsidRPr="00726A8B" w:rsidRDefault="00B45C8E" w:rsidP="00B45C8E">
            <w:pPr>
              <w:spacing w:after="0" w:line="240" w:lineRule="auto"/>
              <w:rPr>
                <w:rFonts w:ascii="Times New Roman" w:hAnsi="Times New Roman" w:cs="Times New Roman"/>
                <w:sz w:val="24"/>
                <w:szCs w:val="24"/>
              </w:rPr>
            </w:pPr>
            <w:r w:rsidRPr="00726A8B">
              <w:rPr>
                <w:rFonts w:ascii="Times New Roman" w:hAnsi="Times New Roman" w:cs="Times New Roman"/>
                <w:sz w:val="24"/>
                <w:szCs w:val="24"/>
              </w:rPr>
              <w:t>Person Responsible</w:t>
            </w:r>
          </w:p>
        </w:tc>
      </w:tr>
      <w:tr w:rsidR="00726A8B" w:rsidRPr="00726A8B" w:rsidTr="00944778">
        <w:trPr>
          <w:trHeight w:val="432"/>
        </w:trPr>
        <w:tc>
          <w:tcPr>
            <w:tcW w:w="5773" w:type="dxa"/>
          </w:tcPr>
          <w:p w:rsidR="00726A8B" w:rsidRPr="00726A8B" w:rsidRDefault="00726A8B" w:rsidP="00726A8B">
            <w:pPr>
              <w:spacing w:after="0" w:line="240" w:lineRule="auto"/>
              <w:rPr>
                <w:rFonts w:ascii="Times New Roman" w:hAnsi="Times New Roman" w:cs="Times New Roman"/>
                <w:color w:val="FF0000"/>
                <w:sz w:val="24"/>
                <w:szCs w:val="24"/>
              </w:rPr>
            </w:pPr>
          </w:p>
        </w:tc>
        <w:tc>
          <w:tcPr>
            <w:tcW w:w="2255" w:type="dxa"/>
          </w:tcPr>
          <w:p w:rsidR="00726A8B" w:rsidRPr="00726A8B" w:rsidRDefault="00726A8B" w:rsidP="00726A8B">
            <w:pPr>
              <w:spacing w:after="0" w:line="240" w:lineRule="auto"/>
              <w:rPr>
                <w:rFonts w:ascii="Times New Roman" w:hAnsi="Times New Roman" w:cs="Times New Roman"/>
                <w:sz w:val="24"/>
                <w:szCs w:val="24"/>
              </w:rPr>
            </w:pPr>
          </w:p>
        </w:tc>
        <w:tc>
          <w:tcPr>
            <w:tcW w:w="5310" w:type="dxa"/>
          </w:tcPr>
          <w:p w:rsidR="00726A8B" w:rsidRPr="00726A8B" w:rsidRDefault="00726A8B" w:rsidP="00726A8B">
            <w:pPr>
              <w:spacing w:after="0" w:line="240" w:lineRule="auto"/>
              <w:rPr>
                <w:rFonts w:ascii="Times New Roman" w:hAnsi="Times New Roman" w:cs="Times New Roman"/>
                <w:color w:val="FF0000"/>
                <w:sz w:val="24"/>
                <w:szCs w:val="24"/>
              </w:rPr>
            </w:pPr>
          </w:p>
        </w:tc>
      </w:tr>
      <w:tr w:rsidR="00726A8B" w:rsidRPr="00726A8B" w:rsidTr="00944778">
        <w:trPr>
          <w:trHeight w:val="432"/>
        </w:trPr>
        <w:tc>
          <w:tcPr>
            <w:tcW w:w="5773" w:type="dxa"/>
          </w:tcPr>
          <w:p w:rsidR="00726A8B" w:rsidRPr="00726A8B" w:rsidRDefault="00726A8B" w:rsidP="00726A8B">
            <w:pPr>
              <w:spacing w:after="0" w:line="240" w:lineRule="auto"/>
              <w:rPr>
                <w:rFonts w:ascii="Times New Roman" w:hAnsi="Times New Roman" w:cs="Times New Roman"/>
                <w:color w:val="FF0000"/>
                <w:sz w:val="24"/>
                <w:szCs w:val="24"/>
              </w:rPr>
            </w:pPr>
          </w:p>
        </w:tc>
        <w:tc>
          <w:tcPr>
            <w:tcW w:w="2255" w:type="dxa"/>
          </w:tcPr>
          <w:p w:rsidR="00726A8B" w:rsidRPr="00726A8B" w:rsidRDefault="00726A8B" w:rsidP="00726A8B">
            <w:pPr>
              <w:spacing w:after="0" w:line="240" w:lineRule="auto"/>
              <w:rPr>
                <w:rFonts w:ascii="Times New Roman" w:hAnsi="Times New Roman" w:cs="Times New Roman"/>
                <w:sz w:val="24"/>
                <w:szCs w:val="24"/>
              </w:rPr>
            </w:pPr>
          </w:p>
        </w:tc>
        <w:tc>
          <w:tcPr>
            <w:tcW w:w="5310" w:type="dxa"/>
          </w:tcPr>
          <w:p w:rsidR="00726A8B" w:rsidRPr="00726A8B" w:rsidRDefault="00726A8B" w:rsidP="00726A8B">
            <w:pPr>
              <w:spacing w:after="0" w:line="240" w:lineRule="auto"/>
              <w:rPr>
                <w:rFonts w:ascii="Times New Roman" w:hAnsi="Times New Roman" w:cs="Times New Roman"/>
                <w:color w:val="FF0000"/>
                <w:sz w:val="24"/>
                <w:szCs w:val="24"/>
              </w:rPr>
            </w:pPr>
          </w:p>
        </w:tc>
      </w:tr>
      <w:tr w:rsidR="00726A8B" w:rsidRPr="00726A8B" w:rsidTr="00944778">
        <w:trPr>
          <w:trHeight w:val="432"/>
        </w:trPr>
        <w:tc>
          <w:tcPr>
            <w:tcW w:w="5773" w:type="dxa"/>
          </w:tcPr>
          <w:p w:rsidR="00726A8B" w:rsidRPr="00726A8B" w:rsidRDefault="00726A8B" w:rsidP="00726A8B">
            <w:pPr>
              <w:spacing w:after="0" w:line="240" w:lineRule="auto"/>
              <w:rPr>
                <w:rFonts w:ascii="Times New Roman" w:hAnsi="Times New Roman" w:cs="Times New Roman"/>
                <w:color w:val="FF0000"/>
                <w:sz w:val="24"/>
                <w:szCs w:val="24"/>
              </w:rPr>
            </w:pPr>
          </w:p>
        </w:tc>
        <w:tc>
          <w:tcPr>
            <w:tcW w:w="2255" w:type="dxa"/>
          </w:tcPr>
          <w:p w:rsidR="00726A8B" w:rsidRPr="00726A8B" w:rsidRDefault="00726A8B" w:rsidP="00726A8B">
            <w:pPr>
              <w:spacing w:after="0" w:line="240" w:lineRule="auto"/>
              <w:rPr>
                <w:rFonts w:ascii="Times New Roman" w:hAnsi="Times New Roman" w:cs="Times New Roman"/>
                <w:sz w:val="24"/>
                <w:szCs w:val="24"/>
              </w:rPr>
            </w:pPr>
          </w:p>
        </w:tc>
        <w:tc>
          <w:tcPr>
            <w:tcW w:w="5310" w:type="dxa"/>
          </w:tcPr>
          <w:p w:rsidR="00726A8B" w:rsidRPr="00726A8B" w:rsidRDefault="00726A8B" w:rsidP="00726A8B">
            <w:pPr>
              <w:spacing w:after="0" w:line="240" w:lineRule="auto"/>
              <w:rPr>
                <w:rFonts w:ascii="Times New Roman" w:hAnsi="Times New Roman" w:cs="Times New Roman"/>
                <w:sz w:val="24"/>
                <w:szCs w:val="24"/>
              </w:rPr>
            </w:pPr>
          </w:p>
        </w:tc>
      </w:tr>
    </w:tbl>
    <w:p w:rsidR="00D42F1C" w:rsidRPr="00726A8B" w:rsidRDefault="00D42F1C" w:rsidP="00D42F1C">
      <w:pPr>
        <w:rPr>
          <w:rFonts w:ascii="Times New Roman" w:hAnsi="Times New Roman" w:cs="Times New Roman"/>
          <w:b/>
          <w:color w:val="auto"/>
          <w:sz w:val="24"/>
          <w:szCs w:val="24"/>
          <w:u w:val="single"/>
        </w:rPr>
      </w:pPr>
    </w:p>
    <w:p w:rsidR="002528DD" w:rsidRDefault="002528DD" w:rsidP="00433C88">
      <w:pPr>
        <w:rPr>
          <w:rFonts w:ascii="Times New Roman" w:hAnsi="Times New Roman" w:cs="Times New Roman"/>
          <w:b/>
          <w:color w:val="auto"/>
          <w:sz w:val="28"/>
          <w:szCs w:val="28"/>
          <w:u w:val="single"/>
        </w:rPr>
      </w:pPr>
      <w:r w:rsidRPr="00C77463">
        <w:rPr>
          <w:rFonts w:ascii="Times New Roman" w:hAnsi="Times New Roman" w:cs="Times New Roman"/>
          <w:b/>
          <w:color w:val="auto"/>
          <w:sz w:val="28"/>
          <w:szCs w:val="28"/>
          <w:u w:val="single"/>
        </w:rPr>
        <w:t>(Attachment</w:t>
      </w:r>
      <w:r w:rsidR="00C77463" w:rsidRPr="00C77463">
        <w:rPr>
          <w:rFonts w:ascii="Times New Roman" w:hAnsi="Times New Roman" w:cs="Times New Roman"/>
          <w:b/>
          <w:color w:val="auto"/>
          <w:sz w:val="28"/>
          <w:szCs w:val="28"/>
          <w:u w:val="single"/>
        </w:rPr>
        <w:t xml:space="preserve"> E</w:t>
      </w:r>
      <w:r w:rsidRPr="00C77463">
        <w:rPr>
          <w:rFonts w:ascii="Times New Roman" w:hAnsi="Times New Roman" w:cs="Times New Roman"/>
          <w:b/>
          <w:color w:val="auto"/>
          <w:sz w:val="28"/>
          <w:szCs w:val="28"/>
          <w:u w:val="single"/>
        </w:rPr>
        <w:t>)</w:t>
      </w:r>
      <w:r w:rsidR="00E060CF" w:rsidRPr="00C77463">
        <w:rPr>
          <w:rFonts w:ascii="Times New Roman" w:hAnsi="Times New Roman" w:cs="Times New Roman"/>
          <w:b/>
          <w:color w:val="auto"/>
          <w:sz w:val="28"/>
          <w:szCs w:val="28"/>
          <w:u w:val="single"/>
        </w:rPr>
        <w:t xml:space="preserve"> Outcome Evaluation Chart</w:t>
      </w:r>
    </w:p>
    <w:tbl>
      <w:tblPr>
        <w:tblW w:w="13905" w:type="dxa"/>
        <w:tblLayout w:type="fixed"/>
        <w:tblCellMar>
          <w:top w:w="14" w:type="dxa"/>
          <w:left w:w="14" w:type="dxa"/>
          <w:bottom w:w="14" w:type="dxa"/>
          <w:right w:w="14" w:type="dxa"/>
        </w:tblCellMar>
        <w:tblLook w:val="04A0"/>
      </w:tblPr>
      <w:tblGrid>
        <w:gridCol w:w="2872"/>
        <w:gridCol w:w="3329"/>
        <w:gridCol w:w="2339"/>
        <w:gridCol w:w="1799"/>
        <w:gridCol w:w="1709"/>
        <w:gridCol w:w="1857"/>
      </w:tblGrid>
      <w:tr w:rsidR="00D04F29" w:rsidTr="00D04F29">
        <w:trPr>
          <w:trHeight w:val="327"/>
        </w:trPr>
        <w:tc>
          <w:tcPr>
            <w:tcW w:w="13909" w:type="dxa"/>
            <w:gridSpan w:val="6"/>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5" w:type="dxa"/>
              <w:bottom w:w="0" w:type="dxa"/>
              <w:right w:w="105" w:type="dxa"/>
            </w:tcMar>
          </w:tcPr>
          <w:p w:rsidR="00D04F29" w:rsidRDefault="00D04F29">
            <w:pPr>
              <w:rPr>
                <w:rFonts w:ascii="Times New Roman" w:eastAsia="Times New Roman" w:hAnsi="Times New Roman" w:cs="Times New Roman"/>
                <w:b/>
                <w:bCs/>
                <w:sz w:val="28"/>
                <w:szCs w:val="28"/>
              </w:rPr>
            </w:pPr>
            <w:r>
              <w:rPr>
                <w:rFonts w:ascii="Times New Roman" w:hAnsi="Times New Roman" w:cs="Times New Roman"/>
                <w:b/>
                <w:sz w:val="28"/>
                <w:szCs w:val="28"/>
              </w:rPr>
              <w:t>2020-2021 Evaluation Plan</w:t>
            </w:r>
            <w:r>
              <w:rPr>
                <w:rFonts w:ascii="Times New Roman" w:eastAsia="Times New Roman" w:hAnsi="Times New Roman" w:cs="Times New Roman"/>
                <w:b/>
                <w:bCs/>
                <w:sz w:val="28"/>
                <w:szCs w:val="28"/>
              </w:rPr>
              <w:t xml:space="preserve"> - Measuring the Impact of the Afterschool Outcome Program Components</w:t>
            </w:r>
            <w:r>
              <w:rPr>
                <w:rFonts w:ascii="Times New Roman" w:eastAsia="Times New Roman" w:hAnsi="Times New Roman" w:cs="Times New Roman"/>
                <w:b/>
                <w:bCs/>
                <w:color w:val="7030A0"/>
                <w:sz w:val="28"/>
                <w:szCs w:val="28"/>
              </w:rPr>
              <w:tab/>
            </w:r>
          </w:p>
          <w:p w:rsidR="00D04F29" w:rsidRDefault="00D04F29">
            <w:pPr>
              <w:rPr>
                <w:rFonts w:ascii="Times New Roman" w:eastAsia="Times New Roman" w:hAnsi="Times New Roman" w:cs="Times New Roman"/>
                <w:b/>
                <w:bCs/>
                <w:color w:val="7030A0"/>
              </w:rPr>
            </w:pPr>
          </w:p>
        </w:tc>
      </w:tr>
      <w:tr w:rsidR="00D04F29" w:rsidTr="00D04F29">
        <w:trPr>
          <w:trHeight w:val="144"/>
        </w:trPr>
        <w:tc>
          <w:tcPr>
            <w:tcW w:w="2872" w:type="dxa"/>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0" w:type="dxa"/>
              <w:left w:w="105" w:type="dxa"/>
              <w:bottom w:w="0" w:type="dxa"/>
              <w:right w:w="105" w:type="dxa"/>
            </w:tcMar>
            <w:hideMark/>
          </w:tcPr>
          <w:p w:rsidR="00D04F29" w:rsidRDefault="00D04F29">
            <w:pPr>
              <w:spacing w:line="0" w:lineRule="atLeast"/>
              <w:jc w:val="center"/>
              <w:rPr>
                <w:rFonts w:ascii="Times New Roman" w:eastAsia="Times New Roman" w:hAnsi="Times New Roman" w:cs="Times New Roman"/>
                <w:color w:val="auto"/>
              </w:rPr>
            </w:pPr>
            <w:r>
              <w:rPr>
                <w:rFonts w:ascii="Times New Roman" w:eastAsia="Times New Roman" w:hAnsi="Times New Roman" w:cs="Times New Roman"/>
                <w:b/>
              </w:rPr>
              <w:t>Evaluation Question</w:t>
            </w:r>
          </w:p>
          <w:p w:rsidR="00D04F29" w:rsidRDefault="00D04F29">
            <w:pPr>
              <w:spacing w:line="0" w:lineRule="atLeast"/>
              <w:jc w:val="center"/>
              <w:rPr>
                <w:rFonts w:ascii="Times New Roman" w:eastAsia="Times New Roman" w:hAnsi="Times New Roman" w:cs="Times New Roman"/>
              </w:rPr>
            </w:pPr>
            <w:r>
              <w:rPr>
                <w:rFonts w:ascii="Times New Roman" w:eastAsia="Times New Roman" w:hAnsi="Times New Roman" w:cs="Times New Roman"/>
              </w:rPr>
              <w:t>(What do we want to know?)</w:t>
            </w:r>
          </w:p>
        </w:tc>
        <w:tc>
          <w:tcPr>
            <w:tcW w:w="3330" w:type="dxa"/>
            <w:tcBorders>
              <w:top w:val="single" w:sz="6" w:space="0" w:color="000000"/>
              <w:left w:val="single" w:sz="6" w:space="0" w:color="000000"/>
              <w:bottom w:val="single" w:sz="6" w:space="0" w:color="000000"/>
              <w:right w:val="single" w:sz="6" w:space="0" w:color="000000"/>
            </w:tcBorders>
            <w:shd w:val="clear" w:color="auto" w:fill="9CC2E5" w:themeFill="accent1" w:themeFillTint="99"/>
            <w:hideMark/>
          </w:tcPr>
          <w:p w:rsidR="00D04F29" w:rsidRDefault="00D04F29">
            <w:pPr>
              <w:spacing w:line="0" w:lineRule="atLeast"/>
              <w:jc w:val="center"/>
              <w:rPr>
                <w:rFonts w:ascii="Times New Roman" w:eastAsia="Times New Roman" w:hAnsi="Times New Roman" w:cs="Times New Roman"/>
                <w:b/>
              </w:rPr>
            </w:pPr>
            <w:r>
              <w:rPr>
                <w:rFonts w:ascii="Times New Roman" w:eastAsia="Times New Roman" w:hAnsi="Times New Roman" w:cs="Times New Roman"/>
                <w:b/>
              </w:rPr>
              <w:t>Indicator / Performance Measure</w:t>
            </w:r>
          </w:p>
          <w:p w:rsidR="00D04F29" w:rsidRDefault="00D04F29">
            <w:pPr>
              <w:spacing w:line="0" w:lineRule="atLeast"/>
              <w:jc w:val="center"/>
              <w:rPr>
                <w:rFonts w:ascii="Times New Roman" w:eastAsia="Times New Roman" w:hAnsi="Times New Roman" w:cs="Times New Roman"/>
              </w:rPr>
            </w:pPr>
            <w:r>
              <w:rPr>
                <w:rFonts w:ascii="Times New Roman" w:eastAsia="Times New Roman" w:hAnsi="Times New Roman" w:cs="Times New Roman"/>
              </w:rPr>
              <w:t>(How will we know it?)</w:t>
            </w:r>
          </w:p>
        </w:tc>
        <w:tc>
          <w:tcPr>
            <w:tcW w:w="2340" w:type="dxa"/>
            <w:tcBorders>
              <w:top w:val="single" w:sz="6" w:space="0" w:color="000000"/>
              <w:left w:val="single" w:sz="6" w:space="0" w:color="000000"/>
              <w:bottom w:val="single" w:sz="6" w:space="0" w:color="000000"/>
              <w:right w:val="single" w:sz="6" w:space="0" w:color="000000"/>
            </w:tcBorders>
            <w:shd w:val="clear" w:color="auto" w:fill="9CC2E5" w:themeFill="accent1" w:themeFillTint="99"/>
            <w:hideMark/>
          </w:tcPr>
          <w:p w:rsidR="00D04F29" w:rsidRDefault="00D04F29">
            <w:pPr>
              <w:spacing w:line="0" w:lineRule="atLeast"/>
              <w:jc w:val="center"/>
              <w:rPr>
                <w:rFonts w:ascii="Times New Roman" w:eastAsia="Times New Roman" w:hAnsi="Times New Roman" w:cs="Times New Roman"/>
              </w:rPr>
            </w:pPr>
            <w:r>
              <w:rPr>
                <w:rFonts w:ascii="Times New Roman" w:eastAsia="Times New Roman" w:hAnsi="Times New Roman" w:cs="Times New Roman"/>
                <w:b/>
              </w:rPr>
              <w:t xml:space="preserve">Collection Method </w:t>
            </w:r>
          </w:p>
          <w:p w:rsidR="00D04F29" w:rsidRDefault="00D04F29">
            <w:pPr>
              <w:spacing w:line="0" w:lineRule="atLeast"/>
              <w:jc w:val="center"/>
              <w:rPr>
                <w:rFonts w:ascii="Times New Roman" w:eastAsia="Times New Roman" w:hAnsi="Times New Roman" w:cs="Times New Roman"/>
              </w:rPr>
            </w:pPr>
            <w:r>
              <w:rPr>
                <w:rFonts w:ascii="Times New Roman" w:eastAsia="Times New Roman" w:hAnsi="Times New Roman" w:cs="Times New Roman"/>
              </w:rPr>
              <w:t xml:space="preserve"> (How will we gather the information?)</w:t>
            </w:r>
          </w:p>
        </w:tc>
        <w:tc>
          <w:tcPr>
            <w:tcW w:w="1800" w:type="dxa"/>
            <w:tcBorders>
              <w:top w:val="single" w:sz="6" w:space="0" w:color="000000"/>
              <w:left w:val="single" w:sz="6" w:space="0" w:color="000000"/>
              <w:bottom w:val="single" w:sz="6" w:space="0" w:color="000000"/>
              <w:right w:val="single" w:sz="6" w:space="0" w:color="000000"/>
            </w:tcBorders>
            <w:shd w:val="clear" w:color="auto" w:fill="9CC2E5" w:themeFill="accent1" w:themeFillTint="99"/>
            <w:hideMark/>
          </w:tcPr>
          <w:p w:rsidR="00D04F29" w:rsidRDefault="00D04F29">
            <w:pPr>
              <w:spacing w:line="0" w:lineRule="atLeast"/>
              <w:jc w:val="center"/>
              <w:rPr>
                <w:rFonts w:ascii="Times New Roman" w:eastAsia="Times New Roman" w:hAnsi="Times New Roman" w:cs="Times New Roman"/>
              </w:rPr>
            </w:pPr>
            <w:r>
              <w:rPr>
                <w:rFonts w:ascii="Times New Roman" w:eastAsia="Times New Roman" w:hAnsi="Times New Roman" w:cs="Times New Roman"/>
                <w:b/>
              </w:rPr>
              <w:t>Data Sources</w:t>
            </w:r>
          </w:p>
          <w:p w:rsidR="00D04F29" w:rsidRDefault="00D04F29">
            <w:pPr>
              <w:spacing w:line="0" w:lineRule="atLeast"/>
              <w:jc w:val="center"/>
              <w:rPr>
                <w:rFonts w:ascii="Times New Roman" w:eastAsia="Times New Roman" w:hAnsi="Times New Roman" w:cs="Times New Roman"/>
              </w:rPr>
            </w:pPr>
            <w:r>
              <w:rPr>
                <w:rFonts w:ascii="Times New Roman" w:eastAsia="Times New Roman" w:hAnsi="Times New Roman" w:cs="Times New Roman"/>
              </w:rPr>
              <w:t>(Who will have this information?)</w:t>
            </w:r>
          </w:p>
        </w:tc>
        <w:tc>
          <w:tcPr>
            <w:tcW w:w="1710" w:type="dxa"/>
            <w:tcBorders>
              <w:top w:val="single" w:sz="6" w:space="0" w:color="000000"/>
              <w:left w:val="single" w:sz="6" w:space="0" w:color="000000"/>
              <w:bottom w:val="single" w:sz="6" w:space="0" w:color="000000"/>
              <w:right w:val="single" w:sz="6" w:space="0" w:color="000000"/>
            </w:tcBorders>
            <w:shd w:val="clear" w:color="auto" w:fill="9CC2E5" w:themeFill="accent1" w:themeFillTint="99"/>
            <w:hideMark/>
          </w:tcPr>
          <w:p w:rsidR="00D04F29" w:rsidRDefault="00D04F29">
            <w:pPr>
              <w:spacing w:line="0" w:lineRule="atLeast"/>
              <w:jc w:val="center"/>
              <w:rPr>
                <w:rFonts w:ascii="Times New Roman" w:eastAsia="Times New Roman" w:hAnsi="Times New Roman" w:cs="Times New Roman"/>
              </w:rPr>
            </w:pPr>
            <w:r>
              <w:rPr>
                <w:rFonts w:ascii="Times New Roman" w:eastAsia="Times New Roman" w:hAnsi="Times New Roman" w:cs="Times New Roman"/>
                <w:b/>
              </w:rPr>
              <w:t>Frequency</w:t>
            </w:r>
          </w:p>
          <w:p w:rsidR="00D04F29" w:rsidRDefault="00D04F29">
            <w:pPr>
              <w:spacing w:line="0" w:lineRule="atLeast"/>
              <w:jc w:val="center"/>
              <w:rPr>
                <w:rFonts w:ascii="Times New Roman" w:eastAsia="Times New Roman" w:hAnsi="Times New Roman" w:cs="Times New Roman"/>
              </w:rPr>
            </w:pPr>
            <w:r>
              <w:rPr>
                <w:rFonts w:ascii="Times New Roman" w:eastAsia="Times New Roman" w:hAnsi="Times New Roman" w:cs="Times New Roman"/>
              </w:rPr>
              <w:t>(When will we collect data?)</w:t>
            </w:r>
          </w:p>
        </w:tc>
        <w:tc>
          <w:tcPr>
            <w:tcW w:w="1857" w:type="dxa"/>
            <w:tcBorders>
              <w:top w:val="single" w:sz="6" w:space="0" w:color="000000"/>
              <w:left w:val="single" w:sz="6" w:space="0" w:color="000000"/>
              <w:bottom w:val="single" w:sz="6" w:space="0" w:color="000000"/>
              <w:right w:val="single" w:sz="6" w:space="0" w:color="000000"/>
            </w:tcBorders>
            <w:shd w:val="clear" w:color="auto" w:fill="9CC2E5" w:themeFill="accent1" w:themeFillTint="99"/>
            <w:tcMar>
              <w:top w:w="0" w:type="dxa"/>
              <w:left w:w="105" w:type="dxa"/>
              <w:bottom w:w="0" w:type="dxa"/>
              <w:right w:w="105" w:type="dxa"/>
            </w:tcMar>
            <w:vAlign w:val="center"/>
            <w:hideMark/>
          </w:tcPr>
          <w:p w:rsidR="00D04F29" w:rsidRDefault="00D04F29">
            <w:pPr>
              <w:spacing w:line="0" w:lineRule="atLeast"/>
              <w:jc w:val="center"/>
              <w:rPr>
                <w:rFonts w:ascii="Times New Roman" w:eastAsia="Times New Roman" w:hAnsi="Times New Roman" w:cs="Times New Roman"/>
              </w:rPr>
            </w:pPr>
            <w:r>
              <w:rPr>
                <w:rFonts w:ascii="Times New Roman" w:eastAsia="Times New Roman" w:hAnsi="Times New Roman" w:cs="Times New Roman"/>
                <w:b/>
              </w:rPr>
              <w:t xml:space="preserve">Responsibility </w:t>
            </w:r>
          </w:p>
          <w:p w:rsidR="00D04F29" w:rsidRDefault="00D04F29">
            <w:pPr>
              <w:spacing w:line="0" w:lineRule="atLeast"/>
              <w:jc w:val="center"/>
              <w:rPr>
                <w:rFonts w:ascii="Times New Roman" w:eastAsia="Times New Roman" w:hAnsi="Times New Roman" w:cs="Times New Roman"/>
              </w:rPr>
            </w:pPr>
            <w:r>
              <w:rPr>
                <w:rFonts w:ascii="Times New Roman" w:eastAsia="Times New Roman" w:hAnsi="Times New Roman" w:cs="Times New Roman"/>
              </w:rPr>
              <w:t>(Who will collect the data?)</w:t>
            </w:r>
          </w:p>
        </w:tc>
      </w:tr>
      <w:tr w:rsidR="00D04F29" w:rsidTr="00D04F29">
        <w:trPr>
          <w:trHeight w:val="120"/>
        </w:trPr>
        <w:tc>
          <w:tcPr>
            <w:tcW w:w="2872" w:type="dxa"/>
            <w:vMerge w:val="restart"/>
            <w:tcBorders>
              <w:top w:val="single" w:sz="6" w:space="0" w:color="000000"/>
              <w:left w:val="single" w:sz="6" w:space="0" w:color="000000"/>
              <w:bottom w:val="nil"/>
              <w:right w:val="single" w:sz="6" w:space="0" w:color="000000"/>
            </w:tcBorders>
            <w:shd w:val="clear" w:color="auto" w:fill="D9D9D9" w:themeFill="background1" w:themeFillShade="D9"/>
            <w:tcMar>
              <w:top w:w="0" w:type="dxa"/>
              <w:left w:w="105" w:type="dxa"/>
              <w:bottom w:w="0" w:type="dxa"/>
              <w:right w:w="105" w:type="dxa"/>
            </w:tcMar>
            <w:hideMark/>
          </w:tcPr>
          <w:p w:rsidR="00D04F29" w:rsidRDefault="00D04F29">
            <w:pPr>
              <w:rPr>
                <w:rFonts w:ascii="Times New Roman" w:eastAsiaTheme="minorHAnsi" w:hAnsi="Times New Roman" w:cs="Times New Roman"/>
              </w:rPr>
            </w:pPr>
            <w:r>
              <w:rPr>
                <w:rFonts w:ascii="Times New Roman" w:eastAsia="Times New Roman" w:hAnsi="Times New Roman" w:cs="Times New Roman"/>
              </w:rPr>
              <w:t xml:space="preserve">1.  Have </w:t>
            </w:r>
            <w:r>
              <w:rPr>
                <w:rFonts w:ascii="Times New Roman" w:eastAsia="Times New Roman" w:hAnsi="Times New Roman" w:cs="Times New Roman"/>
                <w:b/>
              </w:rPr>
              <w:t>the homework assistance</w:t>
            </w:r>
            <w:r>
              <w:rPr>
                <w:rFonts w:ascii="Times New Roman" w:eastAsia="Times New Roman" w:hAnsi="Times New Roman" w:cs="Times New Roman"/>
              </w:rPr>
              <w:t xml:space="preserve"> opportunities benefitted students?</w:t>
            </w:r>
          </w:p>
        </w:tc>
        <w:tc>
          <w:tcPr>
            <w:tcW w:w="3330" w:type="dxa"/>
            <w:tcBorders>
              <w:top w:val="single" w:sz="6" w:space="0" w:color="000000"/>
              <w:left w:val="single" w:sz="6" w:space="0" w:color="000000"/>
              <w:bottom w:val="nil"/>
              <w:right w:val="single" w:sz="6" w:space="0" w:color="000000"/>
            </w:tcBorders>
            <w:shd w:val="clear" w:color="auto" w:fill="D9D9D9" w:themeFill="background1" w:themeFillShade="D9"/>
          </w:tcPr>
          <w:p w:rsidR="00D04F29" w:rsidRDefault="00D04F29">
            <w:pPr>
              <w:rPr>
                <w:rFonts w:ascii="Times New Roman" w:hAnsi="Times New Roman" w:cs="Times New Roman"/>
              </w:rPr>
            </w:pPr>
            <w:r>
              <w:rPr>
                <w:rFonts w:ascii="Times New Roman" w:hAnsi="Times New Roman" w:cs="Times New Roman"/>
              </w:rPr>
              <w:t>Students regularly participating in the program demonstrate continuous improvement as measured by the percentage of 21</w:t>
            </w:r>
            <w:r>
              <w:rPr>
                <w:rFonts w:ascii="Times New Roman" w:hAnsi="Times New Roman" w:cs="Times New Roman"/>
                <w:vertAlign w:val="superscript"/>
              </w:rPr>
              <w:t>st</w:t>
            </w:r>
            <w:r>
              <w:rPr>
                <w:rFonts w:ascii="Times New Roman" w:hAnsi="Times New Roman" w:cs="Times New Roman"/>
              </w:rPr>
              <w:t xml:space="preserve"> Century program participants with teacher-reported improvement in homework </w:t>
            </w:r>
            <w:r>
              <w:rPr>
                <w:rFonts w:ascii="Times New Roman" w:hAnsi="Times New Roman" w:cs="Times New Roman"/>
              </w:rPr>
              <w:lastRenderedPageBreak/>
              <w:t xml:space="preserve">completion. (PM 1.2) </w:t>
            </w:r>
          </w:p>
          <w:p w:rsidR="00D04F29" w:rsidRDefault="00D04F29">
            <w:pPr>
              <w:rPr>
                <w:rFonts w:ascii="Times New Roman" w:eastAsia="Times New Roman" w:hAnsi="Times New Roman" w:cs="Times New Roman"/>
              </w:rPr>
            </w:pPr>
          </w:p>
        </w:tc>
        <w:tc>
          <w:tcPr>
            <w:tcW w:w="2340" w:type="dxa"/>
            <w:tcBorders>
              <w:top w:val="single" w:sz="6" w:space="0" w:color="000000"/>
              <w:left w:val="single" w:sz="6" w:space="0" w:color="000000"/>
              <w:bottom w:val="nil"/>
              <w:right w:val="single" w:sz="6" w:space="0" w:color="000000"/>
            </w:tcBorders>
            <w:shd w:val="clear" w:color="auto" w:fill="D9D9D9" w:themeFill="background1" w:themeFillShade="D9"/>
          </w:tcPr>
          <w:p w:rsidR="00D04F29" w:rsidRDefault="00D04F29">
            <w:pPr>
              <w:rPr>
                <w:rFonts w:ascii="Times New Roman" w:eastAsia="Times New Roman" w:hAnsi="Times New Roman" w:cs="Times New Roman"/>
              </w:rPr>
            </w:pPr>
            <w:r>
              <w:rPr>
                <w:rFonts w:ascii="Times New Roman" w:eastAsia="Times New Roman" w:hAnsi="Times New Roman" w:cs="Times New Roman"/>
              </w:rPr>
              <w:lastRenderedPageBreak/>
              <w:t>Five Question Classroom Teacher Survey</w:t>
            </w:r>
          </w:p>
          <w:p w:rsidR="00D04F29" w:rsidRDefault="00D04F29">
            <w:pPr>
              <w:rPr>
                <w:rFonts w:ascii="Times New Roman" w:eastAsia="Times New Roman" w:hAnsi="Times New Roman" w:cs="Times New Roman"/>
              </w:rPr>
            </w:pPr>
          </w:p>
        </w:tc>
        <w:tc>
          <w:tcPr>
            <w:tcW w:w="1800" w:type="dxa"/>
            <w:tcBorders>
              <w:top w:val="single" w:sz="6" w:space="0" w:color="000000"/>
              <w:left w:val="single" w:sz="6" w:space="0" w:color="000000"/>
              <w:bottom w:val="nil"/>
              <w:right w:val="single" w:sz="6" w:space="0" w:color="000000"/>
            </w:tcBorders>
            <w:shd w:val="clear" w:color="auto" w:fill="D9D9D9" w:themeFill="background1" w:themeFillShade="D9"/>
          </w:tcPr>
          <w:p w:rsidR="00D04F29" w:rsidRDefault="00D04F29">
            <w:pPr>
              <w:rPr>
                <w:rFonts w:ascii="Times New Roman" w:eastAsia="Times New Roman" w:hAnsi="Times New Roman" w:cs="Times New Roman"/>
              </w:rPr>
            </w:pPr>
            <w:r>
              <w:rPr>
                <w:rFonts w:ascii="Times New Roman" w:eastAsia="Times New Roman" w:hAnsi="Times New Roman" w:cs="Times New Roman"/>
              </w:rPr>
              <w:t xml:space="preserve">Classroom Teachers  </w:t>
            </w:r>
          </w:p>
          <w:p w:rsidR="00D04F29" w:rsidRDefault="00D04F29">
            <w:pPr>
              <w:rPr>
                <w:rFonts w:ascii="Times New Roman" w:eastAsia="Times New Roman" w:hAnsi="Times New Roman" w:cs="Times New Roman"/>
              </w:rPr>
            </w:pPr>
          </w:p>
        </w:tc>
        <w:tc>
          <w:tcPr>
            <w:tcW w:w="1710" w:type="dxa"/>
            <w:tcBorders>
              <w:top w:val="single" w:sz="6" w:space="0" w:color="000000"/>
              <w:left w:val="single" w:sz="6" w:space="0" w:color="000000"/>
              <w:bottom w:val="nil"/>
              <w:right w:val="single" w:sz="6" w:space="0" w:color="000000"/>
            </w:tcBorders>
            <w:shd w:val="clear" w:color="auto" w:fill="D9D9D9" w:themeFill="background1" w:themeFillShade="D9"/>
            <w:hideMark/>
          </w:tcPr>
          <w:p w:rsidR="00D04F29" w:rsidRDefault="00D04F29">
            <w:pPr>
              <w:rPr>
                <w:rFonts w:ascii="Times New Roman" w:eastAsia="Times New Roman" w:hAnsi="Times New Roman" w:cs="Times New Roman"/>
              </w:rPr>
            </w:pPr>
            <w:r>
              <w:rPr>
                <w:rFonts w:ascii="Times New Roman" w:eastAsia="Times New Roman" w:hAnsi="Times New Roman" w:cs="Times New Roman"/>
              </w:rPr>
              <w:t>January &amp; May</w:t>
            </w:r>
          </w:p>
        </w:tc>
        <w:tc>
          <w:tcPr>
            <w:tcW w:w="1857" w:type="dxa"/>
            <w:vMerge w:val="restart"/>
            <w:tcBorders>
              <w:top w:val="single" w:sz="6" w:space="0" w:color="000000"/>
              <w:left w:val="single" w:sz="6" w:space="0" w:color="000000"/>
              <w:bottom w:val="nil"/>
              <w:right w:val="single" w:sz="6" w:space="0" w:color="000000"/>
            </w:tcBorders>
            <w:shd w:val="clear" w:color="auto" w:fill="D9D9D9" w:themeFill="background1" w:themeFillShade="D9"/>
            <w:tcMar>
              <w:top w:w="0" w:type="dxa"/>
              <w:left w:w="105" w:type="dxa"/>
              <w:bottom w:w="0" w:type="dxa"/>
              <w:right w:w="105" w:type="dxa"/>
            </w:tcMar>
          </w:tcPr>
          <w:p w:rsidR="00D04F29" w:rsidRDefault="00D04F29">
            <w:pPr>
              <w:rPr>
                <w:rFonts w:ascii="Times New Roman" w:eastAsiaTheme="minorHAnsi" w:hAnsi="Times New Roman" w:cs="Times New Roman"/>
              </w:rPr>
            </w:pPr>
            <w:r>
              <w:rPr>
                <w:rFonts w:ascii="Times New Roman" w:hAnsi="Times New Roman" w:cs="Times New Roman"/>
              </w:rPr>
              <w:t>Program Manager</w:t>
            </w:r>
          </w:p>
          <w:p w:rsidR="00D04F29" w:rsidRDefault="00D04F29">
            <w:pPr>
              <w:rPr>
                <w:rFonts w:ascii="Times New Roman" w:hAnsi="Times New Roman" w:cs="Times New Roman"/>
              </w:rPr>
            </w:pPr>
          </w:p>
          <w:p w:rsidR="00D04F29" w:rsidRDefault="00D04F29">
            <w:pPr>
              <w:rPr>
                <w:rFonts w:ascii="Times New Roman" w:eastAsia="Times New Roman" w:hAnsi="Times New Roman" w:cs="Times New Roman"/>
              </w:rPr>
            </w:pPr>
            <w:r>
              <w:rPr>
                <w:rFonts w:ascii="Times New Roman" w:hAnsi="Times New Roman" w:cs="Times New Roman"/>
              </w:rPr>
              <w:t>Site Coordinators</w:t>
            </w:r>
          </w:p>
        </w:tc>
      </w:tr>
      <w:tr w:rsidR="00D04F29" w:rsidTr="00D04F29">
        <w:trPr>
          <w:trHeight w:val="120"/>
        </w:trPr>
        <w:tc>
          <w:tcPr>
            <w:tcW w:w="13909" w:type="dxa"/>
            <w:vMerge/>
            <w:tcBorders>
              <w:top w:val="single" w:sz="6" w:space="0" w:color="000000"/>
              <w:left w:val="single" w:sz="6" w:space="0" w:color="000000"/>
              <w:bottom w:val="nil"/>
              <w:right w:val="single" w:sz="6" w:space="0" w:color="000000"/>
            </w:tcBorders>
            <w:vAlign w:val="center"/>
            <w:hideMark/>
          </w:tcPr>
          <w:p w:rsidR="00D04F29" w:rsidRDefault="00D04F29">
            <w:pPr>
              <w:rPr>
                <w:rFonts w:ascii="Times New Roman" w:hAnsi="Times New Roman" w:cs="Times New Roman"/>
              </w:rPr>
            </w:pPr>
          </w:p>
        </w:tc>
        <w:tc>
          <w:tcPr>
            <w:tcW w:w="3330" w:type="dxa"/>
            <w:tcBorders>
              <w:top w:val="single" w:sz="6" w:space="0" w:color="000000"/>
              <w:left w:val="single" w:sz="6" w:space="0" w:color="000000"/>
              <w:bottom w:val="nil"/>
              <w:right w:val="single" w:sz="6" w:space="0" w:color="000000"/>
            </w:tcBorders>
            <w:shd w:val="clear" w:color="auto" w:fill="D9D9D9" w:themeFill="background1" w:themeFillShade="D9"/>
          </w:tcPr>
          <w:p w:rsidR="00D04F29" w:rsidRDefault="00D04F29">
            <w:pPr>
              <w:rPr>
                <w:rFonts w:ascii="Times New Roman" w:eastAsiaTheme="minorHAnsi" w:hAnsi="Times New Roman" w:cs="Times New Roman"/>
              </w:rPr>
            </w:pPr>
            <w:r>
              <w:rPr>
                <w:rFonts w:ascii="Times New Roman" w:hAnsi="Times New Roman" w:cs="Times New Roman"/>
              </w:rPr>
              <w:t>Parent surveys will report 70% of the regular attendees will have satisfactory or above homework completion rates.</w:t>
            </w:r>
          </w:p>
          <w:p w:rsidR="00D04F29" w:rsidRDefault="00D04F29">
            <w:pPr>
              <w:rPr>
                <w:rFonts w:ascii="Times New Roman" w:eastAsia="Times New Roman" w:hAnsi="Times New Roman" w:cs="Times New Roman"/>
              </w:rPr>
            </w:pPr>
          </w:p>
        </w:tc>
        <w:tc>
          <w:tcPr>
            <w:tcW w:w="2340" w:type="dxa"/>
            <w:tcBorders>
              <w:top w:val="single" w:sz="6" w:space="0" w:color="000000"/>
              <w:left w:val="single" w:sz="6" w:space="0" w:color="000000"/>
              <w:bottom w:val="nil"/>
              <w:right w:val="single" w:sz="6" w:space="0" w:color="000000"/>
            </w:tcBorders>
            <w:shd w:val="clear" w:color="auto" w:fill="D9D9D9" w:themeFill="background1" w:themeFillShade="D9"/>
            <w:hideMark/>
          </w:tcPr>
          <w:p w:rsidR="00D04F29" w:rsidRDefault="00D04F29">
            <w:pPr>
              <w:rPr>
                <w:rFonts w:ascii="Times New Roman" w:eastAsia="Times New Roman" w:hAnsi="Times New Roman" w:cs="Times New Roman"/>
              </w:rPr>
            </w:pPr>
            <w:r>
              <w:rPr>
                <w:rFonts w:ascii="Times New Roman" w:eastAsia="Times New Roman" w:hAnsi="Times New Roman" w:cs="Times New Roman"/>
              </w:rPr>
              <w:t>Parent Satisfaction Surveys</w:t>
            </w:r>
          </w:p>
        </w:tc>
        <w:tc>
          <w:tcPr>
            <w:tcW w:w="1800" w:type="dxa"/>
            <w:tcBorders>
              <w:top w:val="single" w:sz="6" w:space="0" w:color="000000"/>
              <w:left w:val="single" w:sz="6" w:space="0" w:color="000000"/>
              <w:bottom w:val="nil"/>
              <w:right w:val="single" w:sz="6" w:space="0" w:color="000000"/>
            </w:tcBorders>
            <w:shd w:val="clear" w:color="auto" w:fill="D9D9D9" w:themeFill="background1" w:themeFillShade="D9"/>
          </w:tcPr>
          <w:p w:rsidR="00D04F29" w:rsidRDefault="00D04F29">
            <w:pPr>
              <w:rPr>
                <w:rFonts w:ascii="Times New Roman" w:eastAsia="Times New Roman" w:hAnsi="Times New Roman" w:cs="Times New Roman"/>
              </w:rPr>
            </w:pPr>
            <w:r>
              <w:rPr>
                <w:rFonts w:ascii="Times New Roman" w:eastAsia="Times New Roman" w:hAnsi="Times New Roman" w:cs="Times New Roman"/>
              </w:rPr>
              <w:t>Parents</w:t>
            </w:r>
          </w:p>
          <w:p w:rsidR="00D04F29" w:rsidRDefault="00D04F29">
            <w:pPr>
              <w:rPr>
                <w:rFonts w:ascii="Times New Roman" w:eastAsia="Times New Roman" w:hAnsi="Times New Roman" w:cs="Times New Roman"/>
              </w:rPr>
            </w:pPr>
          </w:p>
        </w:tc>
        <w:tc>
          <w:tcPr>
            <w:tcW w:w="1710" w:type="dxa"/>
            <w:tcBorders>
              <w:top w:val="single" w:sz="6" w:space="0" w:color="000000"/>
              <w:left w:val="single" w:sz="6" w:space="0" w:color="000000"/>
              <w:bottom w:val="nil"/>
              <w:right w:val="single" w:sz="6" w:space="0" w:color="000000"/>
            </w:tcBorders>
            <w:shd w:val="clear" w:color="auto" w:fill="D9D9D9" w:themeFill="background1" w:themeFillShade="D9"/>
          </w:tcPr>
          <w:p w:rsidR="00D04F29" w:rsidRDefault="00D04F29">
            <w:pPr>
              <w:rPr>
                <w:rFonts w:ascii="Times New Roman" w:eastAsia="Times New Roman" w:hAnsi="Times New Roman" w:cs="Times New Roman"/>
              </w:rPr>
            </w:pPr>
            <w:r>
              <w:rPr>
                <w:rFonts w:ascii="Times New Roman" w:eastAsia="Times New Roman" w:hAnsi="Times New Roman" w:cs="Times New Roman"/>
              </w:rPr>
              <w:t>April</w:t>
            </w:r>
          </w:p>
          <w:p w:rsidR="00D04F29" w:rsidRDefault="00D04F29">
            <w:pPr>
              <w:rPr>
                <w:rFonts w:ascii="Times New Roman" w:eastAsia="Times New Roman" w:hAnsi="Times New Roman" w:cs="Times New Roman"/>
              </w:rPr>
            </w:pPr>
          </w:p>
        </w:tc>
        <w:tc>
          <w:tcPr>
            <w:tcW w:w="1857" w:type="dxa"/>
            <w:vMerge/>
            <w:tcBorders>
              <w:top w:val="single" w:sz="6" w:space="0" w:color="000000"/>
              <w:left w:val="single" w:sz="6" w:space="0" w:color="000000"/>
              <w:bottom w:val="nil"/>
              <w:right w:val="single" w:sz="6" w:space="0" w:color="000000"/>
            </w:tcBorders>
            <w:vAlign w:val="center"/>
            <w:hideMark/>
          </w:tcPr>
          <w:p w:rsidR="00D04F29" w:rsidRDefault="00D04F29">
            <w:pPr>
              <w:rPr>
                <w:rFonts w:ascii="Times New Roman" w:eastAsia="Times New Roman" w:hAnsi="Times New Roman" w:cs="Times New Roman"/>
              </w:rPr>
            </w:pPr>
          </w:p>
        </w:tc>
      </w:tr>
      <w:tr w:rsidR="00D04F29" w:rsidTr="00D04F29">
        <w:trPr>
          <w:trHeight w:val="66"/>
        </w:trPr>
        <w:tc>
          <w:tcPr>
            <w:tcW w:w="2872" w:type="dxa"/>
            <w:vMerge w:val="restart"/>
            <w:tcBorders>
              <w:top w:val="single" w:sz="6" w:space="0" w:color="000000"/>
              <w:left w:val="single" w:sz="6" w:space="0" w:color="000000"/>
              <w:bottom w:val="nil"/>
              <w:right w:val="single" w:sz="6" w:space="0" w:color="000000"/>
            </w:tcBorders>
            <w:shd w:val="clear" w:color="auto" w:fill="BDD6EE" w:themeFill="accent1" w:themeFillTint="66"/>
            <w:tcMar>
              <w:top w:w="0" w:type="dxa"/>
              <w:left w:w="105" w:type="dxa"/>
              <w:bottom w:w="0" w:type="dxa"/>
              <w:right w:w="105" w:type="dxa"/>
            </w:tcMar>
          </w:tcPr>
          <w:p w:rsidR="00D04F29" w:rsidRDefault="00D04F29">
            <w:pPr>
              <w:rPr>
                <w:rFonts w:ascii="Times New Roman" w:eastAsiaTheme="minorHAnsi" w:hAnsi="Times New Roman" w:cs="Times New Roman"/>
                <w:b/>
              </w:rPr>
            </w:pPr>
            <w:r>
              <w:rPr>
                <w:rFonts w:ascii="Times New Roman" w:hAnsi="Times New Roman" w:cs="Times New Roman"/>
              </w:rPr>
              <w:t xml:space="preserve">2.  What evidence is there to suggest the afterschool program is having an impact on students’ </w:t>
            </w:r>
            <w:r>
              <w:rPr>
                <w:rFonts w:ascii="Times New Roman" w:hAnsi="Times New Roman" w:cs="Times New Roman"/>
                <w:b/>
              </w:rPr>
              <w:t>reading outcomes</w:t>
            </w:r>
            <w:r>
              <w:rPr>
                <w:rFonts w:ascii="Times New Roman" w:hAnsi="Times New Roman" w:cs="Times New Roman"/>
              </w:rPr>
              <w:t>?</w:t>
            </w:r>
          </w:p>
          <w:p w:rsidR="00D04F29" w:rsidRDefault="00D04F29">
            <w:pPr>
              <w:rPr>
                <w:rFonts w:ascii="Times New Roman" w:hAnsi="Times New Roman" w:cs="Times New Roman"/>
                <w:color w:val="7030A0"/>
              </w:rPr>
            </w:pPr>
          </w:p>
        </w:tc>
        <w:tc>
          <w:tcPr>
            <w:tcW w:w="3330" w:type="dxa"/>
            <w:tcBorders>
              <w:top w:val="single" w:sz="6" w:space="0" w:color="000000"/>
              <w:left w:val="single" w:sz="6" w:space="0" w:color="000000"/>
              <w:bottom w:val="nil"/>
              <w:right w:val="single" w:sz="6" w:space="0" w:color="000000"/>
            </w:tcBorders>
            <w:shd w:val="clear" w:color="auto" w:fill="BDD6EE" w:themeFill="accent1" w:themeFillTint="66"/>
            <w:hideMark/>
          </w:tcPr>
          <w:p w:rsidR="00D04F29" w:rsidRDefault="00D04F29">
            <w:pPr>
              <w:rPr>
                <w:rFonts w:ascii="Times New Roman" w:eastAsia="Times New Roman" w:hAnsi="Times New Roman" w:cs="Times New Roman"/>
                <w:color w:val="7030A0"/>
              </w:rPr>
            </w:pPr>
            <w:r>
              <w:rPr>
                <w:rFonts w:ascii="Times New Roman" w:hAnsi="Times New Roman" w:cs="Times New Roman"/>
                <w:b/>
              </w:rPr>
              <w:t xml:space="preserve">PPO #1 </w:t>
            </w:r>
            <w:r>
              <w:rPr>
                <w:rFonts w:ascii="Times New Roman" w:hAnsi="Times New Roman" w:cs="Times New Roman"/>
              </w:rPr>
              <w:t>By May 2021, 70% of grades 6-8 that attend Hornets afterschool for 30 days or more will meet or exceed a Student Growth Percentile (SGP) of 40 on the STAR reading assessment.</w:t>
            </w:r>
          </w:p>
        </w:tc>
        <w:tc>
          <w:tcPr>
            <w:tcW w:w="2340" w:type="dxa"/>
            <w:tcBorders>
              <w:top w:val="single" w:sz="6" w:space="0" w:color="000000"/>
              <w:left w:val="single" w:sz="6" w:space="0" w:color="000000"/>
              <w:bottom w:val="nil"/>
              <w:right w:val="single" w:sz="6" w:space="0" w:color="000000"/>
            </w:tcBorders>
            <w:shd w:val="clear" w:color="auto" w:fill="BDD6EE" w:themeFill="accent1" w:themeFillTint="66"/>
          </w:tcPr>
          <w:p w:rsidR="00D04F29" w:rsidRDefault="00D04F29">
            <w:pPr>
              <w:rPr>
                <w:rFonts w:ascii="Times New Roman" w:eastAsia="Times New Roman" w:hAnsi="Times New Roman" w:cs="Times New Roman"/>
                <w:color w:val="auto"/>
              </w:rPr>
            </w:pPr>
            <w:r>
              <w:rPr>
                <w:rFonts w:ascii="Times New Roman" w:eastAsia="Times New Roman" w:hAnsi="Times New Roman" w:cs="Times New Roman"/>
              </w:rPr>
              <w:t>STAR Reading Assessment Results</w:t>
            </w:r>
          </w:p>
          <w:p w:rsidR="00D04F29" w:rsidRDefault="00D04F29">
            <w:pPr>
              <w:rPr>
                <w:rFonts w:ascii="Times New Roman" w:eastAsia="Times New Roman" w:hAnsi="Times New Roman" w:cs="Times New Roman"/>
              </w:rPr>
            </w:pPr>
          </w:p>
        </w:tc>
        <w:tc>
          <w:tcPr>
            <w:tcW w:w="1800" w:type="dxa"/>
            <w:tcBorders>
              <w:top w:val="single" w:sz="6" w:space="0" w:color="000000"/>
              <w:left w:val="single" w:sz="6" w:space="0" w:color="000000"/>
              <w:bottom w:val="nil"/>
              <w:right w:val="single" w:sz="6" w:space="0" w:color="000000"/>
            </w:tcBorders>
            <w:shd w:val="clear" w:color="auto" w:fill="BDD6EE" w:themeFill="accent1" w:themeFillTint="66"/>
          </w:tcPr>
          <w:p w:rsidR="00D04F29" w:rsidRDefault="00D04F29">
            <w:pPr>
              <w:rPr>
                <w:rFonts w:ascii="Times New Roman" w:eastAsia="Times New Roman" w:hAnsi="Times New Roman" w:cs="Times New Roman"/>
              </w:rPr>
            </w:pPr>
            <w:r>
              <w:rPr>
                <w:rFonts w:ascii="Times New Roman" w:eastAsia="Times New Roman" w:hAnsi="Times New Roman" w:cs="Times New Roman"/>
              </w:rPr>
              <w:t>Classroom Teachers</w:t>
            </w:r>
          </w:p>
          <w:p w:rsidR="00D04F29" w:rsidRDefault="00D04F29">
            <w:pPr>
              <w:rPr>
                <w:rFonts w:ascii="Times New Roman" w:eastAsia="Times New Roman" w:hAnsi="Times New Roman" w:cs="Times New Roman"/>
              </w:rPr>
            </w:pPr>
          </w:p>
          <w:p w:rsidR="00D04F29" w:rsidRDefault="00D04F29">
            <w:pPr>
              <w:rPr>
                <w:rFonts w:ascii="Times New Roman" w:eastAsia="Times New Roman" w:hAnsi="Times New Roman" w:cs="Times New Roman"/>
              </w:rPr>
            </w:pPr>
            <w:r>
              <w:rPr>
                <w:rFonts w:ascii="Times New Roman" w:eastAsia="Times New Roman" w:hAnsi="Times New Roman" w:cs="Times New Roman"/>
              </w:rPr>
              <w:t>Building Administrators</w:t>
            </w:r>
          </w:p>
          <w:p w:rsidR="00D04F29" w:rsidRDefault="00D04F29">
            <w:pPr>
              <w:rPr>
                <w:rFonts w:ascii="Times New Roman" w:eastAsia="Times New Roman" w:hAnsi="Times New Roman" w:cs="Times New Roman"/>
              </w:rPr>
            </w:pPr>
          </w:p>
        </w:tc>
        <w:tc>
          <w:tcPr>
            <w:tcW w:w="1710" w:type="dxa"/>
            <w:tcBorders>
              <w:top w:val="single" w:sz="6" w:space="0" w:color="000000"/>
              <w:left w:val="single" w:sz="6" w:space="0" w:color="000000"/>
              <w:bottom w:val="nil"/>
              <w:right w:val="single" w:sz="6" w:space="0" w:color="000000"/>
            </w:tcBorders>
            <w:shd w:val="clear" w:color="auto" w:fill="BDD6EE" w:themeFill="accent1" w:themeFillTint="66"/>
          </w:tcPr>
          <w:p w:rsidR="00D04F29" w:rsidRDefault="00D04F29">
            <w:pPr>
              <w:rPr>
                <w:rFonts w:ascii="Times New Roman" w:eastAsia="Times New Roman" w:hAnsi="Times New Roman" w:cs="Times New Roman"/>
              </w:rPr>
            </w:pPr>
            <w:r>
              <w:rPr>
                <w:rFonts w:ascii="Times New Roman" w:eastAsia="Times New Roman" w:hAnsi="Times New Roman" w:cs="Times New Roman"/>
              </w:rPr>
              <w:t>January &amp; May</w:t>
            </w:r>
          </w:p>
          <w:p w:rsidR="00D04F29" w:rsidRDefault="00D04F29">
            <w:pPr>
              <w:rPr>
                <w:rFonts w:ascii="Times New Roman" w:eastAsia="Times New Roman" w:hAnsi="Times New Roman" w:cs="Times New Roman"/>
              </w:rPr>
            </w:pPr>
          </w:p>
        </w:tc>
        <w:tc>
          <w:tcPr>
            <w:tcW w:w="1857" w:type="dxa"/>
            <w:vMerge w:val="restart"/>
            <w:tcBorders>
              <w:top w:val="single" w:sz="6" w:space="0" w:color="000000"/>
              <w:left w:val="single" w:sz="6" w:space="0" w:color="000000"/>
              <w:bottom w:val="nil"/>
              <w:right w:val="single" w:sz="6" w:space="0" w:color="000000"/>
            </w:tcBorders>
            <w:shd w:val="clear" w:color="auto" w:fill="BDD6EE" w:themeFill="accent1" w:themeFillTint="66"/>
            <w:tcMar>
              <w:top w:w="0" w:type="dxa"/>
              <w:left w:w="105" w:type="dxa"/>
              <w:bottom w:w="0" w:type="dxa"/>
              <w:right w:w="105" w:type="dxa"/>
            </w:tcMar>
          </w:tcPr>
          <w:p w:rsidR="00D04F29" w:rsidRDefault="00D04F29">
            <w:pPr>
              <w:rPr>
                <w:rFonts w:ascii="Times New Roman" w:eastAsiaTheme="minorHAnsi" w:hAnsi="Times New Roman" w:cs="Times New Roman"/>
              </w:rPr>
            </w:pPr>
            <w:r>
              <w:rPr>
                <w:rFonts w:ascii="Times New Roman" w:hAnsi="Times New Roman" w:cs="Times New Roman"/>
              </w:rPr>
              <w:t>Program Manager</w:t>
            </w:r>
          </w:p>
          <w:p w:rsidR="00D04F29" w:rsidRDefault="00D04F29">
            <w:pPr>
              <w:rPr>
                <w:rFonts w:ascii="Times New Roman" w:hAnsi="Times New Roman" w:cs="Times New Roman"/>
              </w:rPr>
            </w:pPr>
          </w:p>
          <w:p w:rsidR="00D04F29" w:rsidRDefault="00D04F29">
            <w:pPr>
              <w:rPr>
                <w:rFonts w:ascii="Times New Roman" w:eastAsia="Times New Roman" w:hAnsi="Times New Roman" w:cs="Times New Roman"/>
              </w:rPr>
            </w:pPr>
            <w:r>
              <w:rPr>
                <w:rFonts w:ascii="Times New Roman" w:hAnsi="Times New Roman" w:cs="Times New Roman"/>
              </w:rPr>
              <w:t>Site Coordinators</w:t>
            </w:r>
          </w:p>
        </w:tc>
      </w:tr>
      <w:tr w:rsidR="00D04F29" w:rsidTr="00D04F29">
        <w:trPr>
          <w:trHeight w:val="63"/>
        </w:trPr>
        <w:tc>
          <w:tcPr>
            <w:tcW w:w="13909" w:type="dxa"/>
            <w:vMerge/>
            <w:tcBorders>
              <w:top w:val="single" w:sz="6" w:space="0" w:color="000000"/>
              <w:left w:val="single" w:sz="6" w:space="0" w:color="000000"/>
              <w:bottom w:val="nil"/>
              <w:right w:val="single" w:sz="6" w:space="0" w:color="000000"/>
            </w:tcBorders>
            <w:vAlign w:val="center"/>
            <w:hideMark/>
          </w:tcPr>
          <w:p w:rsidR="00D04F29" w:rsidRDefault="00D04F29">
            <w:pPr>
              <w:rPr>
                <w:rFonts w:ascii="Times New Roman" w:hAnsi="Times New Roman" w:cs="Times New Roman"/>
                <w:color w:val="7030A0"/>
              </w:rPr>
            </w:pPr>
          </w:p>
        </w:tc>
        <w:tc>
          <w:tcPr>
            <w:tcW w:w="3330" w:type="dxa"/>
            <w:vMerge w:val="restart"/>
            <w:tcBorders>
              <w:top w:val="single" w:sz="6" w:space="0" w:color="000000"/>
              <w:left w:val="single" w:sz="6" w:space="0" w:color="000000"/>
              <w:bottom w:val="nil"/>
              <w:right w:val="single" w:sz="6" w:space="0" w:color="000000"/>
            </w:tcBorders>
            <w:shd w:val="clear" w:color="auto" w:fill="BDD6EE" w:themeFill="accent1" w:themeFillTint="66"/>
          </w:tcPr>
          <w:p w:rsidR="00D04F29" w:rsidRDefault="00D04F29">
            <w:pPr>
              <w:rPr>
                <w:rFonts w:ascii="Times New Roman" w:eastAsiaTheme="minorHAnsi" w:hAnsi="Times New Roman" w:cs="Times New Roman"/>
              </w:rPr>
            </w:pPr>
            <w:r>
              <w:rPr>
                <w:rFonts w:ascii="Times New Roman" w:hAnsi="Times New Roman" w:cs="Times New Roman"/>
                <w:b/>
              </w:rPr>
              <w:t>PPO #5</w:t>
            </w:r>
            <w:r>
              <w:rPr>
                <w:rFonts w:ascii="Times New Roman" w:hAnsi="Times New Roman" w:cs="Times New Roman"/>
              </w:rPr>
              <w:t xml:space="preserve"> As of May 2021, teacher surveys will report that 70% of the students that attend afterschool 30 days or more have a satisfactory or above rating in reading. </w:t>
            </w:r>
          </w:p>
          <w:p w:rsidR="00D04F29" w:rsidRDefault="00D04F29">
            <w:pPr>
              <w:rPr>
                <w:rFonts w:ascii="Times New Roman" w:eastAsia="Times New Roman" w:hAnsi="Times New Roman" w:cs="Times New Roman"/>
              </w:rPr>
            </w:pPr>
          </w:p>
        </w:tc>
        <w:tc>
          <w:tcPr>
            <w:tcW w:w="2340" w:type="dxa"/>
            <w:tcBorders>
              <w:top w:val="single" w:sz="6" w:space="0" w:color="000000"/>
              <w:left w:val="single" w:sz="6" w:space="0" w:color="000000"/>
              <w:bottom w:val="nil"/>
              <w:right w:val="single" w:sz="6" w:space="0" w:color="000000"/>
            </w:tcBorders>
            <w:shd w:val="clear" w:color="auto" w:fill="BDD6EE" w:themeFill="accent1" w:themeFillTint="66"/>
          </w:tcPr>
          <w:p w:rsidR="00D04F29" w:rsidRDefault="00D04F29">
            <w:pPr>
              <w:rPr>
                <w:rFonts w:ascii="Times New Roman" w:eastAsia="Times New Roman" w:hAnsi="Times New Roman" w:cs="Times New Roman"/>
              </w:rPr>
            </w:pPr>
            <w:r>
              <w:rPr>
                <w:rFonts w:ascii="Times New Roman" w:eastAsia="Times New Roman" w:hAnsi="Times New Roman" w:cs="Times New Roman"/>
              </w:rPr>
              <w:t>Five Question Classroom Teacher Survey</w:t>
            </w:r>
          </w:p>
          <w:p w:rsidR="00D04F29" w:rsidRDefault="00D04F29">
            <w:pPr>
              <w:rPr>
                <w:rFonts w:ascii="Times New Roman" w:eastAsia="Times New Roman" w:hAnsi="Times New Roman" w:cs="Times New Roman"/>
              </w:rPr>
            </w:pPr>
          </w:p>
        </w:tc>
        <w:tc>
          <w:tcPr>
            <w:tcW w:w="1800" w:type="dxa"/>
            <w:tcBorders>
              <w:top w:val="single" w:sz="6" w:space="0" w:color="000000"/>
              <w:left w:val="single" w:sz="6" w:space="0" w:color="000000"/>
              <w:bottom w:val="nil"/>
              <w:right w:val="single" w:sz="6" w:space="0" w:color="000000"/>
            </w:tcBorders>
            <w:shd w:val="clear" w:color="auto" w:fill="BDD6EE" w:themeFill="accent1" w:themeFillTint="66"/>
          </w:tcPr>
          <w:p w:rsidR="00D04F29" w:rsidRDefault="00D04F29">
            <w:pPr>
              <w:rPr>
                <w:rFonts w:ascii="Times New Roman" w:eastAsia="Times New Roman" w:hAnsi="Times New Roman" w:cs="Times New Roman"/>
              </w:rPr>
            </w:pPr>
            <w:r>
              <w:rPr>
                <w:rFonts w:ascii="Times New Roman" w:eastAsia="Times New Roman" w:hAnsi="Times New Roman" w:cs="Times New Roman"/>
              </w:rPr>
              <w:t>Classroom Teachers</w:t>
            </w:r>
          </w:p>
          <w:p w:rsidR="00D04F29" w:rsidRDefault="00D04F29">
            <w:pPr>
              <w:rPr>
                <w:rFonts w:ascii="Times New Roman" w:eastAsia="Times New Roman" w:hAnsi="Times New Roman" w:cs="Times New Roman"/>
              </w:rPr>
            </w:pPr>
          </w:p>
        </w:tc>
        <w:tc>
          <w:tcPr>
            <w:tcW w:w="1710" w:type="dxa"/>
            <w:tcBorders>
              <w:top w:val="single" w:sz="6" w:space="0" w:color="000000"/>
              <w:left w:val="single" w:sz="6" w:space="0" w:color="000000"/>
              <w:bottom w:val="nil"/>
              <w:right w:val="single" w:sz="6" w:space="0" w:color="000000"/>
            </w:tcBorders>
            <w:shd w:val="clear" w:color="auto" w:fill="BDD6EE" w:themeFill="accent1" w:themeFillTint="66"/>
            <w:hideMark/>
          </w:tcPr>
          <w:p w:rsidR="00D04F29" w:rsidRDefault="00D04F29">
            <w:pPr>
              <w:rPr>
                <w:rFonts w:ascii="Times New Roman" w:eastAsia="Times New Roman" w:hAnsi="Times New Roman" w:cs="Times New Roman"/>
              </w:rPr>
            </w:pPr>
            <w:r>
              <w:rPr>
                <w:rFonts w:ascii="Times New Roman" w:eastAsia="Times New Roman" w:hAnsi="Times New Roman" w:cs="Times New Roman"/>
              </w:rPr>
              <w:t>May</w:t>
            </w:r>
          </w:p>
        </w:tc>
        <w:tc>
          <w:tcPr>
            <w:tcW w:w="1857" w:type="dxa"/>
            <w:vMerge/>
            <w:tcBorders>
              <w:top w:val="single" w:sz="6" w:space="0" w:color="000000"/>
              <w:left w:val="single" w:sz="6" w:space="0" w:color="000000"/>
              <w:bottom w:val="nil"/>
              <w:right w:val="single" w:sz="6" w:space="0" w:color="000000"/>
            </w:tcBorders>
            <w:vAlign w:val="center"/>
            <w:hideMark/>
          </w:tcPr>
          <w:p w:rsidR="00D04F29" w:rsidRDefault="00D04F29">
            <w:pPr>
              <w:rPr>
                <w:rFonts w:ascii="Times New Roman" w:eastAsia="Times New Roman" w:hAnsi="Times New Roman" w:cs="Times New Roman"/>
              </w:rPr>
            </w:pPr>
          </w:p>
        </w:tc>
      </w:tr>
      <w:tr w:rsidR="00D04F29" w:rsidTr="00D04F29">
        <w:trPr>
          <w:trHeight w:val="63"/>
        </w:trPr>
        <w:tc>
          <w:tcPr>
            <w:tcW w:w="13909" w:type="dxa"/>
            <w:vMerge/>
            <w:tcBorders>
              <w:top w:val="single" w:sz="6" w:space="0" w:color="000000"/>
              <w:left w:val="single" w:sz="6" w:space="0" w:color="000000"/>
              <w:bottom w:val="nil"/>
              <w:right w:val="single" w:sz="6" w:space="0" w:color="000000"/>
            </w:tcBorders>
            <w:vAlign w:val="center"/>
            <w:hideMark/>
          </w:tcPr>
          <w:p w:rsidR="00D04F29" w:rsidRDefault="00D04F29">
            <w:pPr>
              <w:rPr>
                <w:rFonts w:ascii="Times New Roman" w:hAnsi="Times New Roman" w:cs="Times New Roman"/>
                <w:color w:val="7030A0"/>
              </w:rPr>
            </w:pPr>
          </w:p>
        </w:tc>
        <w:tc>
          <w:tcPr>
            <w:tcW w:w="3330" w:type="dxa"/>
            <w:vMerge/>
            <w:tcBorders>
              <w:top w:val="single" w:sz="6" w:space="0" w:color="000000"/>
              <w:left w:val="single" w:sz="6" w:space="0" w:color="000000"/>
              <w:bottom w:val="nil"/>
              <w:right w:val="single" w:sz="6" w:space="0" w:color="000000"/>
            </w:tcBorders>
            <w:vAlign w:val="center"/>
            <w:hideMark/>
          </w:tcPr>
          <w:p w:rsidR="00D04F29" w:rsidRDefault="00D04F29">
            <w:pPr>
              <w:rPr>
                <w:rFonts w:ascii="Times New Roman" w:eastAsia="Times New Roman" w:hAnsi="Times New Roman" w:cs="Times New Roman"/>
              </w:rPr>
            </w:pPr>
          </w:p>
        </w:tc>
        <w:tc>
          <w:tcPr>
            <w:tcW w:w="2340" w:type="dxa"/>
            <w:tcBorders>
              <w:top w:val="single" w:sz="6" w:space="0" w:color="000000"/>
              <w:left w:val="single" w:sz="6" w:space="0" w:color="000000"/>
              <w:bottom w:val="nil"/>
              <w:right w:val="single" w:sz="6" w:space="0" w:color="000000"/>
            </w:tcBorders>
            <w:shd w:val="clear" w:color="auto" w:fill="BDD6EE" w:themeFill="accent1" w:themeFillTint="66"/>
          </w:tcPr>
          <w:p w:rsidR="00D04F29" w:rsidRDefault="00D04F29">
            <w:pPr>
              <w:rPr>
                <w:rFonts w:ascii="Times New Roman" w:eastAsia="Times New Roman" w:hAnsi="Times New Roman" w:cs="Times New Roman"/>
              </w:rPr>
            </w:pPr>
            <w:r>
              <w:rPr>
                <w:rFonts w:ascii="Times New Roman" w:eastAsia="Times New Roman" w:hAnsi="Times New Roman" w:cs="Times New Roman"/>
              </w:rPr>
              <w:t>Report Card Grades</w:t>
            </w:r>
          </w:p>
          <w:p w:rsidR="00D04F29" w:rsidRDefault="00D04F29">
            <w:pPr>
              <w:rPr>
                <w:rFonts w:ascii="Times New Roman" w:eastAsia="Times New Roman" w:hAnsi="Times New Roman" w:cs="Times New Roman"/>
              </w:rPr>
            </w:pPr>
          </w:p>
        </w:tc>
        <w:tc>
          <w:tcPr>
            <w:tcW w:w="1800" w:type="dxa"/>
            <w:tcBorders>
              <w:top w:val="single" w:sz="6" w:space="0" w:color="000000"/>
              <w:left w:val="single" w:sz="6" w:space="0" w:color="000000"/>
              <w:bottom w:val="nil"/>
              <w:right w:val="single" w:sz="6" w:space="0" w:color="000000"/>
            </w:tcBorders>
            <w:shd w:val="clear" w:color="auto" w:fill="BDD6EE" w:themeFill="accent1" w:themeFillTint="66"/>
          </w:tcPr>
          <w:p w:rsidR="00D04F29" w:rsidRDefault="00D04F29">
            <w:pPr>
              <w:rPr>
                <w:rFonts w:ascii="Times New Roman" w:eastAsia="Times New Roman" w:hAnsi="Times New Roman" w:cs="Times New Roman"/>
              </w:rPr>
            </w:pPr>
            <w:r>
              <w:rPr>
                <w:rFonts w:ascii="Times New Roman" w:eastAsia="Times New Roman" w:hAnsi="Times New Roman" w:cs="Times New Roman"/>
              </w:rPr>
              <w:t>Building Administrators</w:t>
            </w:r>
          </w:p>
          <w:p w:rsidR="00D04F29" w:rsidRDefault="00D04F29">
            <w:pPr>
              <w:rPr>
                <w:rFonts w:ascii="Times New Roman" w:eastAsia="Times New Roman" w:hAnsi="Times New Roman" w:cs="Times New Roman"/>
              </w:rPr>
            </w:pPr>
          </w:p>
        </w:tc>
        <w:tc>
          <w:tcPr>
            <w:tcW w:w="1710" w:type="dxa"/>
            <w:tcBorders>
              <w:top w:val="single" w:sz="6" w:space="0" w:color="000000"/>
              <w:left w:val="single" w:sz="6" w:space="0" w:color="000000"/>
              <w:bottom w:val="nil"/>
              <w:right w:val="single" w:sz="6" w:space="0" w:color="000000"/>
            </w:tcBorders>
            <w:shd w:val="clear" w:color="auto" w:fill="BDD6EE" w:themeFill="accent1" w:themeFillTint="66"/>
          </w:tcPr>
          <w:p w:rsidR="00D04F29" w:rsidRDefault="00D04F29">
            <w:pPr>
              <w:rPr>
                <w:rFonts w:ascii="Times New Roman" w:eastAsia="Times New Roman" w:hAnsi="Times New Roman" w:cs="Times New Roman"/>
              </w:rPr>
            </w:pPr>
            <w:r>
              <w:rPr>
                <w:rFonts w:ascii="Times New Roman" w:eastAsia="Times New Roman" w:hAnsi="Times New Roman" w:cs="Times New Roman"/>
              </w:rPr>
              <w:t>Quarterly</w:t>
            </w:r>
          </w:p>
          <w:p w:rsidR="00D04F29" w:rsidRDefault="00D04F29">
            <w:pPr>
              <w:rPr>
                <w:rFonts w:ascii="Times New Roman" w:eastAsia="Times New Roman" w:hAnsi="Times New Roman" w:cs="Times New Roman"/>
                <w:b/>
                <w:bCs/>
              </w:rPr>
            </w:pPr>
          </w:p>
        </w:tc>
        <w:tc>
          <w:tcPr>
            <w:tcW w:w="1857" w:type="dxa"/>
            <w:vMerge/>
            <w:tcBorders>
              <w:top w:val="single" w:sz="6" w:space="0" w:color="000000"/>
              <w:left w:val="single" w:sz="6" w:space="0" w:color="000000"/>
              <w:bottom w:val="nil"/>
              <w:right w:val="single" w:sz="6" w:space="0" w:color="000000"/>
            </w:tcBorders>
            <w:vAlign w:val="center"/>
            <w:hideMark/>
          </w:tcPr>
          <w:p w:rsidR="00D04F29" w:rsidRDefault="00D04F29">
            <w:pPr>
              <w:rPr>
                <w:rFonts w:ascii="Times New Roman" w:eastAsia="Times New Roman" w:hAnsi="Times New Roman" w:cs="Times New Roman"/>
              </w:rPr>
            </w:pPr>
          </w:p>
        </w:tc>
      </w:tr>
      <w:tr w:rsidR="00D04F29" w:rsidTr="00D04F29">
        <w:trPr>
          <w:trHeight w:val="63"/>
        </w:trPr>
        <w:tc>
          <w:tcPr>
            <w:tcW w:w="13909" w:type="dxa"/>
            <w:vMerge/>
            <w:tcBorders>
              <w:top w:val="single" w:sz="6" w:space="0" w:color="000000"/>
              <w:left w:val="single" w:sz="6" w:space="0" w:color="000000"/>
              <w:bottom w:val="nil"/>
              <w:right w:val="single" w:sz="6" w:space="0" w:color="000000"/>
            </w:tcBorders>
            <w:vAlign w:val="center"/>
            <w:hideMark/>
          </w:tcPr>
          <w:p w:rsidR="00D04F29" w:rsidRDefault="00D04F29">
            <w:pPr>
              <w:rPr>
                <w:rFonts w:ascii="Times New Roman" w:hAnsi="Times New Roman" w:cs="Times New Roman"/>
                <w:color w:val="7030A0"/>
              </w:rPr>
            </w:pPr>
          </w:p>
        </w:tc>
        <w:tc>
          <w:tcPr>
            <w:tcW w:w="3330" w:type="dxa"/>
            <w:tcBorders>
              <w:top w:val="single" w:sz="6" w:space="0" w:color="000000"/>
              <w:left w:val="single" w:sz="6" w:space="0" w:color="000000"/>
              <w:bottom w:val="nil"/>
              <w:right w:val="single" w:sz="6" w:space="0" w:color="000000"/>
            </w:tcBorders>
            <w:shd w:val="clear" w:color="auto" w:fill="BDD6EE" w:themeFill="accent1" w:themeFillTint="66"/>
            <w:hideMark/>
          </w:tcPr>
          <w:p w:rsidR="00D04F29" w:rsidRDefault="00D04F29">
            <w:pPr>
              <w:rPr>
                <w:rFonts w:ascii="Times New Roman" w:eastAsiaTheme="minorHAnsi" w:hAnsi="Times New Roman" w:cs="Times New Roman"/>
              </w:rPr>
            </w:pPr>
            <w:r>
              <w:rPr>
                <w:rFonts w:ascii="Times New Roman" w:hAnsi="Times New Roman" w:cs="Times New Roman"/>
              </w:rPr>
              <w:t>Students regularly participating in the program demonstrate continuous improvement in achievement as measured by the percent of 21</w:t>
            </w:r>
            <w:r>
              <w:rPr>
                <w:rFonts w:ascii="Times New Roman" w:hAnsi="Times New Roman" w:cs="Times New Roman"/>
                <w:vertAlign w:val="superscript"/>
              </w:rPr>
              <w:t>st</w:t>
            </w:r>
            <w:r>
              <w:rPr>
                <w:rFonts w:ascii="Times New Roman" w:hAnsi="Times New Roman" w:cs="Times New Roman"/>
              </w:rPr>
              <w:t xml:space="preserve"> CCLC regular program participants who move from “basic” or “limited” to “proficient” or above in </w:t>
            </w:r>
            <w:r w:rsidR="00243B96">
              <w:rPr>
                <w:rFonts w:ascii="Times New Roman" w:hAnsi="Times New Roman" w:cs="Times New Roman"/>
              </w:rPr>
              <w:t>reading on</w:t>
            </w:r>
            <w:r>
              <w:rPr>
                <w:rFonts w:ascii="Times New Roman" w:hAnsi="Times New Roman" w:cs="Times New Roman"/>
              </w:rPr>
              <w:t xml:space="preserve"> Ohio’s statewide assessments. </w:t>
            </w:r>
            <w:r>
              <w:rPr>
                <w:rFonts w:ascii="Times New Roman" w:hAnsi="Times New Roman" w:cs="Times New Roman"/>
              </w:rPr>
              <w:lastRenderedPageBreak/>
              <w:t>(PM1.1)</w:t>
            </w:r>
          </w:p>
          <w:p w:rsidR="00D04F29" w:rsidRDefault="00D04F29">
            <w:pPr>
              <w:rPr>
                <w:rFonts w:ascii="Times New Roman" w:hAnsi="Times New Roman" w:cs="Times New Roman"/>
                <w:b/>
                <w:bCs/>
                <w:i/>
              </w:rPr>
            </w:pPr>
            <w:r>
              <w:rPr>
                <w:rFonts w:ascii="Times New Roman" w:hAnsi="Times New Roman" w:cs="Times New Roman"/>
                <w:b/>
                <w:bCs/>
                <w:color w:val="FF0000"/>
              </w:rPr>
              <w:t>*Not applicable 2020-2021</w:t>
            </w:r>
          </w:p>
        </w:tc>
        <w:tc>
          <w:tcPr>
            <w:tcW w:w="2340" w:type="dxa"/>
            <w:tcBorders>
              <w:top w:val="single" w:sz="6" w:space="0" w:color="000000"/>
              <w:left w:val="single" w:sz="6" w:space="0" w:color="000000"/>
              <w:bottom w:val="nil"/>
              <w:right w:val="single" w:sz="6" w:space="0" w:color="000000"/>
            </w:tcBorders>
            <w:shd w:val="clear" w:color="auto" w:fill="BDD6EE" w:themeFill="accent1" w:themeFillTint="66"/>
          </w:tcPr>
          <w:p w:rsidR="00D04F29" w:rsidRDefault="00D04F29">
            <w:pPr>
              <w:rPr>
                <w:rFonts w:ascii="Times New Roman" w:eastAsia="Times New Roman" w:hAnsi="Times New Roman" w:cs="Times New Roman"/>
              </w:rPr>
            </w:pPr>
            <w:r>
              <w:rPr>
                <w:rFonts w:ascii="Times New Roman" w:eastAsia="Times New Roman" w:hAnsi="Times New Roman" w:cs="Times New Roman"/>
              </w:rPr>
              <w:lastRenderedPageBreak/>
              <w:t>Ohio Statewide Assessment Results</w:t>
            </w:r>
          </w:p>
          <w:p w:rsidR="00D04F29" w:rsidRDefault="00D04F29">
            <w:pPr>
              <w:rPr>
                <w:rFonts w:ascii="Times New Roman" w:eastAsia="Times New Roman" w:hAnsi="Times New Roman" w:cs="Times New Roman"/>
              </w:rPr>
            </w:pPr>
          </w:p>
          <w:p w:rsidR="00D04F29" w:rsidRDefault="00D04F29">
            <w:pPr>
              <w:rPr>
                <w:rFonts w:ascii="Times New Roman" w:eastAsia="Times New Roman" w:hAnsi="Times New Roman" w:cs="Times New Roman"/>
              </w:rPr>
            </w:pPr>
          </w:p>
          <w:p w:rsidR="00D04F29" w:rsidRDefault="00D04F29">
            <w:pPr>
              <w:rPr>
                <w:rFonts w:ascii="Times New Roman" w:eastAsia="Times New Roman" w:hAnsi="Times New Roman" w:cs="Times New Roman"/>
              </w:rPr>
            </w:pPr>
          </w:p>
          <w:p w:rsidR="00D04F29" w:rsidRDefault="00D04F29">
            <w:pPr>
              <w:rPr>
                <w:rFonts w:ascii="Times New Roman" w:eastAsia="Times New Roman" w:hAnsi="Times New Roman" w:cs="Times New Roman"/>
              </w:rPr>
            </w:pPr>
          </w:p>
          <w:p w:rsidR="00D04F29" w:rsidRDefault="00D04F29">
            <w:pPr>
              <w:rPr>
                <w:rFonts w:ascii="Times New Roman" w:eastAsia="Times New Roman" w:hAnsi="Times New Roman" w:cs="Times New Roman"/>
              </w:rPr>
            </w:pPr>
          </w:p>
          <w:p w:rsidR="00D04F29" w:rsidRDefault="00D04F29">
            <w:pPr>
              <w:rPr>
                <w:rFonts w:ascii="Times New Roman" w:eastAsia="Times New Roman" w:hAnsi="Times New Roman" w:cs="Times New Roman"/>
              </w:rPr>
            </w:pPr>
          </w:p>
          <w:p w:rsidR="00D04F29" w:rsidRDefault="00D04F29">
            <w:pPr>
              <w:rPr>
                <w:rFonts w:ascii="Times New Roman" w:eastAsia="Times New Roman" w:hAnsi="Times New Roman" w:cs="Times New Roman"/>
              </w:rPr>
            </w:pPr>
          </w:p>
          <w:p w:rsidR="00D04F29" w:rsidRDefault="00D04F29">
            <w:pPr>
              <w:rPr>
                <w:rFonts w:ascii="Times New Roman" w:eastAsia="Times New Roman" w:hAnsi="Times New Roman" w:cs="Times New Roman"/>
              </w:rPr>
            </w:pPr>
          </w:p>
        </w:tc>
        <w:tc>
          <w:tcPr>
            <w:tcW w:w="1800" w:type="dxa"/>
            <w:tcBorders>
              <w:top w:val="single" w:sz="6" w:space="0" w:color="000000"/>
              <w:left w:val="single" w:sz="6" w:space="0" w:color="000000"/>
              <w:bottom w:val="nil"/>
              <w:right w:val="single" w:sz="6" w:space="0" w:color="000000"/>
            </w:tcBorders>
            <w:shd w:val="clear" w:color="auto" w:fill="BDD6EE" w:themeFill="accent1" w:themeFillTint="66"/>
            <w:hideMark/>
          </w:tcPr>
          <w:p w:rsidR="00D04F29" w:rsidRDefault="00D04F29">
            <w:pPr>
              <w:rPr>
                <w:rFonts w:ascii="Times New Roman" w:eastAsia="Times New Roman" w:hAnsi="Times New Roman" w:cs="Times New Roman"/>
              </w:rPr>
            </w:pPr>
            <w:r>
              <w:rPr>
                <w:rFonts w:ascii="Times New Roman" w:eastAsia="Times New Roman" w:hAnsi="Times New Roman" w:cs="Times New Roman"/>
              </w:rPr>
              <w:lastRenderedPageBreak/>
              <w:t>Building Administrators</w:t>
            </w:r>
          </w:p>
        </w:tc>
        <w:tc>
          <w:tcPr>
            <w:tcW w:w="1710" w:type="dxa"/>
            <w:tcBorders>
              <w:top w:val="single" w:sz="6" w:space="0" w:color="000000"/>
              <w:left w:val="single" w:sz="6" w:space="0" w:color="000000"/>
              <w:bottom w:val="nil"/>
              <w:right w:val="single" w:sz="6" w:space="0" w:color="000000"/>
            </w:tcBorders>
            <w:shd w:val="clear" w:color="auto" w:fill="BDD6EE" w:themeFill="accent1" w:themeFillTint="66"/>
            <w:hideMark/>
          </w:tcPr>
          <w:p w:rsidR="00D04F29" w:rsidRDefault="00D04F29">
            <w:pPr>
              <w:rPr>
                <w:rFonts w:ascii="Times New Roman" w:eastAsia="Times New Roman" w:hAnsi="Times New Roman" w:cs="Times New Roman"/>
              </w:rPr>
            </w:pPr>
            <w:r>
              <w:rPr>
                <w:rFonts w:ascii="Times New Roman" w:eastAsia="Times New Roman" w:hAnsi="Times New Roman" w:cs="Times New Roman"/>
              </w:rPr>
              <w:t>End of Year Assessment</w:t>
            </w:r>
          </w:p>
        </w:tc>
        <w:tc>
          <w:tcPr>
            <w:tcW w:w="1857" w:type="dxa"/>
            <w:vMerge/>
            <w:tcBorders>
              <w:top w:val="single" w:sz="6" w:space="0" w:color="000000"/>
              <w:left w:val="single" w:sz="6" w:space="0" w:color="000000"/>
              <w:bottom w:val="nil"/>
              <w:right w:val="single" w:sz="6" w:space="0" w:color="000000"/>
            </w:tcBorders>
            <w:vAlign w:val="center"/>
            <w:hideMark/>
          </w:tcPr>
          <w:p w:rsidR="00D04F29" w:rsidRDefault="00D04F29">
            <w:pPr>
              <w:rPr>
                <w:rFonts w:ascii="Times New Roman" w:eastAsia="Times New Roman" w:hAnsi="Times New Roman" w:cs="Times New Roman"/>
              </w:rPr>
            </w:pPr>
          </w:p>
        </w:tc>
      </w:tr>
      <w:tr w:rsidR="00D04F29" w:rsidTr="00D04F29">
        <w:trPr>
          <w:trHeight w:val="249"/>
        </w:trPr>
        <w:tc>
          <w:tcPr>
            <w:tcW w:w="2872" w:type="dxa"/>
            <w:vMerge w:val="restart"/>
            <w:tcBorders>
              <w:top w:val="single" w:sz="6" w:space="0" w:color="000000"/>
              <w:left w:val="single" w:sz="6" w:space="0" w:color="000000"/>
              <w:bottom w:val="nil"/>
              <w:right w:val="single" w:sz="6" w:space="0" w:color="000000"/>
            </w:tcBorders>
            <w:shd w:val="clear" w:color="auto" w:fill="D9D9D9" w:themeFill="background1" w:themeFillShade="D9"/>
            <w:tcMar>
              <w:top w:w="0" w:type="dxa"/>
              <w:left w:w="105" w:type="dxa"/>
              <w:bottom w:w="0" w:type="dxa"/>
              <w:right w:w="105" w:type="dxa"/>
            </w:tcMar>
          </w:tcPr>
          <w:p w:rsidR="00D04F29" w:rsidRDefault="00D04F29">
            <w:pPr>
              <w:rPr>
                <w:rFonts w:ascii="Times New Roman" w:eastAsiaTheme="minorHAnsi" w:hAnsi="Times New Roman" w:cs="Times New Roman"/>
              </w:rPr>
            </w:pPr>
            <w:r>
              <w:rPr>
                <w:rFonts w:ascii="Times New Roman" w:hAnsi="Times New Roman" w:cs="Times New Roman"/>
              </w:rPr>
              <w:lastRenderedPageBreak/>
              <w:t xml:space="preserve">3.  What evidence is there to suggest the afterschool program is having an impact on students’ </w:t>
            </w:r>
            <w:r>
              <w:rPr>
                <w:rFonts w:ascii="Times New Roman" w:hAnsi="Times New Roman" w:cs="Times New Roman"/>
                <w:b/>
              </w:rPr>
              <w:t>math outcomes</w:t>
            </w:r>
            <w:r>
              <w:rPr>
                <w:rFonts w:ascii="Times New Roman" w:hAnsi="Times New Roman" w:cs="Times New Roman"/>
              </w:rPr>
              <w:t>?</w:t>
            </w:r>
          </w:p>
          <w:p w:rsidR="00D04F29" w:rsidRDefault="00D04F29">
            <w:pPr>
              <w:rPr>
                <w:rFonts w:ascii="Times New Roman" w:hAnsi="Times New Roman" w:cs="Times New Roman"/>
                <w:color w:val="7030A0"/>
              </w:rPr>
            </w:pPr>
          </w:p>
        </w:tc>
        <w:tc>
          <w:tcPr>
            <w:tcW w:w="3330" w:type="dxa"/>
            <w:tcBorders>
              <w:top w:val="single" w:sz="6" w:space="0" w:color="000000"/>
              <w:left w:val="single" w:sz="6" w:space="0" w:color="000000"/>
              <w:bottom w:val="nil"/>
              <w:right w:val="single" w:sz="6" w:space="0" w:color="000000"/>
            </w:tcBorders>
            <w:shd w:val="clear" w:color="auto" w:fill="D9D9D9" w:themeFill="background1" w:themeFillShade="D9"/>
          </w:tcPr>
          <w:p w:rsidR="00D04F29" w:rsidRDefault="00D04F29">
            <w:pPr>
              <w:rPr>
                <w:rFonts w:ascii="Times New Roman" w:hAnsi="Times New Roman" w:cs="Times New Roman"/>
                <w:color w:val="auto"/>
              </w:rPr>
            </w:pPr>
            <w:r>
              <w:rPr>
                <w:rFonts w:ascii="Times New Roman" w:hAnsi="Times New Roman" w:cs="Times New Roman"/>
                <w:b/>
              </w:rPr>
              <w:t>PPO #2</w:t>
            </w:r>
            <w:r>
              <w:rPr>
                <w:rFonts w:ascii="Times New Roman" w:hAnsi="Times New Roman" w:cs="Times New Roman"/>
              </w:rPr>
              <w:t xml:space="preserve"> By May 2021, 70% of grades 6-8 that attend Hornets afterschool for 30 days or more will meet or exceed a Student Growth Percentile (SGP) of 40 on the STAR mathematics assessment.</w:t>
            </w:r>
          </w:p>
          <w:p w:rsidR="00D04F29" w:rsidRDefault="00D04F29">
            <w:pPr>
              <w:rPr>
                <w:rFonts w:ascii="Times New Roman" w:eastAsia="Times New Roman" w:hAnsi="Times New Roman" w:cs="Times New Roman"/>
                <w:color w:val="7030A0"/>
              </w:rPr>
            </w:pPr>
          </w:p>
        </w:tc>
        <w:tc>
          <w:tcPr>
            <w:tcW w:w="2340" w:type="dxa"/>
            <w:tcBorders>
              <w:top w:val="single" w:sz="6" w:space="0" w:color="000000"/>
              <w:left w:val="single" w:sz="6" w:space="0" w:color="000000"/>
              <w:bottom w:val="nil"/>
              <w:right w:val="single" w:sz="6" w:space="0" w:color="000000"/>
            </w:tcBorders>
            <w:shd w:val="clear" w:color="auto" w:fill="D9D9D9" w:themeFill="background1" w:themeFillShade="D9"/>
          </w:tcPr>
          <w:p w:rsidR="00D04F29" w:rsidRDefault="00D04F29">
            <w:pPr>
              <w:rPr>
                <w:rFonts w:ascii="Times New Roman" w:eastAsia="Times New Roman" w:hAnsi="Times New Roman" w:cs="Times New Roman"/>
                <w:color w:val="auto"/>
              </w:rPr>
            </w:pPr>
            <w:r>
              <w:rPr>
                <w:rFonts w:ascii="Times New Roman" w:eastAsia="Times New Roman" w:hAnsi="Times New Roman" w:cs="Times New Roman"/>
              </w:rPr>
              <w:t>STAR Math Assessment Results</w:t>
            </w:r>
          </w:p>
          <w:p w:rsidR="00D04F29" w:rsidRDefault="00D04F29">
            <w:pPr>
              <w:rPr>
                <w:rFonts w:ascii="Times New Roman" w:eastAsia="Times New Roman" w:hAnsi="Times New Roman" w:cs="Times New Roman"/>
              </w:rPr>
            </w:pPr>
          </w:p>
        </w:tc>
        <w:tc>
          <w:tcPr>
            <w:tcW w:w="1800" w:type="dxa"/>
            <w:tcBorders>
              <w:top w:val="single" w:sz="6" w:space="0" w:color="000000"/>
              <w:left w:val="single" w:sz="6" w:space="0" w:color="000000"/>
              <w:bottom w:val="nil"/>
              <w:right w:val="single" w:sz="6" w:space="0" w:color="000000"/>
            </w:tcBorders>
            <w:shd w:val="clear" w:color="auto" w:fill="D9D9D9" w:themeFill="background1" w:themeFillShade="D9"/>
          </w:tcPr>
          <w:p w:rsidR="00D04F29" w:rsidRDefault="00D04F29">
            <w:pPr>
              <w:rPr>
                <w:rFonts w:ascii="Times New Roman" w:eastAsia="Times New Roman" w:hAnsi="Times New Roman" w:cs="Times New Roman"/>
              </w:rPr>
            </w:pPr>
            <w:r>
              <w:rPr>
                <w:rFonts w:ascii="Times New Roman" w:eastAsia="Times New Roman" w:hAnsi="Times New Roman" w:cs="Times New Roman"/>
              </w:rPr>
              <w:t xml:space="preserve">Building Administrators </w:t>
            </w:r>
          </w:p>
          <w:p w:rsidR="00D04F29" w:rsidRDefault="00D04F29">
            <w:pPr>
              <w:rPr>
                <w:rFonts w:ascii="Times New Roman" w:eastAsia="Times New Roman" w:hAnsi="Times New Roman" w:cs="Times New Roman"/>
              </w:rPr>
            </w:pPr>
          </w:p>
          <w:p w:rsidR="00D04F29" w:rsidRDefault="00D04F29">
            <w:pPr>
              <w:rPr>
                <w:rFonts w:ascii="Times New Roman" w:eastAsia="Times New Roman" w:hAnsi="Times New Roman" w:cs="Times New Roman"/>
              </w:rPr>
            </w:pPr>
            <w:r>
              <w:rPr>
                <w:rFonts w:ascii="Times New Roman" w:eastAsia="Times New Roman" w:hAnsi="Times New Roman" w:cs="Times New Roman"/>
              </w:rPr>
              <w:t>Classroom Teachers</w:t>
            </w:r>
          </w:p>
          <w:p w:rsidR="00D04F29" w:rsidRDefault="00D04F29">
            <w:pPr>
              <w:rPr>
                <w:rFonts w:ascii="Times New Roman" w:eastAsia="Times New Roman" w:hAnsi="Times New Roman" w:cs="Times New Roman"/>
              </w:rPr>
            </w:pPr>
          </w:p>
          <w:p w:rsidR="00D04F29" w:rsidRDefault="00D04F29">
            <w:pPr>
              <w:rPr>
                <w:rFonts w:ascii="Times New Roman" w:eastAsia="Times New Roman" w:hAnsi="Times New Roman" w:cs="Times New Roman"/>
              </w:rPr>
            </w:pPr>
          </w:p>
        </w:tc>
        <w:tc>
          <w:tcPr>
            <w:tcW w:w="1710" w:type="dxa"/>
            <w:tcBorders>
              <w:top w:val="single" w:sz="6" w:space="0" w:color="000000"/>
              <w:left w:val="single" w:sz="6" w:space="0" w:color="000000"/>
              <w:bottom w:val="nil"/>
              <w:right w:val="single" w:sz="6" w:space="0" w:color="000000"/>
            </w:tcBorders>
            <w:shd w:val="clear" w:color="auto" w:fill="D9D9D9" w:themeFill="background1" w:themeFillShade="D9"/>
          </w:tcPr>
          <w:p w:rsidR="00D04F29" w:rsidRDefault="00D04F29">
            <w:pPr>
              <w:rPr>
                <w:rFonts w:ascii="Times New Roman" w:eastAsia="Times New Roman" w:hAnsi="Times New Roman" w:cs="Times New Roman"/>
              </w:rPr>
            </w:pPr>
            <w:r>
              <w:rPr>
                <w:rFonts w:ascii="Times New Roman" w:eastAsia="Times New Roman" w:hAnsi="Times New Roman" w:cs="Times New Roman"/>
              </w:rPr>
              <w:t>January &amp; May</w:t>
            </w:r>
          </w:p>
          <w:p w:rsidR="00D04F29" w:rsidRDefault="00D04F29">
            <w:pPr>
              <w:rPr>
                <w:rFonts w:ascii="Times New Roman" w:eastAsia="Times New Roman" w:hAnsi="Times New Roman" w:cs="Times New Roman"/>
                <w:b/>
                <w:bCs/>
              </w:rPr>
            </w:pPr>
          </w:p>
        </w:tc>
        <w:tc>
          <w:tcPr>
            <w:tcW w:w="1857" w:type="dxa"/>
            <w:vMerge w:val="restart"/>
            <w:tcBorders>
              <w:top w:val="single" w:sz="6" w:space="0" w:color="000000"/>
              <w:left w:val="single" w:sz="6" w:space="0" w:color="000000"/>
              <w:bottom w:val="nil"/>
              <w:right w:val="single" w:sz="6" w:space="0" w:color="000000"/>
            </w:tcBorders>
            <w:shd w:val="clear" w:color="auto" w:fill="D9D9D9" w:themeFill="background1" w:themeFillShade="D9"/>
            <w:tcMar>
              <w:top w:w="0" w:type="dxa"/>
              <w:left w:w="105" w:type="dxa"/>
              <w:bottom w:w="0" w:type="dxa"/>
              <w:right w:w="105" w:type="dxa"/>
            </w:tcMar>
          </w:tcPr>
          <w:p w:rsidR="00D04F29" w:rsidRDefault="00D04F29">
            <w:pPr>
              <w:rPr>
                <w:rFonts w:ascii="Times New Roman" w:eastAsiaTheme="minorHAnsi" w:hAnsi="Times New Roman" w:cs="Times New Roman"/>
              </w:rPr>
            </w:pPr>
            <w:r>
              <w:rPr>
                <w:rFonts w:ascii="Times New Roman" w:hAnsi="Times New Roman" w:cs="Times New Roman"/>
              </w:rPr>
              <w:t>Program Manager</w:t>
            </w:r>
          </w:p>
          <w:p w:rsidR="00D04F29" w:rsidRDefault="00D04F29">
            <w:pPr>
              <w:rPr>
                <w:rFonts w:ascii="Times New Roman" w:hAnsi="Times New Roman" w:cs="Times New Roman"/>
              </w:rPr>
            </w:pPr>
          </w:p>
          <w:p w:rsidR="00D04F29" w:rsidRDefault="00D04F29">
            <w:pPr>
              <w:rPr>
                <w:rFonts w:ascii="Times New Roman" w:eastAsia="Times New Roman" w:hAnsi="Times New Roman" w:cs="Times New Roman"/>
                <w:color w:val="7030A0"/>
              </w:rPr>
            </w:pPr>
            <w:r>
              <w:rPr>
                <w:rFonts w:ascii="Times New Roman" w:hAnsi="Times New Roman" w:cs="Times New Roman"/>
              </w:rPr>
              <w:t>Site Coordinator</w:t>
            </w:r>
          </w:p>
        </w:tc>
      </w:tr>
      <w:tr w:rsidR="00D04F29" w:rsidTr="00D04F29">
        <w:trPr>
          <w:trHeight w:val="247"/>
        </w:trPr>
        <w:tc>
          <w:tcPr>
            <w:tcW w:w="13909" w:type="dxa"/>
            <w:vMerge/>
            <w:tcBorders>
              <w:top w:val="single" w:sz="6" w:space="0" w:color="000000"/>
              <w:left w:val="single" w:sz="6" w:space="0" w:color="000000"/>
              <w:bottom w:val="nil"/>
              <w:right w:val="single" w:sz="6" w:space="0" w:color="000000"/>
            </w:tcBorders>
            <w:vAlign w:val="center"/>
            <w:hideMark/>
          </w:tcPr>
          <w:p w:rsidR="00D04F29" w:rsidRDefault="00D04F29">
            <w:pPr>
              <w:rPr>
                <w:rFonts w:ascii="Times New Roman" w:hAnsi="Times New Roman" w:cs="Times New Roman"/>
                <w:color w:val="7030A0"/>
              </w:rPr>
            </w:pPr>
          </w:p>
        </w:tc>
        <w:tc>
          <w:tcPr>
            <w:tcW w:w="3330" w:type="dxa"/>
            <w:vMerge w:val="restart"/>
            <w:tcBorders>
              <w:top w:val="single" w:sz="6" w:space="0" w:color="000000"/>
              <w:left w:val="single" w:sz="6" w:space="0" w:color="000000"/>
              <w:bottom w:val="nil"/>
              <w:right w:val="single" w:sz="6" w:space="0" w:color="000000"/>
            </w:tcBorders>
            <w:shd w:val="clear" w:color="auto" w:fill="D9D9D9" w:themeFill="background1" w:themeFillShade="D9"/>
          </w:tcPr>
          <w:p w:rsidR="00D04F29" w:rsidRDefault="00D04F29">
            <w:pPr>
              <w:rPr>
                <w:rFonts w:ascii="Times New Roman" w:eastAsiaTheme="minorHAnsi" w:hAnsi="Times New Roman" w:cs="Times New Roman"/>
                <w:color w:val="auto"/>
              </w:rPr>
            </w:pPr>
            <w:r>
              <w:rPr>
                <w:rFonts w:ascii="Times New Roman" w:hAnsi="Times New Roman" w:cs="Times New Roman"/>
                <w:b/>
              </w:rPr>
              <w:t>PPO #6</w:t>
            </w:r>
            <w:r>
              <w:rPr>
                <w:rFonts w:ascii="Times New Roman" w:hAnsi="Times New Roman" w:cs="Times New Roman"/>
              </w:rPr>
              <w:t xml:space="preserve"> As of May 2021, teacher surveys will report that 70% of the students that attend afterschool 30 days or more have a satisfactory or above rating in math.</w:t>
            </w:r>
          </w:p>
          <w:p w:rsidR="00D04F29" w:rsidRDefault="00D04F29">
            <w:pPr>
              <w:rPr>
                <w:rFonts w:ascii="Times New Roman" w:eastAsia="Times New Roman" w:hAnsi="Times New Roman" w:cs="Times New Roman"/>
              </w:rPr>
            </w:pPr>
          </w:p>
        </w:tc>
        <w:tc>
          <w:tcPr>
            <w:tcW w:w="2340" w:type="dxa"/>
            <w:tcBorders>
              <w:top w:val="single" w:sz="6" w:space="0" w:color="000000"/>
              <w:left w:val="single" w:sz="6" w:space="0" w:color="000000"/>
              <w:bottom w:val="nil"/>
              <w:right w:val="single" w:sz="6" w:space="0" w:color="000000"/>
            </w:tcBorders>
            <w:shd w:val="clear" w:color="auto" w:fill="D9D9D9" w:themeFill="background1" w:themeFillShade="D9"/>
          </w:tcPr>
          <w:p w:rsidR="00D04F29" w:rsidRDefault="00D04F29">
            <w:pPr>
              <w:rPr>
                <w:rFonts w:ascii="Times New Roman" w:eastAsia="Times New Roman" w:hAnsi="Times New Roman" w:cs="Times New Roman"/>
              </w:rPr>
            </w:pPr>
            <w:r>
              <w:rPr>
                <w:rFonts w:ascii="Times New Roman" w:eastAsia="Times New Roman" w:hAnsi="Times New Roman" w:cs="Times New Roman"/>
              </w:rPr>
              <w:t>Five Question Classroom Teacher Survey</w:t>
            </w:r>
          </w:p>
          <w:p w:rsidR="00D04F29" w:rsidRDefault="00D04F29">
            <w:pPr>
              <w:rPr>
                <w:rFonts w:ascii="Times New Roman" w:eastAsia="Times New Roman" w:hAnsi="Times New Roman" w:cs="Times New Roman"/>
              </w:rPr>
            </w:pPr>
          </w:p>
        </w:tc>
        <w:tc>
          <w:tcPr>
            <w:tcW w:w="1800" w:type="dxa"/>
            <w:tcBorders>
              <w:top w:val="single" w:sz="6" w:space="0" w:color="000000"/>
              <w:left w:val="single" w:sz="6" w:space="0" w:color="000000"/>
              <w:bottom w:val="nil"/>
              <w:right w:val="single" w:sz="6" w:space="0" w:color="000000"/>
            </w:tcBorders>
            <w:shd w:val="clear" w:color="auto" w:fill="D9D9D9" w:themeFill="background1" w:themeFillShade="D9"/>
          </w:tcPr>
          <w:p w:rsidR="00D04F29" w:rsidRDefault="00D04F29">
            <w:pPr>
              <w:rPr>
                <w:rFonts w:ascii="Times New Roman" w:eastAsia="Times New Roman" w:hAnsi="Times New Roman" w:cs="Times New Roman"/>
              </w:rPr>
            </w:pPr>
            <w:r>
              <w:rPr>
                <w:rFonts w:ascii="Times New Roman" w:eastAsia="Times New Roman" w:hAnsi="Times New Roman" w:cs="Times New Roman"/>
              </w:rPr>
              <w:t>Classroom Teachers</w:t>
            </w:r>
          </w:p>
          <w:p w:rsidR="00D04F29" w:rsidRDefault="00D04F29">
            <w:pPr>
              <w:rPr>
                <w:rFonts w:ascii="Times New Roman" w:eastAsia="Times New Roman" w:hAnsi="Times New Roman" w:cs="Times New Roman"/>
              </w:rPr>
            </w:pPr>
          </w:p>
        </w:tc>
        <w:tc>
          <w:tcPr>
            <w:tcW w:w="1710" w:type="dxa"/>
            <w:tcBorders>
              <w:top w:val="single" w:sz="6" w:space="0" w:color="000000"/>
              <w:left w:val="single" w:sz="6" w:space="0" w:color="000000"/>
              <w:bottom w:val="nil"/>
              <w:right w:val="single" w:sz="6" w:space="0" w:color="000000"/>
            </w:tcBorders>
            <w:shd w:val="clear" w:color="auto" w:fill="D9D9D9" w:themeFill="background1" w:themeFillShade="D9"/>
            <w:hideMark/>
          </w:tcPr>
          <w:p w:rsidR="00D04F29" w:rsidRDefault="00D04F29">
            <w:pPr>
              <w:rPr>
                <w:rFonts w:ascii="Times New Roman" w:eastAsia="Times New Roman" w:hAnsi="Times New Roman" w:cs="Times New Roman"/>
              </w:rPr>
            </w:pPr>
            <w:r>
              <w:rPr>
                <w:rFonts w:ascii="Times New Roman" w:eastAsia="Times New Roman" w:hAnsi="Times New Roman" w:cs="Times New Roman"/>
              </w:rPr>
              <w:t>May</w:t>
            </w:r>
          </w:p>
        </w:tc>
        <w:tc>
          <w:tcPr>
            <w:tcW w:w="1857" w:type="dxa"/>
            <w:vMerge/>
            <w:tcBorders>
              <w:top w:val="single" w:sz="6" w:space="0" w:color="000000"/>
              <w:left w:val="single" w:sz="6" w:space="0" w:color="000000"/>
              <w:bottom w:val="nil"/>
              <w:right w:val="single" w:sz="6" w:space="0" w:color="000000"/>
            </w:tcBorders>
            <w:vAlign w:val="center"/>
            <w:hideMark/>
          </w:tcPr>
          <w:p w:rsidR="00D04F29" w:rsidRDefault="00D04F29">
            <w:pPr>
              <w:rPr>
                <w:rFonts w:ascii="Times New Roman" w:eastAsia="Times New Roman" w:hAnsi="Times New Roman" w:cs="Times New Roman"/>
                <w:color w:val="7030A0"/>
              </w:rPr>
            </w:pPr>
          </w:p>
        </w:tc>
      </w:tr>
      <w:tr w:rsidR="00D04F29" w:rsidTr="00D04F29">
        <w:trPr>
          <w:trHeight w:val="247"/>
        </w:trPr>
        <w:tc>
          <w:tcPr>
            <w:tcW w:w="13909" w:type="dxa"/>
            <w:vMerge/>
            <w:tcBorders>
              <w:top w:val="single" w:sz="6" w:space="0" w:color="000000"/>
              <w:left w:val="single" w:sz="6" w:space="0" w:color="000000"/>
              <w:bottom w:val="nil"/>
              <w:right w:val="single" w:sz="6" w:space="0" w:color="000000"/>
            </w:tcBorders>
            <w:vAlign w:val="center"/>
            <w:hideMark/>
          </w:tcPr>
          <w:p w:rsidR="00D04F29" w:rsidRDefault="00D04F29">
            <w:pPr>
              <w:rPr>
                <w:rFonts w:ascii="Times New Roman" w:hAnsi="Times New Roman" w:cs="Times New Roman"/>
                <w:color w:val="7030A0"/>
              </w:rPr>
            </w:pPr>
          </w:p>
        </w:tc>
        <w:tc>
          <w:tcPr>
            <w:tcW w:w="3330" w:type="dxa"/>
            <w:vMerge/>
            <w:tcBorders>
              <w:top w:val="single" w:sz="6" w:space="0" w:color="000000"/>
              <w:left w:val="single" w:sz="6" w:space="0" w:color="000000"/>
              <w:bottom w:val="nil"/>
              <w:right w:val="single" w:sz="6" w:space="0" w:color="000000"/>
            </w:tcBorders>
            <w:vAlign w:val="center"/>
            <w:hideMark/>
          </w:tcPr>
          <w:p w:rsidR="00D04F29" w:rsidRDefault="00D04F29">
            <w:pPr>
              <w:rPr>
                <w:rFonts w:ascii="Times New Roman" w:eastAsia="Times New Roman" w:hAnsi="Times New Roman" w:cs="Times New Roman"/>
              </w:rPr>
            </w:pPr>
          </w:p>
        </w:tc>
        <w:tc>
          <w:tcPr>
            <w:tcW w:w="2340" w:type="dxa"/>
            <w:tcBorders>
              <w:top w:val="single" w:sz="6" w:space="0" w:color="000000"/>
              <w:left w:val="single" w:sz="6" w:space="0" w:color="000000"/>
              <w:bottom w:val="nil"/>
              <w:right w:val="single" w:sz="6" w:space="0" w:color="000000"/>
            </w:tcBorders>
            <w:shd w:val="clear" w:color="auto" w:fill="D9D9D9" w:themeFill="background1" w:themeFillShade="D9"/>
          </w:tcPr>
          <w:p w:rsidR="00D04F29" w:rsidRDefault="00D04F29">
            <w:pPr>
              <w:rPr>
                <w:rFonts w:ascii="Times New Roman" w:eastAsia="Times New Roman" w:hAnsi="Times New Roman" w:cs="Times New Roman"/>
              </w:rPr>
            </w:pPr>
            <w:r>
              <w:rPr>
                <w:rFonts w:ascii="Times New Roman" w:eastAsia="Times New Roman" w:hAnsi="Times New Roman" w:cs="Times New Roman"/>
              </w:rPr>
              <w:t>Report Card Grade</w:t>
            </w:r>
          </w:p>
          <w:p w:rsidR="00D04F29" w:rsidRDefault="00D04F29">
            <w:pPr>
              <w:rPr>
                <w:rFonts w:ascii="Times New Roman" w:eastAsia="Times New Roman" w:hAnsi="Times New Roman" w:cs="Times New Roman"/>
              </w:rPr>
            </w:pPr>
          </w:p>
        </w:tc>
        <w:tc>
          <w:tcPr>
            <w:tcW w:w="1800" w:type="dxa"/>
            <w:tcBorders>
              <w:top w:val="single" w:sz="6" w:space="0" w:color="000000"/>
              <w:left w:val="single" w:sz="6" w:space="0" w:color="000000"/>
              <w:bottom w:val="nil"/>
              <w:right w:val="single" w:sz="6" w:space="0" w:color="000000"/>
            </w:tcBorders>
            <w:shd w:val="clear" w:color="auto" w:fill="D9D9D9" w:themeFill="background1" w:themeFillShade="D9"/>
            <w:hideMark/>
          </w:tcPr>
          <w:p w:rsidR="00D04F29" w:rsidRDefault="00D04F29">
            <w:pPr>
              <w:rPr>
                <w:rFonts w:ascii="Times New Roman" w:eastAsia="Times New Roman" w:hAnsi="Times New Roman" w:cs="Times New Roman"/>
              </w:rPr>
            </w:pPr>
            <w:r>
              <w:rPr>
                <w:rFonts w:ascii="Times New Roman" w:eastAsia="Times New Roman" w:hAnsi="Times New Roman" w:cs="Times New Roman"/>
              </w:rPr>
              <w:t>Building Administrators</w:t>
            </w:r>
          </w:p>
        </w:tc>
        <w:tc>
          <w:tcPr>
            <w:tcW w:w="1710" w:type="dxa"/>
            <w:tcBorders>
              <w:top w:val="single" w:sz="6" w:space="0" w:color="000000"/>
              <w:left w:val="single" w:sz="6" w:space="0" w:color="000000"/>
              <w:bottom w:val="nil"/>
              <w:right w:val="single" w:sz="6" w:space="0" w:color="000000"/>
            </w:tcBorders>
            <w:shd w:val="clear" w:color="auto" w:fill="D9D9D9" w:themeFill="background1" w:themeFillShade="D9"/>
          </w:tcPr>
          <w:p w:rsidR="00D04F29" w:rsidRDefault="00D04F29">
            <w:pPr>
              <w:rPr>
                <w:rFonts w:ascii="Times New Roman" w:eastAsia="Times New Roman" w:hAnsi="Times New Roman" w:cs="Times New Roman"/>
              </w:rPr>
            </w:pPr>
            <w:r>
              <w:rPr>
                <w:rFonts w:ascii="Times New Roman" w:eastAsia="Times New Roman" w:hAnsi="Times New Roman" w:cs="Times New Roman"/>
              </w:rPr>
              <w:t>Quarterly</w:t>
            </w:r>
          </w:p>
          <w:p w:rsidR="00D04F29" w:rsidRDefault="00D04F29">
            <w:pPr>
              <w:rPr>
                <w:rFonts w:ascii="Times New Roman" w:eastAsia="Times New Roman" w:hAnsi="Times New Roman" w:cs="Times New Roman"/>
                <w:b/>
                <w:bCs/>
              </w:rPr>
            </w:pPr>
          </w:p>
        </w:tc>
        <w:tc>
          <w:tcPr>
            <w:tcW w:w="1857" w:type="dxa"/>
            <w:vMerge/>
            <w:tcBorders>
              <w:top w:val="single" w:sz="6" w:space="0" w:color="000000"/>
              <w:left w:val="single" w:sz="6" w:space="0" w:color="000000"/>
              <w:bottom w:val="nil"/>
              <w:right w:val="single" w:sz="6" w:space="0" w:color="000000"/>
            </w:tcBorders>
            <w:vAlign w:val="center"/>
            <w:hideMark/>
          </w:tcPr>
          <w:p w:rsidR="00D04F29" w:rsidRDefault="00D04F29">
            <w:pPr>
              <w:rPr>
                <w:rFonts w:ascii="Times New Roman" w:eastAsia="Times New Roman" w:hAnsi="Times New Roman" w:cs="Times New Roman"/>
                <w:color w:val="7030A0"/>
              </w:rPr>
            </w:pPr>
          </w:p>
        </w:tc>
      </w:tr>
      <w:tr w:rsidR="00D04F29" w:rsidTr="00D04F29">
        <w:trPr>
          <w:trHeight w:val="247"/>
        </w:trPr>
        <w:tc>
          <w:tcPr>
            <w:tcW w:w="13909" w:type="dxa"/>
            <w:vMerge/>
            <w:tcBorders>
              <w:top w:val="single" w:sz="6" w:space="0" w:color="000000"/>
              <w:left w:val="single" w:sz="6" w:space="0" w:color="000000"/>
              <w:bottom w:val="nil"/>
              <w:right w:val="single" w:sz="6" w:space="0" w:color="000000"/>
            </w:tcBorders>
            <w:vAlign w:val="center"/>
            <w:hideMark/>
          </w:tcPr>
          <w:p w:rsidR="00D04F29" w:rsidRDefault="00D04F29">
            <w:pPr>
              <w:rPr>
                <w:rFonts w:ascii="Times New Roman" w:hAnsi="Times New Roman" w:cs="Times New Roman"/>
                <w:color w:val="7030A0"/>
              </w:rPr>
            </w:pPr>
          </w:p>
        </w:tc>
        <w:tc>
          <w:tcPr>
            <w:tcW w:w="3330" w:type="dxa"/>
            <w:tcBorders>
              <w:top w:val="single" w:sz="6" w:space="0" w:color="000000"/>
              <w:left w:val="single" w:sz="6" w:space="0" w:color="000000"/>
              <w:bottom w:val="nil"/>
              <w:right w:val="single" w:sz="6" w:space="0" w:color="000000"/>
            </w:tcBorders>
            <w:shd w:val="clear" w:color="auto" w:fill="D9D9D9" w:themeFill="background1" w:themeFillShade="D9"/>
            <w:hideMark/>
          </w:tcPr>
          <w:p w:rsidR="00D04F29" w:rsidRDefault="00D04F29">
            <w:pPr>
              <w:rPr>
                <w:rFonts w:ascii="Times New Roman" w:eastAsiaTheme="minorHAnsi" w:hAnsi="Times New Roman" w:cs="Times New Roman"/>
                <w:i/>
              </w:rPr>
            </w:pPr>
            <w:r>
              <w:rPr>
                <w:rFonts w:ascii="Times New Roman" w:hAnsi="Times New Roman" w:cs="Times New Roman"/>
              </w:rPr>
              <w:t>Students regularly participating in the program demonstrate continuous improvement in achievement as measured by the percent of 21</w:t>
            </w:r>
            <w:r>
              <w:rPr>
                <w:rFonts w:ascii="Times New Roman" w:hAnsi="Times New Roman" w:cs="Times New Roman"/>
                <w:vertAlign w:val="superscript"/>
              </w:rPr>
              <w:t>st</w:t>
            </w:r>
            <w:r>
              <w:rPr>
                <w:rFonts w:ascii="Times New Roman" w:hAnsi="Times New Roman" w:cs="Times New Roman"/>
              </w:rPr>
              <w:t xml:space="preserve"> CCLC regular program participants who move from “basic” or “limited” to “proficient” or above in mathematics on Ohio’s statewide assessments. (PM1.1)</w:t>
            </w:r>
          </w:p>
          <w:p w:rsidR="00D04F29" w:rsidRDefault="00D04F29">
            <w:pPr>
              <w:rPr>
                <w:rFonts w:ascii="Times New Roman" w:eastAsia="Times New Roman" w:hAnsi="Times New Roman" w:cs="Times New Roman"/>
              </w:rPr>
            </w:pPr>
            <w:r>
              <w:rPr>
                <w:rFonts w:ascii="Times New Roman" w:hAnsi="Times New Roman" w:cs="Times New Roman"/>
                <w:b/>
                <w:bCs/>
                <w:color w:val="FF0000"/>
              </w:rPr>
              <w:t>*Not applicable 2020-2021</w:t>
            </w:r>
          </w:p>
        </w:tc>
        <w:tc>
          <w:tcPr>
            <w:tcW w:w="2340" w:type="dxa"/>
            <w:tcBorders>
              <w:top w:val="single" w:sz="6" w:space="0" w:color="000000"/>
              <w:left w:val="single" w:sz="6" w:space="0" w:color="000000"/>
              <w:bottom w:val="nil"/>
              <w:right w:val="single" w:sz="6" w:space="0" w:color="000000"/>
            </w:tcBorders>
            <w:shd w:val="clear" w:color="auto" w:fill="D9D9D9" w:themeFill="background1" w:themeFillShade="D9"/>
            <w:hideMark/>
          </w:tcPr>
          <w:p w:rsidR="00D04F29" w:rsidRDefault="00D04F29">
            <w:pPr>
              <w:rPr>
                <w:rFonts w:ascii="Times New Roman" w:eastAsia="Times New Roman" w:hAnsi="Times New Roman" w:cs="Times New Roman"/>
              </w:rPr>
            </w:pPr>
            <w:r>
              <w:rPr>
                <w:rFonts w:ascii="Times New Roman" w:eastAsia="Times New Roman" w:hAnsi="Times New Roman" w:cs="Times New Roman"/>
              </w:rPr>
              <w:t>Ohio Statewide Assessment Results</w:t>
            </w:r>
          </w:p>
        </w:tc>
        <w:tc>
          <w:tcPr>
            <w:tcW w:w="1800" w:type="dxa"/>
            <w:tcBorders>
              <w:top w:val="single" w:sz="6" w:space="0" w:color="000000"/>
              <w:left w:val="single" w:sz="6" w:space="0" w:color="000000"/>
              <w:bottom w:val="nil"/>
              <w:right w:val="single" w:sz="6" w:space="0" w:color="000000"/>
            </w:tcBorders>
            <w:shd w:val="clear" w:color="auto" w:fill="D9D9D9" w:themeFill="background1" w:themeFillShade="D9"/>
            <w:hideMark/>
          </w:tcPr>
          <w:p w:rsidR="00D04F29" w:rsidRDefault="00D04F29">
            <w:pPr>
              <w:rPr>
                <w:rFonts w:ascii="Times New Roman" w:eastAsia="Times New Roman" w:hAnsi="Times New Roman" w:cs="Times New Roman"/>
              </w:rPr>
            </w:pPr>
            <w:r>
              <w:rPr>
                <w:rFonts w:ascii="Times New Roman" w:eastAsia="Times New Roman" w:hAnsi="Times New Roman" w:cs="Times New Roman"/>
              </w:rPr>
              <w:t>Building Administrators</w:t>
            </w:r>
          </w:p>
        </w:tc>
        <w:tc>
          <w:tcPr>
            <w:tcW w:w="1710" w:type="dxa"/>
            <w:tcBorders>
              <w:top w:val="single" w:sz="6" w:space="0" w:color="000000"/>
              <w:left w:val="single" w:sz="6" w:space="0" w:color="000000"/>
              <w:bottom w:val="nil"/>
              <w:right w:val="single" w:sz="6" w:space="0" w:color="000000"/>
            </w:tcBorders>
            <w:shd w:val="clear" w:color="auto" w:fill="D9D9D9" w:themeFill="background1" w:themeFillShade="D9"/>
            <w:hideMark/>
          </w:tcPr>
          <w:p w:rsidR="00D04F29" w:rsidRDefault="00D04F29">
            <w:pPr>
              <w:rPr>
                <w:rFonts w:ascii="Times New Roman" w:eastAsia="Times New Roman" w:hAnsi="Times New Roman" w:cs="Times New Roman"/>
              </w:rPr>
            </w:pPr>
            <w:r>
              <w:rPr>
                <w:rFonts w:ascii="Times New Roman" w:eastAsia="Times New Roman" w:hAnsi="Times New Roman" w:cs="Times New Roman"/>
              </w:rPr>
              <w:t>End of Year Assessment</w:t>
            </w:r>
          </w:p>
        </w:tc>
        <w:tc>
          <w:tcPr>
            <w:tcW w:w="1857" w:type="dxa"/>
            <w:vMerge/>
            <w:tcBorders>
              <w:top w:val="single" w:sz="6" w:space="0" w:color="000000"/>
              <w:left w:val="single" w:sz="6" w:space="0" w:color="000000"/>
              <w:bottom w:val="nil"/>
              <w:right w:val="single" w:sz="6" w:space="0" w:color="000000"/>
            </w:tcBorders>
            <w:vAlign w:val="center"/>
            <w:hideMark/>
          </w:tcPr>
          <w:p w:rsidR="00D04F29" w:rsidRDefault="00D04F29">
            <w:pPr>
              <w:rPr>
                <w:rFonts w:ascii="Times New Roman" w:eastAsia="Times New Roman" w:hAnsi="Times New Roman" w:cs="Times New Roman"/>
                <w:color w:val="7030A0"/>
              </w:rPr>
            </w:pPr>
          </w:p>
        </w:tc>
      </w:tr>
      <w:tr w:rsidR="00D04F29" w:rsidTr="00D04F29">
        <w:trPr>
          <w:trHeight w:val="990"/>
        </w:trPr>
        <w:tc>
          <w:tcPr>
            <w:tcW w:w="2872" w:type="dxa"/>
            <w:vMerge w:val="restart"/>
            <w:tcBorders>
              <w:top w:val="single" w:sz="6" w:space="0" w:color="000000"/>
              <w:left w:val="single" w:sz="6" w:space="0" w:color="000000"/>
              <w:bottom w:val="nil"/>
              <w:right w:val="single" w:sz="6" w:space="0" w:color="000000"/>
            </w:tcBorders>
            <w:shd w:val="clear" w:color="auto" w:fill="BDD6EE" w:themeFill="accent1" w:themeFillTint="66"/>
            <w:tcMar>
              <w:top w:w="0" w:type="dxa"/>
              <w:left w:w="105" w:type="dxa"/>
              <w:bottom w:w="0" w:type="dxa"/>
              <w:right w:w="105" w:type="dxa"/>
            </w:tcMar>
            <w:hideMark/>
          </w:tcPr>
          <w:p w:rsidR="00D04F29" w:rsidRDefault="00D04F29">
            <w:pPr>
              <w:rPr>
                <w:rFonts w:ascii="Times New Roman" w:eastAsiaTheme="minorHAnsi" w:hAnsi="Times New Roman" w:cs="Times New Roman"/>
                <w:color w:val="7030A0"/>
              </w:rPr>
            </w:pPr>
            <w:r>
              <w:rPr>
                <w:rFonts w:ascii="Times New Roman" w:hAnsi="Times New Roman" w:cs="Times New Roman"/>
              </w:rPr>
              <w:lastRenderedPageBreak/>
              <w:t>4.  What impact has the youth development activities had on social/emotional wellness of students and positive behavioral changes?</w:t>
            </w:r>
          </w:p>
        </w:tc>
        <w:tc>
          <w:tcPr>
            <w:tcW w:w="3330" w:type="dxa"/>
            <w:tcBorders>
              <w:top w:val="single" w:sz="6" w:space="0" w:color="000000"/>
              <w:left w:val="single" w:sz="6" w:space="0" w:color="000000"/>
              <w:bottom w:val="nil"/>
              <w:right w:val="single" w:sz="6" w:space="0" w:color="000000"/>
            </w:tcBorders>
            <w:shd w:val="clear" w:color="auto" w:fill="BDD6EE" w:themeFill="accent1" w:themeFillTint="66"/>
          </w:tcPr>
          <w:p w:rsidR="00D04F29" w:rsidRDefault="00D04F29">
            <w:pPr>
              <w:rPr>
                <w:rFonts w:ascii="Times New Roman" w:hAnsi="Times New Roman" w:cs="Times New Roman"/>
                <w:color w:val="auto"/>
              </w:rPr>
            </w:pPr>
            <w:r>
              <w:rPr>
                <w:rFonts w:ascii="Times New Roman" w:hAnsi="Times New Roman" w:cs="Times New Roman"/>
                <w:b/>
              </w:rPr>
              <w:t>PPO #4</w:t>
            </w:r>
            <w:r>
              <w:rPr>
                <w:rFonts w:ascii="Times New Roman" w:hAnsi="Times New Roman" w:cs="Times New Roman"/>
              </w:rPr>
              <w:t xml:space="preserve"> As of May 2021, teacher surveys will report 70% of the students that attend afterschool for 30 days or more have satisfactory or above homework completion, class participation, and behavior management rates.</w:t>
            </w:r>
          </w:p>
          <w:p w:rsidR="00D04F29" w:rsidRDefault="00D04F29">
            <w:pPr>
              <w:rPr>
                <w:rFonts w:ascii="Times New Roman" w:eastAsia="Times New Roman" w:hAnsi="Times New Roman" w:cs="Times New Roman"/>
                <w:color w:val="7030A0"/>
              </w:rPr>
            </w:pPr>
          </w:p>
        </w:tc>
        <w:tc>
          <w:tcPr>
            <w:tcW w:w="2340" w:type="dxa"/>
            <w:tcBorders>
              <w:top w:val="single" w:sz="6" w:space="0" w:color="000000"/>
              <w:left w:val="single" w:sz="6" w:space="0" w:color="000000"/>
              <w:bottom w:val="nil"/>
              <w:right w:val="single" w:sz="6" w:space="0" w:color="000000"/>
            </w:tcBorders>
            <w:shd w:val="clear" w:color="auto" w:fill="BDD6EE" w:themeFill="accent1" w:themeFillTint="66"/>
          </w:tcPr>
          <w:p w:rsidR="00D04F29" w:rsidRDefault="00D04F29">
            <w:pPr>
              <w:rPr>
                <w:rFonts w:ascii="Times New Roman" w:eastAsia="Times New Roman" w:hAnsi="Times New Roman" w:cs="Times New Roman"/>
                <w:color w:val="auto"/>
              </w:rPr>
            </w:pPr>
            <w:r>
              <w:rPr>
                <w:rFonts w:ascii="Times New Roman" w:eastAsia="Times New Roman" w:hAnsi="Times New Roman" w:cs="Times New Roman"/>
              </w:rPr>
              <w:t>Five Question Classroom Teacher Survey</w:t>
            </w:r>
          </w:p>
          <w:p w:rsidR="00D04F29" w:rsidRDefault="00D04F29">
            <w:pPr>
              <w:rPr>
                <w:rFonts w:ascii="Times New Roman" w:eastAsia="Times New Roman" w:hAnsi="Times New Roman" w:cs="Times New Roman"/>
              </w:rPr>
            </w:pPr>
          </w:p>
        </w:tc>
        <w:tc>
          <w:tcPr>
            <w:tcW w:w="1800" w:type="dxa"/>
            <w:tcBorders>
              <w:top w:val="single" w:sz="6" w:space="0" w:color="000000"/>
              <w:left w:val="single" w:sz="6" w:space="0" w:color="000000"/>
              <w:bottom w:val="nil"/>
              <w:right w:val="single" w:sz="6" w:space="0" w:color="000000"/>
            </w:tcBorders>
            <w:shd w:val="clear" w:color="auto" w:fill="BDD6EE" w:themeFill="accent1" w:themeFillTint="66"/>
            <w:hideMark/>
          </w:tcPr>
          <w:p w:rsidR="00D04F29" w:rsidRDefault="00D04F29">
            <w:pPr>
              <w:rPr>
                <w:rFonts w:ascii="Times New Roman" w:eastAsia="Times New Roman" w:hAnsi="Times New Roman" w:cs="Times New Roman"/>
              </w:rPr>
            </w:pPr>
            <w:r>
              <w:rPr>
                <w:rFonts w:ascii="Times New Roman" w:eastAsia="Times New Roman" w:hAnsi="Times New Roman" w:cs="Times New Roman"/>
              </w:rPr>
              <w:t>Classroom Teachers</w:t>
            </w:r>
          </w:p>
        </w:tc>
        <w:tc>
          <w:tcPr>
            <w:tcW w:w="1710" w:type="dxa"/>
            <w:tcBorders>
              <w:top w:val="single" w:sz="6" w:space="0" w:color="000000"/>
              <w:left w:val="single" w:sz="6" w:space="0" w:color="000000"/>
              <w:bottom w:val="nil"/>
              <w:right w:val="single" w:sz="6" w:space="0" w:color="000000"/>
            </w:tcBorders>
            <w:shd w:val="clear" w:color="auto" w:fill="BDD6EE" w:themeFill="accent1" w:themeFillTint="66"/>
          </w:tcPr>
          <w:p w:rsidR="00D04F29" w:rsidRDefault="00D04F29">
            <w:pPr>
              <w:rPr>
                <w:rFonts w:ascii="Times New Roman" w:eastAsia="Times New Roman" w:hAnsi="Times New Roman" w:cs="Times New Roman"/>
              </w:rPr>
            </w:pPr>
            <w:r>
              <w:rPr>
                <w:rFonts w:ascii="Times New Roman" w:eastAsia="Times New Roman" w:hAnsi="Times New Roman" w:cs="Times New Roman"/>
              </w:rPr>
              <w:t>May</w:t>
            </w:r>
          </w:p>
          <w:p w:rsidR="00D04F29" w:rsidRDefault="00D04F29">
            <w:pPr>
              <w:rPr>
                <w:rFonts w:ascii="Times New Roman" w:eastAsia="Times New Roman" w:hAnsi="Times New Roman" w:cs="Times New Roman"/>
              </w:rPr>
            </w:pPr>
          </w:p>
        </w:tc>
        <w:tc>
          <w:tcPr>
            <w:tcW w:w="1857" w:type="dxa"/>
            <w:vMerge w:val="restart"/>
            <w:tcBorders>
              <w:top w:val="single" w:sz="6" w:space="0" w:color="000000"/>
              <w:left w:val="single" w:sz="6" w:space="0" w:color="000000"/>
              <w:bottom w:val="nil"/>
              <w:right w:val="single" w:sz="6" w:space="0" w:color="000000"/>
            </w:tcBorders>
            <w:shd w:val="clear" w:color="auto" w:fill="BDD6EE" w:themeFill="accent1" w:themeFillTint="66"/>
            <w:tcMar>
              <w:top w:w="0" w:type="dxa"/>
              <w:left w:w="105" w:type="dxa"/>
              <w:bottom w:w="0" w:type="dxa"/>
              <w:right w:w="105" w:type="dxa"/>
            </w:tcMar>
          </w:tcPr>
          <w:p w:rsidR="00D04F29" w:rsidRDefault="00D04F29">
            <w:pPr>
              <w:rPr>
                <w:rFonts w:ascii="Times New Roman" w:eastAsia="Times New Roman" w:hAnsi="Times New Roman" w:cs="Times New Roman"/>
              </w:rPr>
            </w:pPr>
            <w:r>
              <w:rPr>
                <w:rFonts w:ascii="Times New Roman" w:eastAsia="Times New Roman" w:hAnsi="Times New Roman" w:cs="Times New Roman"/>
              </w:rPr>
              <w:t>Program Manager</w:t>
            </w:r>
          </w:p>
          <w:p w:rsidR="00D04F29" w:rsidRDefault="00D04F29">
            <w:pPr>
              <w:rPr>
                <w:rFonts w:ascii="Times New Roman" w:eastAsia="Times New Roman" w:hAnsi="Times New Roman" w:cs="Times New Roman"/>
              </w:rPr>
            </w:pPr>
          </w:p>
          <w:p w:rsidR="00D04F29" w:rsidRDefault="00D04F29">
            <w:pPr>
              <w:rPr>
                <w:rFonts w:ascii="Times New Roman" w:eastAsia="Times New Roman" w:hAnsi="Times New Roman" w:cs="Times New Roman"/>
              </w:rPr>
            </w:pPr>
            <w:r>
              <w:rPr>
                <w:rFonts w:ascii="Times New Roman" w:eastAsia="Times New Roman" w:hAnsi="Times New Roman" w:cs="Times New Roman"/>
              </w:rPr>
              <w:t>Site Coordinator</w:t>
            </w:r>
          </w:p>
          <w:p w:rsidR="00D04F29" w:rsidRDefault="00D04F29">
            <w:pPr>
              <w:rPr>
                <w:rFonts w:ascii="Times New Roman" w:eastAsia="Times New Roman" w:hAnsi="Times New Roman" w:cs="Times New Roman"/>
              </w:rPr>
            </w:pPr>
          </w:p>
        </w:tc>
      </w:tr>
      <w:tr w:rsidR="00D04F29" w:rsidTr="00D04F29">
        <w:trPr>
          <w:trHeight w:val="990"/>
        </w:trPr>
        <w:tc>
          <w:tcPr>
            <w:tcW w:w="13909" w:type="dxa"/>
            <w:vMerge/>
            <w:tcBorders>
              <w:top w:val="single" w:sz="6" w:space="0" w:color="000000"/>
              <w:left w:val="single" w:sz="6" w:space="0" w:color="000000"/>
              <w:bottom w:val="nil"/>
              <w:right w:val="single" w:sz="6" w:space="0" w:color="000000"/>
            </w:tcBorders>
            <w:vAlign w:val="center"/>
            <w:hideMark/>
          </w:tcPr>
          <w:p w:rsidR="00D04F29" w:rsidRDefault="00D04F29">
            <w:pPr>
              <w:rPr>
                <w:rFonts w:ascii="Times New Roman" w:hAnsi="Times New Roman" w:cs="Times New Roman"/>
                <w:color w:val="7030A0"/>
              </w:rPr>
            </w:pPr>
          </w:p>
        </w:tc>
        <w:tc>
          <w:tcPr>
            <w:tcW w:w="3330" w:type="dxa"/>
            <w:tcBorders>
              <w:top w:val="single" w:sz="6" w:space="0" w:color="000000"/>
              <w:left w:val="single" w:sz="6" w:space="0" w:color="000000"/>
              <w:bottom w:val="nil"/>
              <w:right w:val="single" w:sz="6" w:space="0" w:color="000000"/>
            </w:tcBorders>
            <w:shd w:val="clear" w:color="auto" w:fill="BDD6EE" w:themeFill="accent1" w:themeFillTint="66"/>
            <w:hideMark/>
          </w:tcPr>
          <w:p w:rsidR="00D04F29" w:rsidRDefault="00D04F29">
            <w:pPr>
              <w:rPr>
                <w:rFonts w:ascii="Times New Roman" w:eastAsiaTheme="minorHAnsi" w:hAnsi="Times New Roman" w:cs="Times New Roman"/>
              </w:rPr>
            </w:pPr>
            <w:r>
              <w:rPr>
                <w:rFonts w:ascii="Times New Roman" w:eastAsia="Times New Roman" w:hAnsi="Times New Roman" w:cs="Times New Roman"/>
              </w:rPr>
              <w:t>The parents of students that attend afterschool for a period of 30 days or more will respond favorably to at least 75% of the questions pertaining to the afterschool program and positive student behavioral attributes.</w:t>
            </w:r>
          </w:p>
        </w:tc>
        <w:tc>
          <w:tcPr>
            <w:tcW w:w="2340" w:type="dxa"/>
            <w:tcBorders>
              <w:top w:val="single" w:sz="6" w:space="0" w:color="000000"/>
              <w:left w:val="single" w:sz="6" w:space="0" w:color="000000"/>
              <w:bottom w:val="nil"/>
              <w:right w:val="single" w:sz="6" w:space="0" w:color="000000"/>
            </w:tcBorders>
            <w:shd w:val="clear" w:color="auto" w:fill="BDD6EE" w:themeFill="accent1" w:themeFillTint="66"/>
          </w:tcPr>
          <w:p w:rsidR="00D04F29" w:rsidRDefault="00D04F29">
            <w:pPr>
              <w:rPr>
                <w:rFonts w:ascii="Times New Roman" w:eastAsia="Times New Roman" w:hAnsi="Times New Roman" w:cs="Times New Roman"/>
              </w:rPr>
            </w:pPr>
            <w:r>
              <w:rPr>
                <w:rFonts w:ascii="Times New Roman" w:eastAsia="Times New Roman" w:hAnsi="Times New Roman" w:cs="Times New Roman"/>
              </w:rPr>
              <w:t xml:space="preserve">Parent Satisfaction Survey </w:t>
            </w:r>
          </w:p>
          <w:p w:rsidR="00D04F29" w:rsidRDefault="00D04F29">
            <w:pPr>
              <w:rPr>
                <w:rFonts w:ascii="Times New Roman" w:eastAsiaTheme="minorHAnsi" w:hAnsi="Times New Roman" w:cs="Times New Roman"/>
              </w:rPr>
            </w:pPr>
          </w:p>
        </w:tc>
        <w:tc>
          <w:tcPr>
            <w:tcW w:w="1800" w:type="dxa"/>
            <w:tcBorders>
              <w:top w:val="single" w:sz="6" w:space="0" w:color="000000"/>
              <w:left w:val="single" w:sz="6" w:space="0" w:color="000000"/>
              <w:bottom w:val="nil"/>
              <w:right w:val="single" w:sz="6" w:space="0" w:color="000000"/>
            </w:tcBorders>
            <w:shd w:val="clear" w:color="auto" w:fill="BDD6EE" w:themeFill="accent1" w:themeFillTint="66"/>
            <w:hideMark/>
          </w:tcPr>
          <w:p w:rsidR="00D04F29" w:rsidRDefault="00D04F29">
            <w:pPr>
              <w:rPr>
                <w:rFonts w:ascii="Times New Roman" w:hAnsi="Times New Roman" w:cs="Times New Roman"/>
              </w:rPr>
            </w:pPr>
            <w:r>
              <w:rPr>
                <w:rFonts w:ascii="Times New Roman" w:eastAsia="Times New Roman" w:hAnsi="Times New Roman" w:cs="Times New Roman"/>
              </w:rPr>
              <w:t>Parents</w:t>
            </w:r>
          </w:p>
        </w:tc>
        <w:tc>
          <w:tcPr>
            <w:tcW w:w="1710" w:type="dxa"/>
            <w:tcBorders>
              <w:top w:val="single" w:sz="6" w:space="0" w:color="000000"/>
              <w:left w:val="single" w:sz="6" w:space="0" w:color="000000"/>
              <w:bottom w:val="nil"/>
              <w:right w:val="single" w:sz="6" w:space="0" w:color="000000"/>
            </w:tcBorders>
            <w:shd w:val="clear" w:color="auto" w:fill="BDD6EE" w:themeFill="accent1" w:themeFillTint="66"/>
          </w:tcPr>
          <w:p w:rsidR="00D04F29" w:rsidRDefault="00D04F29">
            <w:pPr>
              <w:rPr>
                <w:rFonts w:ascii="Times New Roman" w:eastAsia="Times New Roman" w:hAnsi="Times New Roman" w:cs="Times New Roman"/>
              </w:rPr>
            </w:pPr>
            <w:r>
              <w:rPr>
                <w:rFonts w:ascii="Times New Roman" w:eastAsia="Times New Roman" w:hAnsi="Times New Roman" w:cs="Times New Roman"/>
              </w:rPr>
              <w:t>April</w:t>
            </w:r>
          </w:p>
          <w:p w:rsidR="00D04F29" w:rsidRDefault="00D04F29">
            <w:pPr>
              <w:rPr>
                <w:rFonts w:ascii="Times New Roman" w:eastAsiaTheme="minorHAnsi" w:hAnsi="Times New Roman" w:cs="Times New Roman"/>
              </w:rPr>
            </w:pPr>
          </w:p>
        </w:tc>
        <w:tc>
          <w:tcPr>
            <w:tcW w:w="1857" w:type="dxa"/>
            <w:vMerge/>
            <w:tcBorders>
              <w:top w:val="single" w:sz="6" w:space="0" w:color="000000"/>
              <w:left w:val="single" w:sz="6" w:space="0" w:color="000000"/>
              <w:bottom w:val="nil"/>
              <w:right w:val="single" w:sz="6" w:space="0" w:color="000000"/>
            </w:tcBorders>
            <w:vAlign w:val="center"/>
            <w:hideMark/>
          </w:tcPr>
          <w:p w:rsidR="00D04F29" w:rsidRDefault="00D04F29">
            <w:pPr>
              <w:rPr>
                <w:rFonts w:ascii="Times New Roman" w:eastAsia="Times New Roman" w:hAnsi="Times New Roman" w:cs="Times New Roman"/>
              </w:rPr>
            </w:pPr>
          </w:p>
        </w:tc>
      </w:tr>
      <w:tr w:rsidR="00D04F29" w:rsidTr="00D04F29">
        <w:trPr>
          <w:trHeight w:val="990"/>
        </w:trPr>
        <w:tc>
          <w:tcPr>
            <w:tcW w:w="13909" w:type="dxa"/>
            <w:vMerge/>
            <w:tcBorders>
              <w:top w:val="single" w:sz="6" w:space="0" w:color="000000"/>
              <w:left w:val="single" w:sz="6" w:space="0" w:color="000000"/>
              <w:bottom w:val="nil"/>
              <w:right w:val="single" w:sz="6" w:space="0" w:color="000000"/>
            </w:tcBorders>
            <w:vAlign w:val="center"/>
            <w:hideMark/>
          </w:tcPr>
          <w:p w:rsidR="00D04F29" w:rsidRDefault="00D04F29">
            <w:pPr>
              <w:rPr>
                <w:rFonts w:ascii="Times New Roman" w:hAnsi="Times New Roman" w:cs="Times New Roman"/>
                <w:color w:val="7030A0"/>
              </w:rPr>
            </w:pPr>
          </w:p>
        </w:tc>
        <w:tc>
          <w:tcPr>
            <w:tcW w:w="3330" w:type="dxa"/>
            <w:tcBorders>
              <w:top w:val="single" w:sz="6" w:space="0" w:color="000000"/>
              <w:left w:val="single" w:sz="6" w:space="0" w:color="000000"/>
              <w:bottom w:val="nil"/>
              <w:right w:val="single" w:sz="6" w:space="0" w:color="000000"/>
            </w:tcBorders>
            <w:shd w:val="clear" w:color="auto" w:fill="BDD6EE" w:themeFill="accent1" w:themeFillTint="66"/>
          </w:tcPr>
          <w:p w:rsidR="00D04F29" w:rsidRDefault="00D04F29">
            <w:pPr>
              <w:rPr>
                <w:rFonts w:ascii="Times New Roman" w:hAnsi="Times New Roman" w:cs="Times New Roman"/>
              </w:rPr>
            </w:pPr>
            <w:r>
              <w:rPr>
                <w:rFonts w:ascii="Times New Roman" w:hAnsi="Times New Roman" w:cs="Times New Roman"/>
                <w:b/>
              </w:rPr>
              <w:t>PPO #3</w:t>
            </w:r>
            <w:r>
              <w:rPr>
                <w:rFonts w:ascii="Times New Roman" w:hAnsi="Times New Roman" w:cs="Times New Roman"/>
              </w:rPr>
              <w:t xml:space="preserve"> As of May 2021, 70% of the students that attend afterschool for 30 days or more will achieve a day school attendance rate of at least 90% for the school year.</w:t>
            </w:r>
          </w:p>
          <w:p w:rsidR="00D04F29" w:rsidRDefault="00D04F29">
            <w:pPr>
              <w:rPr>
                <w:rFonts w:ascii="Times New Roman" w:hAnsi="Times New Roman" w:cs="Times New Roman"/>
                <w:color w:val="7030A0"/>
              </w:rPr>
            </w:pPr>
          </w:p>
        </w:tc>
        <w:tc>
          <w:tcPr>
            <w:tcW w:w="2340" w:type="dxa"/>
            <w:tcBorders>
              <w:top w:val="single" w:sz="6" w:space="0" w:color="000000"/>
              <w:left w:val="single" w:sz="6" w:space="0" w:color="000000"/>
              <w:bottom w:val="nil"/>
              <w:right w:val="single" w:sz="6" w:space="0" w:color="000000"/>
            </w:tcBorders>
            <w:shd w:val="clear" w:color="auto" w:fill="BDD6EE" w:themeFill="accent1" w:themeFillTint="66"/>
            <w:hideMark/>
          </w:tcPr>
          <w:p w:rsidR="00D04F29" w:rsidRDefault="00D04F29">
            <w:pPr>
              <w:rPr>
                <w:rFonts w:ascii="Times New Roman" w:hAnsi="Times New Roman" w:cs="Times New Roman"/>
                <w:color w:val="7030A0"/>
              </w:rPr>
            </w:pPr>
            <w:r>
              <w:rPr>
                <w:rFonts w:ascii="Times New Roman" w:hAnsi="Times New Roman" w:cs="Times New Roman"/>
              </w:rPr>
              <w:t>Attendance Records</w:t>
            </w:r>
          </w:p>
        </w:tc>
        <w:tc>
          <w:tcPr>
            <w:tcW w:w="1800" w:type="dxa"/>
            <w:tcBorders>
              <w:top w:val="single" w:sz="6" w:space="0" w:color="000000"/>
              <w:left w:val="single" w:sz="6" w:space="0" w:color="000000"/>
              <w:bottom w:val="nil"/>
              <w:right w:val="single" w:sz="6" w:space="0" w:color="000000"/>
            </w:tcBorders>
            <w:shd w:val="clear" w:color="auto" w:fill="BDD6EE" w:themeFill="accent1" w:themeFillTint="66"/>
            <w:hideMark/>
          </w:tcPr>
          <w:p w:rsidR="00D04F29" w:rsidRDefault="00D04F29">
            <w:pPr>
              <w:rPr>
                <w:rFonts w:ascii="Times New Roman" w:hAnsi="Times New Roman" w:cs="Times New Roman"/>
                <w:color w:val="7030A0"/>
              </w:rPr>
            </w:pPr>
            <w:r>
              <w:rPr>
                <w:rFonts w:ascii="Times New Roman" w:hAnsi="Times New Roman" w:cs="Times New Roman"/>
              </w:rPr>
              <w:t>Building School Secretary</w:t>
            </w:r>
          </w:p>
        </w:tc>
        <w:tc>
          <w:tcPr>
            <w:tcW w:w="1710" w:type="dxa"/>
            <w:tcBorders>
              <w:top w:val="single" w:sz="6" w:space="0" w:color="000000"/>
              <w:left w:val="single" w:sz="6" w:space="0" w:color="000000"/>
              <w:bottom w:val="nil"/>
              <w:right w:val="single" w:sz="6" w:space="0" w:color="000000"/>
            </w:tcBorders>
            <w:shd w:val="clear" w:color="auto" w:fill="BDD6EE" w:themeFill="accent1" w:themeFillTint="66"/>
            <w:hideMark/>
          </w:tcPr>
          <w:p w:rsidR="00D04F29" w:rsidRDefault="00D04F29">
            <w:pPr>
              <w:rPr>
                <w:rFonts w:ascii="Times New Roman" w:hAnsi="Times New Roman" w:cs="Times New Roman"/>
                <w:color w:val="7030A0"/>
              </w:rPr>
            </w:pPr>
            <w:r>
              <w:rPr>
                <w:rFonts w:ascii="Times New Roman" w:hAnsi="Times New Roman" w:cs="Times New Roman"/>
              </w:rPr>
              <w:t>May</w:t>
            </w:r>
          </w:p>
        </w:tc>
        <w:tc>
          <w:tcPr>
            <w:tcW w:w="1857" w:type="dxa"/>
            <w:vMerge/>
            <w:tcBorders>
              <w:top w:val="single" w:sz="6" w:space="0" w:color="000000"/>
              <w:left w:val="single" w:sz="6" w:space="0" w:color="000000"/>
              <w:bottom w:val="nil"/>
              <w:right w:val="single" w:sz="6" w:space="0" w:color="000000"/>
            </w:tcBorders>
            <w:vAlign w:val="center"/>
            <w:hideMark/>
          </w:tcPr>
          <w:p w:rsidR="00D04F29" w:rsidRDefault="00D04F29">
            <w:pPr>
              <w:rPr>
                <w:rFonts w:ascii="Times New Roman" w:eastAsia="Times New Roman" w:hAnsi="Times New Roman" w:cs="Times New Roman"/>
              </w:rPr>
            </w:pPr>
          </w:p>
        </w:tc>
      </w:tr>
      <w:tr w:rsidR="00D04F29" w:rsidTr="00D04F29">
        <w:trPr>
          <w:trHeight w:val="144"/>
        </w:trPr>
        <w:tc>
          <w:tcPr>
            <w:tcW w:w="2872"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5" w:type="dxa"/>
              <w:bottom w:w="0" w:type="dxa"/>
              <w:right w:w="105" w:type="dxa"/>
            </w:tcMar>
            <w:hideMark/>
          </w:tcPr>
          <w:p w:rsidR="00D04F29" w:rsidRDefault="00D04F29">
            <w:pPr>
              <w:rPr>
                <w:rFonts w:ascii="Times New Roman" w:hAnsi="Times New Roman" w:cs="Times New Roman"/>
                <w:color w:val="7030A0"/>
              </w:rPr>
            </w:pPr>
            <w:r>
              <w:rPr>
                <w:rFonts w:ascii="Times New Roman" w:hAnsi="Times New Roman" w:cs="Times New Roman"/>
              </w:rPr>
              <w:t xml:space="preserve">5. What evidence is there to suggest that participation in afterschool parent engagement activities influences the parent’s ability to support their child’s education? </w:t>
            </w:r>
          </w:p>
        </w:tc>
        <w:tc>
          <w:tcPr>
            <w:tcW w:w="333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D04F29" w:rsidRDefault="00D04F29">
            <w:pPr>
              <w:rPr>
                <w:rFonts w:ascii="Times New Roman" w:hAnsi="Times New Roman" w:cs="Times New Roman"/>
                <w:color w:val="auto"/>
              </w:rPr>
            </w:pPr>
            <w:r>
              <w:rPr>
                <w:rFonts w:ascii="Times New Roman" w:hAnsi="Times New Roman" w:cs="Times New Roman"/>
                <w:b/>
              </w:rPr>
              <w:t>PPO #7</w:t>
            </w:r>
            <w:r>
              <w:rPr>
                <w:rFonts w:ascii="Times New Roman" w:hAnsi="Times New Roman" w:cs="Times New Roman"/>
              </w:rPr>
              <w:t xml:space="preserve"> By May 2021, at least 70% of the parents of students that attend Hornets for 30 or more days will engage in two or more opportunities involving student learning.</w:t>
            </w:r>
          </w:p>
          <w:p w:rsidR="00D04F29" w:rsidRDefault="00D04F29">
            <w:pPr>
              <w:rPr>
                <w:rFonts w:ascii="Times New Roman" w:hAnsi="Times New Roman" w:cs="Times New Roman"/>
              </w:rPr>
            </w:pPr>
          </w:p>
          <w:p w:rsidR="00D04F29" w:rsidRDefault="00D04F29">
            <w:pPr>
              <w:rPr>
                <w:rFonts w:ascii="Times New Roman" w:hAnsi="Times New Roman" w:cs="Times New Roman"/>
              </w:rPr>
            </w:pPr>
          </w:p>
          <w:p w:rsidR="00D04F29" w:rsidRDefault="00D04F29">
            <w:pPr>
              <w:rPr>
                <w:rFonts w:ascii="Times New Roman" w:hAnsi="Times New Roman" w:cs="Times New Roman"/>
              </w:rPr>
            </w:pPr>
            <w:r>
              <w:rPr>
                <w:rFonts w:ascii="Times New Roman" w:hAnsi="Times New Roman" w:cs="Times New Roman"/>
                <w:b/>
              </w:rPr>
              <w:t>PPO #8</w:t>
            </w:r>
            <w:r>
              <w:rPr>
                <w:rFonts w:ascii="Times New Roman" w:hAnsi="Times New Roman" w:cs="Times New Roman"/>
              </w:rPr>
              <w:t xml:space="preserve"> By May 2021, at least 70% of the parents that engage in two or </w:t>
            </w:r>
            <w:r>
              <w:rPr>
                <w:rFonts w:ascii="Times New Roman" w:hAnsi="Times New Roman" w:cs="Times New Roman"/>
              </w:rPr>
              <w:lastRenderedPageBreak/>
              <w:t>more opportunities will report the events as increasing their capacities to support students’ academic success.</w:t>
            </w:r>
          </w:p>
          <w:p w:rsidR="00D04F29" w:rsidRDefault="00D04F29">
            <w:pPr>
              <w:rPr>
                <w:rFonts w:ascii="Times New Roman" w:eastAsia="Times New Roman" w:hAnsi="Times New Roman" w:cs="Times New Roman"/>
                <w:color w:val="7030A0"/>
              </w:rPr>
            </w:pPr>
          </w:p>
        </w:tc>
        <w:tc>
          <w:tcPr>
            <w:tcW w:w="234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D04F29" w:rsidRDefault="00D04F29" w:rsidP="00D04F29">
            <w:pPr>
              <w:numPr>
                <w:ilvl w:val="0"/>
                <w:numId w:val="45"/>
              </w:numPr>
              <w:spacing w:after="0" w:line="240" w:lineRule="auto"/>
              <w:contextualSpacing/>
              <w:rPr>
                <w:rFonts w:ascii="Times New Roman" w:eastAsiaTheme="minorHAnsi" w:hAnsi="Times New Roman" w:cs="Times New Roman"/>
                <w:color w:val="auto"/>
              </w:rPr>
            </w:pPr>
            <w:r>
              <w:rPr>
                <w:rFonts w:ascii="Times New Roman" w:hAnsi="Times New Roman" w:cs="Times New Roman"/>
              </w:rPr>
              <w:lastRenderedPageBreak/>
              <w:t>Family Engagement Programs/Agendas</w:t>
            </w:r>
          </w:p>
          <w:p w:rsidR="00D04F29" w:rsidRDefault="00D04F29" w:rsidP="00D04F29">
            <w:pPr>
              <w:numPr>
                <w:ilvl w:val="0"/>
                <w:numId w:val="45"/>
              </w:numPr>
              <w:spacing w:after="0" w:line="240" w:lineRule="auto"/>
              <w:contextualSpacing/>
              <w:rPr>
                <w:rFonts w:ascii="Times New Roman" w:hAnsi="Times New Roman" w:cs="Times New Roman"/>
              </w:rPr>
            </w:pPr>
            <w:r>
              <w:rPr>
                <w:rFonts w:ascii="Times New Roman" w:hAnsi="Times New Roman" w:cs="Times New Roman"/>
              </w:rPr>
              <w:t>Family Engagement Sign-In Sheets</w:t>
            </w:r>
          </w:p>
          <w:p w:rsidR="00D04F29" w:rsidRDefault="00D04F29" w:rsidP="00D04F29">
            <w:pPr>
              <w:numPr>
                <w:ilvl w:val="0"/>
                <w:numId w:val="45"/>
              </w:numPr>
              <w:spacing w:after="0" w:line="240" w:lineRule="auto"/>
              <w:contextualSpacing/>
              <w:rPr>
                <w:rFonts w:ascii="Times New Roman" w:hAnsi="Times New Roman" w:cs="Times New Roman"/>
              </w:rPr>
            </w:pPr>
            <w:r>
              <w:rPr>
                <w:rFonts w:ascii="Times New Roman" w:hAnsi="Times New Roman" w:cs="Times New Roman"/>
              </w:rPr>
              <w:t>Family Event Surveys</w:t>
            </w:r>
          </w:p>
          <w:p w:rsidR="00D04F29" w:rsidRDefault="00D04F29" w:rsidP="00D04F29">
            <w:pPr>
              <w:numPr>
                <w:ilvl w:val="0"/>
                <w:numId w:val="45"/>
              </w:numPr>
              <w:spacing w:after="0" w:line="240" w:lineRule="auto"/>
              <w:contextualSpacing/>
              <w:rPr>
                <w:rFonts w:ascii="Times New Roman" w:hAnsi="Times New Roman" w:cs="Times New Roman"/>
              </w:rPr>
            </w:pPr>
            <w:r>
              <w:rPr>
                <w:rFonts w:ascii="Times New Roman" w:hAnsi="Times New Roman" w:cs="Times New Roman"/>
              </w:rPr>
              <w:t>Parent Satisfaction Surveys</w:t>
            </w:r>
          </w:p>
          <w:p w:rsidR="00D04F29" w:rsidRDefault="00D04F29">
            <w:pPr>
              <w:ind w:left="360"/>
              <w:contextualSpacing/>
              <w:rPr>
                <w:rFonts w:ascii="Times New Roman" w:hAnsi="Times New Roman" w:cs="Times New Roman"/>
              </w:rPr>
            </w:pPr>
          </w:p>
          <w:p w:rsidR="00D04F29" w:rsidRDefault="00D04F29">
            <w:pPr>
              <w:ind w:left="360"/>
              <w:contextualSpacing/>
              <w:rPr>
                <w:rFonts w:ascii="Times New Roman" w:eastAsia="Times New Roman" w:hAnsi="Times New Roman" w:cs="Times New Roman"/>
              </w:rPr>
            </w:pPr>
          </w:p>
        </w:tc>
        <w:tc>
          <w:tcPr>
            <w:tcW w:w="180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hideMark/>
          </w:tcPr>
          <w:p w:rsidR="00D04F29" w:rsidRDefault="00D04F29">
            <w:pPr>
              <w:rPr>
                <w:rFonts w:ascii="Times New Roman" w:eastAsia="Times New Roman" w:hAnsi="Times New Roman" w:cs="Times New Roman"/>
              </w:rPr>
            </w:pPr>
            <w:r>
              <w:rPr>
                <w:rFonts w:ascii="Times New Roman" w:hAnsi="Times New Roman" w:cs="Times New Roman"/>
              </w:rPr>
              <w:t>Parents</w:t>
            </w:r>
          </w:p>
        </w:tc>
        <w:tc>
          <w:tcPr>
            <w:tcW w:w="1710"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Pr>
          <w:p w:rsidR="00D04F29" w:rsidRDefault="00D04F29">
            <w:pPr>
              <w:rPr>
                <w:rFonts w:ascii="Times New Roman" w:eastAsia="Times New Roman" w:hAnsi="Times New Roman" w:cs="Times New Roman"/>
              </w:rPr>
            </w:pPr>
            <w:r>
              <w:rPr>
                <w:rFonts w:ascii="Times New Roman" w:eastAsia="Times New Roman" w:hAnsi="Times New Roman" w:cs="Times New Roman"/>
              </w:rPr>
              <w:t>October-April</w:t>
            </w:r>
          </w:p>
          <w:p w:rsidR="00D04F29" w:rsidRDefault="00D04F29">
            <w:pPr>
              <w:rPr>
                <w:rFonts w:ascii="Times New Roman" w:eastAsia="Times New Roman" w:hAnsi="Times New Roman" w:cs="Times New Roman"/>
                <w:b/>
                <w:bCs/>
              </w:rPr>
            </w:pPr>
          </w:p>
        </w:tc>
        <w:tc>
          <w:tcPr>
            <w:tcW w:w="1857" w:type="dxa"/>
            <w:tcBorders>
              <w:top w:val="single" w:sz="6" w:space="0" w:color="000000"/>
              <w:left w:val="single" w:sz="6" w:space="0" w:color="000000"/>
              <w:bottom w:val="single" w:sz="6" w:space="0" w:color="000000"/>
              <w:right w:val="single" w:sz="6" w:space="0" w:color="000000"/>
            </w:tcBorders>
            <w:shd w:val="clear" w:color="auto" w:fill="D9D9D9" w:themeFill="background1" w:themeFillShade="D9"/>
            <w:tcMar>
              <w:top w:w="0" w:type="dxa"/>
              <w:left w:w="105" w:type="dxa"/>
              <w:bottom w:w="0" w:type="dxa"/>
              <w:right w:w="105" w:type="dxa"/>
            </w:tcMar>
          </w:tcPr>
          <w:p w:rsidR="00D04F29" w:rsidRDefault="00D04F29">
            <w:pPr>
              <w:rPr>
                <w:rFonts w:ascii="Times New Roman" w:eastAsia="Times New Roman" w:hAnsi="Times New Roman" w:cs="Times New Roman"/>
              </w:rPr>
            </w:pPr>
            <w:r>
              <w:rPr>
                <w:rFonts w:ascii="Times New Roman" w:eastAsia="Times New Roman" w:hAnsi="Times New Roman" w:cs="Times New Roman"/>
              </w:rPr>
              <w:t>Program Manager</w:t>
            </w:r>
          </w:p>
          <w:p w:rsidR="00D04F29" w:rsidRDefault="00D04F29">
            <w:pPr>
              <w:rPr>
                <w:rFonts w:ascii="Times New Roman" w:eastAsia="Times New Roman" w:hAnsi="Times New Roman" w:cs="Times New Roman"/>
              </w:rPr>
            </w:pPr>
          </w:p>
          <w:p w:rsidR="00D04F29" w:rsidRDefault="00D04F29">
            <w:pPr>
              <w:rPr>
                <w:rFonts w:ascii="Times New Roman" w:eastAsia="Times New Roman" w:hAnsi="Times New Roman" w:cs="Times New Roman"/>
              </w:rPr>
            </w:pPr>
            <w:r>
              <w:rPr>
                <w:rFonts w:ascii="Times New Roman" w:eastAsia="Times New Roman" w:hAnsi="Times New Roman" w:cs="Times New Roman"/>
              </w:rPr>
              <w:t>Site Coordinator</w:t>
            </w:r>
          </w:p>
          <w:p w:rsidR="00D04F29" w:rsidRDefault="00D04F29">
            <w:pPr>
              <w:rPr>
                <w:rFonts w:ascii="Times New Roman" w:eastAsia="Times New Roman" w:hAnsi="Times New Roman" w:cs="Times New Roman"/>
              </w:rPr>
            </w:pPr>
          </w:p>
          <w:p w:rsidR="00D04F29" w:rsidRDefault="00D04F29">
            <w:pPr>
              <w:rPr>
                <w:rFonts w:ascii="Times New Roman" w:eastAsia="Times New Roman" w:hAnsi="Times New Roman" w:cs="Times New Roman"/>
              </w:rPr>
            </w:pPr>
          </w:p>
          <w:p w:rsidR="00D04F29" w:rsidRDefault="00D04F29">
            <w:pPr>
              <w:rPr>
                <w:rFonts w:ascii="Times New Roman" w:eastAsia="Times New Roman" w:hAnsi="Times New Roman" w:cs="Times New Roman"/>
              </w:rPr>
            </w:pPr>
          </w:p>
        </w:tc>
      </w:tr>
      <w:tr w:rsidR="00D04F29" w:rsidTr="00D04F29">
        <w:trPr>
          <w:trHeight w:val="80"/>
        </w:trPr>
        <w:tc>
          <w:tcPr>
            <w:tcW w:w="2872" w:type="dxa"/>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tcMar>
              <w:top w:w="0" w:type="dxa"/>
              <w:left w:w="105" w:type="dxa"/>
              <w:bottom w:w="0" w:type="dxa"/>
              <w:right w:w="105" w:type="dxa"/>
            </w:tcMar>
            <w:hideMark/>
          </w:tcPr>
          <w:p w:rsidR="00D04F29" w:rsidRDefault="00D04F29">
            <w:pPr>
              <w:rPr>
                <w:rFonts w:ascii="Times New Roman" w:eastAsia="Times New Roman" w:hAnsi="Times New Roman" w:cs="Times New Roman"/>
              </w:rPr>
            </w:pPr>
            <w:r>
              <w:rPr>
                <w:rFonts w:ascii="Times New Roman" w:hAnsi="Times New Roman" w:cs="Times New Roman"/>
              </w:rPr>
              <w:lastRenderedPageBreak/>
              <w:t>6.  What is the level of stakeholder satisfaction?</w:t>
            </w:r>
          </w:p>
        </w:tc>
        <w:tc>
          <w:tcPr>
            <w:tcW w:w="3330" w:type="dxa"/>
            <w:vMerge w:val="restart"/>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rsidR="00D04F29" w:rsidRDefault="00D04F29">
            <w:pPr>
              <w:rPr>
                <w:rFonts w:ascii="Times New Roman" w:eastAsia="Times New Roman" w:hAnsi="Times New Roman" w:cs="Times New Roman"/>
              </w:rPr>
            </w:pPr>
            <w:r>
              <w:rPr>
                <w:rFonts w:ascii="Times New Roman" w:eastAsia="Times New Roman" w:hAnsi="Times New Roman" w:cs="Times New Roman"/>
              </w:rPr>
              <w:t>Stakeholders will indicate 75% favorable responses on satisfaction surveys on the afterschool program components.</w:t>
            </w:r>
          </w:p>
          <w:p w:rsidR="00D04F29" w:rsidRDefault="00D04F29">
            <w:pPr>
              <w:rPr>
                <w:rFonts w:ascii="Times New Roman" w:eastAsia="Times New Roman" w:hAnsi="Times New Roman" w:cs="Times New Roman"/>
              </w:rPr>
            </w:pPr>
          </w:p>
          <w:p w:rsidR="00D04F29" w:rsidRDefault="00D04F29">
            <w:pPr>
              <w:rPr>
                <w:rFonts w:ascii="Times New Roman" w:eastAsia="Times New Roman" w:hAnsi="Times New Roman" w:cs="Times New Roman"/>
              </w:rPr>
            </w:pPr>
          </w:p>
        </w:tc>
        <w:tc>
          <w:tcPr>
            <w:tcW w:w="234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rsidR="00D04F29" w:rsidRDefault="00D04F29">
            <w:pPr>
              <w:rPr>
                <w:rFonts w:ascii="Times New Roman" w:eastAsiaTheme="minorHAnsi" w:hAnsi="Times New Roman" w:cs="Times New Roman"/>
              </w:rPr>
            </w:pPr>
            <w:r>
              <w:rPr>
                <w:rFonts w:ascii="Times New Roman" w:hAnsi="Times New Roman" w:cs="Times New Roman"/>
              </w:rPr>
              <w:t>Stakeholder Satisfaction Surveys</w:t>
            </w:r>
          </w:p>
          <w:p w:rsidR="00D04F29" w:rsidRDefault="00D04F29">
            <w:pPr>
              <w:rPr>
                <w:rFonts w:ascii="Times New Roman" w:eastAsia="Times New Roman" w:hAnsi="Times New Roman" w:cs="Times New Roman"/>
              </w:rPr>
            </w:pPr>
          </w:p>
        </w:tc>
        <w:tc>
          <w:tcPr>
            <w:tcW w:w="180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rsidR="00D04F29" w:rsidRDefault="00D04F29">
            <w:pPr>
              <w:rPr>
                <w:rFonts w:ascii="Times New Roman" w:eastAsia="Times New Roman" w:hAnsi="Times New Roman" w:cs="Times New Roman"/>
              </w:rPr>
            </w:pPr>
            <w:r>
              <w:rPr>
                <w:rFonts w:ascii="Times New Roman" w:eastAsia="Times New Roman" w:hAnsi="Times New Roman" w:cs="Times New Roman"/>
              </w:rPr>
              <w:t>Parents</w:t>
            </w:r>
          </w:p>
          <w:p w:rsidR="00D04F29" w:rsidRDefault="00D04F29">
            <w:pPr>
              <w:rPr>
                <w:rFonts w:ascii="Times New Roman" w:eastAsia="Times New Roman" w:hAnsi="Times New Roman" w:cs="Times New Roman"/>
              </w:rPr>
            </w:pPr>
            <w:r>
              <w:rPr>
                <w:rFonts w:ascii="Times New Roman" w:eastAsia="Times New Roman" w:hAnsi="Times New Roman" w:cs="Times New Roman"/>
              </w:rPr>
              <w:t>Students</w:t>
            </w:r>
          </w:p>
          <w:p w:rsidR="00D04F29" w:rsidRDefault="00D04F29">
            <w:pPr>
              <w:rPr>
                <w:rFonts w:ascii="Times New Roman" w:eastAsia="Times New Roman" w:hAnsi="Times New Roman" w:cs="Times New Roman"/>
              </w:rPr>
            </w:pPr>
            <w:r>
              <w:rPr>
                <w:rFonts w:ascii="Times New Roman" w:eastAsia="Times New Roman" w:hAnsi="Times New Roman" w:cs="Times New Roman"/>
              </w:rPr>
              <w:t>Afterschool Staff</w:t>
            </w:r>
          </w:p>
          <w:p w:rsidR="00D04F29" w:rsidRDefault="00D04F29">
            <w:pPr>
              <w:rPr>
                <w:rFonts w:ascii="Times New Roman" w:eastAsia="Times New Roman" w:hAnsi="Times New Roman" w:cs="Times New Roman"/>
              </w:rPr>
            </w:pPr>
            <w:r>
              <w:rPr>
                <w:rFonts w:ascii="Times New Roman" w:eastAsia="Times New Roman" w:hAnsi="Times New Roman" w:cs="Times New Roman"/>
              </w:rPr>
              <w:t>School Day Teachers</w:t>
            </w:r>
          </w:p>
          <w:p w:rsidR="00D04F29" w:rsidRDefault="00D04F29">
            <w:pPr>
              <w:rPr>
                <w:rFonts w:ascii="Times New Roman" w:eastAsia="Times New Roman" w:hAnsi="Times New Roman" w:cs="Times New Roman"/>
              </w:rPr>
            </w:pPr>
          </w:p>
        </w:tc>
        <w:tc>
          <w:tcPr>
            <w:tcW w:w="171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rsidR="00D04F29" w:rsidRDefault="00D04F29">
            <w:pPr>
              <w:rPr>
                <w:rFonts w:ascii="Times New Roman" w:eastAsia="Times New Roman" w:hAnsi="Times New Roman" w:cs="Times New Roman"/>
              </w:rPr>
            </w:pPr>
            <w:r>
              <w:rPr>
                <w:rFonts w:ascii="Times New Roman" w:eastAsia="Times New Roman" w:hAnsi="Times New Roman" w:cs="Times New Roman"/>
              </w:rPr>
              <w:t>April</w:t>
            </w:r>
          </w:p>
          <w:p w:rsidR="00D04F29" w:rsidRDefault="00D04F29">
            <w:pPr>
              <w:rPr>
                <w:rFonts w:ascii="Times New Roman" w:eastAsia="Times New Roman" w:hAnsi="Times New Roman" w:cs="Times New Roman"/>
              </w:rPr>
            </w:pPr>
          </w:p>
        </w:tc>
        <w:tc>
          <w:tcPr>
            <w:tcW w:w="1857"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rsidR="00D04F29" w:rsidRDefault="00D04F29">
            <w:pPr>
              <w:rPr>
                <w:rFonts w:ascii="Times New Roman" w:eastAsia="Times New Roman" w:hAnsi="Times New Roman" w:cs="Times New Roman"/>
              </w:rPr>
            </w:pPr>
            <w:r>
              <w:rPr>
                <w:rFonts w:ascii="Times New Roman" w:eastAsia="Times New Roman" w:hAnsi="Times New Roman" w:cs="Times New Roman"/>
              </w:rPr>
              <w:t>Program Manager</w:t>
            </w:r>
          </w:p>
          <w:p w:rsidR="00D04F29" w:rsidRDefault="00D04F29">
            <w:pPr>
              <w:rPr>
                <w:rFonts w:ascii="Times New Roman" w:eastAsia="Times New Roman" w:hAnsi="Times New Roman" w:cs="Times New Roman"/>
              </w:rPr>
            </w:pPr>
          </w:p>
          <w:p w:rsidR="00D04F29" w:rsidRDefault="00D04F29">
            <w:pPr>
              <w:rPr>
                <w:rFonts w:ascii="Times New Roman" w:eastAsia="Times New Roman" w:hAnsi="Times New Roman" w:cs="Times New Roman"/>
              </w:rPr>
            </w:pPr>
            <w:r>
              <w:rPr>
                <w:rFonts w:ascii="Times New Roman" w:eastAsia="Times New Roman" w:hAnsi="Times New Roman" w:cs="Times New Roman"/>
              </w:rPr>
              <w:t>Site Coordinator</w:t>
            </w:r>
          </w:p>
          <w:p w:rsidR="00D04F29" w:rsidRDefault="00D04F29">
            <w:pPr>
              <w:rPr>
                <w:rFonts w:ascii="Times New Roman" w:eastAsia="Times New Roman" w:hAnsi="Times New Roman" w:cs="Times New Roman"/>
              </w:rPr>
            </w:pPr>
          </w:p>
        </w:tc>
      </w:tr>
      <w:tr w:rsidR="00D04F29" w:rsidTr="00D04F29">
        <w:trPr>
          <w:trHeight w:val="80"/>
        </w:trPr>
        <w:tc>
          <w:tcPr>
            <w:tcW w:w="13909" w:type="dxa"/>
            <w:vMerge/>
            <w:tcBorders>
              <w:top w:val="single" w:sz="6" w:space="0" w:color="000000"/>
              <w:left w:val="single" w:sz="6" w:space="0" w:color="000000"/>
              <w:bottom w:val="single" w:sz="6" w:space="0" w:color="000000"/>
              <w:right w:val="single" w:sz="6" w:space="0" w:color="000000"/>
            </w:tcBorders>
            <w:vAlign w:val="center"/>
            <w:hideMark/>
          </w:tcPr>
          <w:p w:rsidR="00D04F29" w:rsidRDefault="00D04F29">
            <w:pPr>
              <w:rPr>
                <w:rFonts w:ascii="Times New Roman" w:eastAsia="Times New Roman" w:hAnsi="Times New Roman" w:cs="Times New Roman"/>
              </w:rPr>
            </w:pPr>
          </w:p>
        </w:tc>
        <w:tc>
          <w:tcPr>
            <w:tcW w:w="3330" w:type="dxa"/>
            <w:vMerge/>
            <w:tcBorders>
              <w:top w:val="single" w:sz="6" w:space="0" w:color="000000"/>
              <w:left w:val="single" w:sz="6" w:space="0" w:color="000000"/>
              <w:bottom w:val="single" w:sz="6" w:space="0" w:color="000000"/>
              <w:right w:val="single" w:sz="6" w:space="0" w:color="000000"/>
            </w:tcBorders>
            <w:vAlign w:val="center"/>
            <w:hideMark/>
          </w:tcPr>
          <w:p w:rsidR="00D04F29" w:rsidRDefault="00D04F29">
            <w:pPr>
              <w:rPr>
                <w:rFonts w:ascii="Times New Roman" w:eastAsia="Times New Roman" w:hAnsi="Times New Roman" w:cs="Times New Roman"/>
              </w:rPr>
            </w:pPr>
          </w:p>
        </w:tc>
        <w:tc>
          <w:tcPr>
            <w:tcW w:w="234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rsidR="00D04F29" w:rsidRDefault="00D04F29">
            <w:pPr>
              <w:rPr>
                <w:rFonts w:ascii="Times New Roman" w:eastAsia="Times New Roman" w:hAnsi="Times New Roman" w:cs="Times New Roman"/>
              </w:rPr>
            </w:pPr>
            <w:r>
              <w:rPr>
                <w:rFonts w:ascii="Times New Roman" w:eastAsia="Times New Roman" w:hAnsi="Times New Roman" w:cs="Times New Roman"/>
              </w:rPr>
              <w:t>Stakeholder Interviews</w:t>
            </w:r>
          </w:p>
          <w:p w:rsidR="00D04F29" w:rsidRDefault="00D04F29">
            <w:pPr>
              <w:rPr>
                <w:rFonts w:ascii="Times New Roman" w:eastAsia="Times New Roman" w:hAnsi="Times New Roman" w:cs="Times New Roman"/>
              </w:rPr>
            </w:pPr>
          </w:p>
          <w:p w:rsidR="00D04F29" w:rsidRDefault="00D04F29">
            <w:pPr>
              <w:rPr>
                <w:rFonts w:ascii="Times New Roman" w:eastAsia="Times New Roman" w:hAnsi="Times New Roman" w:cs="Times New Roman"/>
              </w:rPr>
            </w:pPr>
          </w:p>
        </w:tc>
        <w:tc>
          <w:tcPr>
            <w:tcW w:w="180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rsidR="00D04F29" w:rsidRDefault="00D04F29">
            <w:pPr>
              <w:rPr>
                <w:rFonts w:ascii="Times New Roman" w:eastAsia="Times New Roman" w:hAnsi="Times New Roman" w:cs="Times New Roman"/>
              </w:rPr>
            </w:pPr>
            <w:r>
              <w:rPr>
                <w:rFonts w:ascii="Times New Roman" w:eastAsia="Times New Roman" w:hAnsi="Times New Roman" w:cs="Times New Roman"/>
              </w:rPr>
              <w:t>Stakeholders</w:t>
            </w:r>
          </w:p>
          <w:p w:rsidR="00D04F29" w:rsidRDefault="00D04F29">
            <w:pPr>
              <w:rPr>
                <w:rFonts w:ascii="Times New Roman" w:eastAsia="Times New Roman" w:hAnsi="Times New Roman" w:cs="Times New Roman"/>
              </w:rPr>
            </w:pPr>
          </w:p>
        </w:tc>
        <w:tc>
          <w:tcPr>
            <w:tcW w:w="171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rsidR="00D04F29" w:rsidRDefault="00D04F29">
            <w:pPr>
              <w:rPr>
                <w:rFonts w:ascii="Times New Roman" w:eastAsia="Times New Roman" w:hAnsi="Times New Roman" w:cs="Times New Roman"/>
              </w:rPr>
            </w:pPr>
            <w:r>
              <w:rPr>
                <w:rFonts w:ascii="Times New Roman" w:eastAsia="Times New Roman" w:hAnsi="Times New Roman" w:cs="Times New Roman"/>
              </w:rPr>
              <w:t>November</w:t>
            </w:r>
          </w:p>
          <w:p w:rsidR="00D04F29" w:rsidRDefault="00D04F29">
            <w:pPr>
              <w:rPr>
                <w:rFonts w:ascii="Times New Roman" w:eastAsia="Times New Roman" w:hAnsi="Times New Roman" w:cs="Times New Roman"/>
              </w:rPr>
            </w:pPr>
            <w:r>
              <w:rPr>
                <w:rFonts w:ascii="Times New Roman" w:eastAsia="Times New Roman" w:hAnsi="Times New Roman" w:cs="Times New Roman"/>
              </w:rPr>
              <w:t>April</w:t>
            </w:r>
          </w:p>
          <w:p w:rsidR="00D04F29" w:rsidRDefault="00D04F29">
            <w:pPr>
              <w:rPr>
                <w:rFonts w:ascii="Times New Roman" w:eastAsia="Times New Roman" w:hAnsi="Times New Roman" w:cs="Times New Roman"/>
              </w:rPr>
            </w:pPr>
          </w:p>
        </w:tc>
        <w:tc>
          <w:tcPr>
            <w:tcW w:w="1857"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tcPr>
          <w:p w:rsidR="00D04F29" w:rsidRDefault="00D04F29">
            <w:pPr>
              <w:rPr>
                <w:rFonts w:ascii="Times New Roman" w:eastAsiaTheme="minorHAnsi" w:hAnsi="Times New Roman" w:cs="Times New Roman"/>
              </w:rPr>
            </w:pPr>
            <w:r>
              <w:rPr>
                <w:rFonts w:ascii="Times New Roman" w:hAnsi="Times New Roman" w:cs="Times New Roman"/>
              </w:rPr>
              <w:t>External Evaluator</w:t>
            </w:r>
          </w:p>
          <w:p w:rsidR="00D04F29" w:rsidRDefault="00D04F29">
            <w:pPr>
              <w:rPr>
                <w:rFonts w:ascii="Times New Roman" w:eastAsia="Times New Roman" w:hAnsi="Times New Roman" w:cs="Times New Roman"/>
              </w:rPr>
            </w:pPr>
          </w:p>
        </w:tc>
      </w:tr>
      <w:tr w:rsidR="00D04F29" w:rsidTr="00D04F29">
        <w:trPr>
          <w:trHeight w:val="80"/>
        </w:trPr>
        <w:tc>
          <w:tcPr>
            <w:tcW w:w="13909" w:type="dxa"/>
            <w:vMerge/>
            <w:tcBorders>
              <w:top w:val="single" w:sz="6" w:space="0" w:color="000000"/>
              <w:left w:val="single" w:sz="6" w:space="0" w:color="000000"/>
              <w:bottom w:val="single" w:sz="6" w:space="0" w:color="000000"/>
              <w:right w:val="single" w:sz="6" w:space="0" w:color="000000"/>
            </w:tcBorders>
            <w:vAlign w:val="center"/>
            <w:hideMark/>
          </w:tcPr>
          <w:p w:rsidR="00D04F29" w:rsidRDefault="00D04F29">
            <w:pPr>
              <w:rPr>
                <w:rFonts w:ascii="Times New Roman" w:eastAsia="Times New Roman" w:hAnsi="Times New Roman" w:cs="Times New Roman"/>
              </w:rPr>
            </w:pPr>
          </w:p>
        </w:tc>
        <w:tc>
          <w:tcPr>
            <w:tcW w:w="333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hideMark/>
          </w:tcPr>
          <w:p w:rsidR="00D04F29" w:rsidRDefault="00D04F29">
            <w:pPr>
              <w:rPr>
                <w:rFonts w:ascii="Times New Roman" w:eastAsia="Times New Roman" w:hAnsi="Times New Roman" w:cs="Times New Roman"/>
              </w:rPr>
            </w:pPr>
            <w:r>
              <w:rPr>
                <w:rFonts w:ascii="Times New Roman" w:hAnsi="Times New Roman" w:cs="Times New Roman"/>
              </w:rPr>
              <w:t>60% of the enrolled students will regularly attend (30 days or more) the afterschool program (PM 2.5)</w:t>
            </w:r>
          </w:p>
        </w:tc>
        <w:tc>
          <w:tcPr>
            <w:tcW w:w="234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hideMark/>
          </w:tcPr>
          <w:p w:rsidR="00D04F29" w:rsidRDefault="00D04F29">
            <w:pPr>
              <w:rPr>
                <w:rFonts w:ascii="Times New Roman" w:eastAsia="Times New Roman" w:hAnsi="Times New Roman" w:cs="Times New Roman"/>
              </w:rPr>
            </w:pPr>
            <w:r>
              <w:rPr>
                <w:rFonts w:ascii="Times New Roman" w:eastAsia="Times New Roman" w:hAnsi="Times New Roman" w:cs="Times New Roman"/>
              </w:rPr>
              <w:t>Attendance Reports</w:t>
            </w:r>
          </w:p>
        </w:tc>
        <w:tc>
          <w:tcPr>
            <w:tcW w:w="180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hideMark/>
          </w:tcPr>
          <w:p w:rsidR="00D04F29" w:rsidRDefault="00D04F29">
            <w:pPr>
              <w:rPr>
                <w:rFonts w:ascii="Times New Roman" w:eastAsia="Times New Roman" w:hAnsi="Times New Roman" w:cs="Times New Roman"/>
              </w:rPr>
            </w:pPr>
            <w:r>
              <w:rPr>
                <w:rFonts w:ascii="Times New Roman" w:eastAsia="Times New Roman" w:hAnsi="Times New Roman" w:cs="Times New Roman"/>
              </w:rPr>
              <w:t xml:space="preserve">Afterschool </w:t>
            </w:r>
          </w:p>
          <w:p w:rsidR="00D04F29" w:rsidRDefault="00D04F29">
            <w:pPr>
              <w:rPr>
                <w:rFonts w:ascii="Times New Roman" w:eastAsia="Times New Roman" w:hAnsi="Times New Roman" w:cs="Times New Roman"/>
              </w:rPr>
            </w:pPr>
            <w:r>
              <w:rPr>
                <w:rFonts w:ascii="Times New Roman" w:eastAsia="Times New Roman" w:hAnsi="Times New Roman" w:cs="Times New Roman"/>
              </w:rPr>
              <w:t>Secretary</w:t>
            </w:r>
          </w:p>
        </w:tc>
        <w:tc>
          <w:tcPr>
            <w:tcW w:w="1710"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hideMark/>
          </w:tcPr>
          <w:p w:rsidR="00D04F29" w:rsidRDefault="00D04F29">
            <w:pPr>
              <w:rPr>
                <w:rFonts w:ascii="Times New Roman" w:eastAsia="Times New Roman" w:hAnsi="Times New Roman" w:cs="Times New Roman"/>
              </w:rPr>
            </w:pPr>
            <w:r>
              <w:rPr>
                <w:rFonts w:ascii="Times New Roman" w:eastAsia="Times New Roman" w:hAnsi="Times New Roman" w:cs="Times New Roman"/>
              </w:rPr>
              <w:t>April</w:t>
            </w:r>
          </w:p>
        </w:tc>
        <w:tc>
          <w:tcPr>
            <w:tcW w:w="1857" w:type="dxa"/>
            <w:tcBorders>
              <w:top w:val="single" w:sz="6" w:space="0" w:color="000000"/>
              <w:left w:val="single" w:sz="6" w:space="0" w:color="000000"/>
              <w:bottom w:val="single" w:sz="6" w:space="0" w:color="000000"/>
              <w:right w:val="single" w:sz="6" w:space="0" w:color="000000"/>
            </w:tcBorders>
            <w:shd w:val="clear" w:color="auto" w:fill="BDD6EE" w:themeFill="accent1" w:themeFillTint="66"/>
            <w:hideMark/>
          </w:tcPr>
          <w:p w:rsidR="00D04F29" w:rsidRDefault="00D04F29">
            <w:pPr>
              <w:rPr>
                <w:rFonts w:ascii="Times New Roman" w:eastAsia="Times New Roman" w:hAnsi="Times New Roman" w:cs="Times New Roman"/>
              </w:rPr>
            </w:pPr>
            <w:r>
              <w:rPr>
                <w:rFonts w:ascii="Times New Roman" w:hAnsi="Times New Roman" w:cs="Times New Roman"/>
              </w:rPr>
              <w:t>Program Manager</w:t>
            </w:r>
          </w:p>
        </w:tc>
      </w:tr>
    </w:tbl>
    <w:p w:rsidR="00C90947" w:rsidRDefault="00C90947" w:rsidP="00433C88">
      <w:pPr>
        <w:rPr>
          <w:rFonts w:ascii="Times New Roman" w:hAnsi="Times New Roman" w:cs="Times New Roman"/>
          <w:b/>
          <w:color w:val="auto"/>
          <w:sz w:val="28"/>
          <w:szCs w:val="28"/>
          <w:u w:val="single"/>
        </w:rPr>
      </w:pPr>
    </w:p>
    <w:p w:rsidR="00D42F1C" w:rsidRPr="00C77463" w:rsidRDefault="000E2BA5" w:rsidP="00D42F1C">
      <w:pPr>
        <w:rPr>
          <w:rFonts w:ascii="Times New Roman" w:hAnsi="Times New Roman" w:cs="Times New Roman"/>
          <w:b/>
          <w:color w:val="auto"/>
          <w:sz w:val="28"/>
          <w:szCs w:val="28"/>
          <w:u w:val="single"/>
        </w:rPr>
      </w:pPr>
      <w:r>
        <w:rPr>
          <w:rFonts w:ascii="Times New Roman" w:hAnsi="Times New Roman" w:cs="Times New Roman"/>
          <w:b/>
          <w:color w:val="auto"/>
          <w:sz w:val="28"/>
          <w:szCs w:val="28"/>
          <w:u w:val="single"/>
        </w:rPr>
        <w:t>(Attachment F</w:t>
      </w:r>
      <w:r w:rsidR="00D42F1C" w:rsidRPr="00C77463">
        <w:rPr>
          <w:rFonts w:ascii="Times New Roman" w:hAnsi="Times New Roman" w:cs="Times New Roman"/>
          <w:b/>
          <w:color w:val="auto"/>
          <w:sz w:val="28"/>
          <w:szCs w:val="28"/>
          <w:u w:val="single"/>
        </w:rPr>
        <w:t xml:space="preserve">.) Outcome Evaluation Improvement Plan </w:t>
      </w:r>
    </w:p>
    <w:p w:rsidR="00D42F1C" w:rsidRPr="00433C88" w:rsidRDefault="00D42F1C" w:rsidP="00D42F1C">
      <w:pPr>
        <w:rPr>
          <w:rFonts w:ascii="Times New Roman" w:hAnsi="Times New Roman" w:cs="Times New Roman"/>
          <w:b/>
          <w:color w:val="auto"/>
          <w:sz w:val="28"/>
          <w:szCs w:val="28"/>
          <w:u w:val="single"/>
        </w:rPr>
      </w:pPr>
      <w:r>
        <w:rPr>
          <w:rFonts w:ascii="Times New Roman" w:hAnsi="Times New Roman" w:cs="Times New Roman"/>
          <w:color w:val="auto"/>
          <w:sz w:val="28"/>
          <w:szCs w:val="28"/>
        </w:rPr>
        <w:t>This is to be completed in Se</w:t>
      </w:r>
      <w:r w:rsidRPr="00CA78CD">
        <w:rPr>
          <w:rFonts w:ascii="Times New Roman" w:hAnsi="Times New Roman" w:cs="Times New Roman"/>
          <w:color w:val="auto"/>
          <w:sz w:val="28"/>
          <w:szCs w:val="28"/>
        </w:rPr>
        <w:t xml:space="preserve">ptember </w:t>
      </w:r>
      <w:r>
        <w:rPr>
          <w:rFonts w:ascii="Times New Roman" w:hAnsi="Times New Roman" w:cs="Times New Roman"/>
          <w:color w:val="auto"/>
          <w:sz w:val="28"/>
          <w:szCs w:val="28"/>
        </w:rPr>
        <w:t>20</w:t>
      </w:r>
      <w:r w:rsidR="00084802">
        <w:rPr>
          <w:rFonts w:ascii="Times New Roman" w:hAnsi="Times New Roman" w:cs="Times New Roman"/>
          <w:color w:val="auto"/>
          <w:sz w:val="28"/>
          <w:szCs w:val="28"/>
        </w:rPr>
        <w:t>2</w:t>
      </w:r>
      <w:r w:rsidR="00766831">
        <w:rPr>
          <w:rFonts w:ascii="Times New Roman" w:hAnsi="Times New Roman" w:cs="Times New Roman"/>
          <w:color w:val="auto"/>
          <w:sz w:val="28"/>
          <w:szCs w:val="28"/>
        </w:rPr>
        <w:t>1</w:t>
      </w:r>
      <w:r>
        <w:rPr>
          <w:rFonts w:ascii="Times New Roman" w:hAnsi="Times New Roman" w:cs="Times New Roman"/>
          <w:color w:val="auto"/>
          <w:sz w:val="28"/>
          <w:szCs w:val="28"/>
        </w:rPr>
        <w:t xml:space="preserve"> by the program manager and site coordinator.</w:t>
      </w:r>
    </w:p>
    <w:tbl>
      <w:tblPr>
        <w:tblW w:w="1368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708"/>
        <w:gridCol w:w="1080"/>
        <w:gridCol w:w="1710"/>
        <w:gridCol w:w="1890"/>
        <w:gridCol w:w="3062"/>
        <w:gridCol w:w="2239"/>
      </w:tblGrid>
      <w:tr w:rsidR="00D42F1C" w:rsidRPr="00D42F1C" w:rsidTr="00D42F1C">
        <w:tc>
          <w:tcPr>
            <w:tcW w:w="13689" w:type="dxa"/>
            <w:gridSpan w:val="6"/>
            <w:tcBorders>
              <w:top w:val="single" w:sz="18" w:space="0" w:color="000000"/>
              <w:left w:val="single" w:sz="18" w:space="0" w:color="000000"/>
              <w:right w:val="single" w:sz="18" w:space="0" w:color="000000"/>
            </w:tcBorders>
            <w:shd w:val="clear" w:color="auto" w:fill="A8D08D" w:themeFill="accent6" w:themeFillTint="99"/>
          </w:tcPr>
          <w:p w:rsidR="00D42F1C" w:rsidRPr="00D42F1C" w:rsidRDefault="00D42F1C" w:rsidP="00D42F1C">
            <w:pPr>
              <w:rPr>
                <w:rFonts w:ascii="Times New Roman" w:hAnsi="Times New Roman" w:cs="Times New Roman"/>
              </w:rPr>
            </w:pPr>
            <w:r w:rsidRPr="00D42F1C">
              <w:rPr>
                <w:rFonts w:ascii="Times New Roman" w:eastAsia="Times New Roman" w:hAnsi="Times New Roman" w:cs="Times New Roman"/>
                <w:b/>
                <w:sz w:val="32"/>
                <w:szCs w:val="32"/>
              </w:rPr>
              <w:t xml:space="preserve">Priority Area for Improvement:                                               Target Date of Completion: </w:t>
            </w:r>
          </w:p>
        </w:tc>
      </w:tr>
      <w:tr w:rsidR="00D42F1C" w:rsidRPr="00D42F1C" w:rsidTr="00D42F1C">
        <w:tc>
          <w:tcPr>
            <w:tcW w:w="3708" w:type="dxa"/>
            <w:tcBorders>
              <w:left w:val="single" w:sz="18" w:space="0" w:color="000000"/>
              <w:right w:val="single" w:sz="18" w:space="0" w:color="000000"/>
            </w:tcBorders>
          </w:tcPr>
          <w:p w:rsidR="00D42F1C" w:rsidRPr="00D42F1C" w:rsidRDefault="00D42F1C" w:rsidP="00D42F1C">
            <w:pPr>
              <w:rPr>
                <w:rFonts w:ascii="Times New Roman" w:hAnsi="Times New Roman" w:cs="Times New Roman"/>
              </w:rPr>
            </w:pPr>
            <w:r w:rsidRPr="00D42F1C">
              <w:rPr>
                <w:rFonts w:ascii="Times New Roman" w:eastAsia="Times New Roman" w:hAnsi="Times New Roman" w:cs="Times New Roman"/>
                <w:b/>
                <w:sz w:val="32"/>
                <w:szCs w:val="32"/>
              </w:rPr>
              <w:t>Objectives/Strategies</w:t>
            </w:r>
          </w:p>
        </w:tc>
        <w:tc>
          <w:tcPr>
            <w:tcW w:w="1080" w:type="dxa"/>
            <w:tcBorders>
              <w:left w:val="single" w:sz="18" w:space="0" w:color="000000"/>
              <w:right w:val="single" w:sz="18" w:space="0" w:color="000000"/>
            </w:tcBorders>
          </w:tcPr>
          <w:p w:rsidR="00D42F1C" w:rsidRPr="00D42F1C" w:rsidRDefault="00D42F1C" w:rsidP="00D42F1C">
            <w:pPr>
              <w:rPr>
                <w:rFonts w:ascii="Times New Roman" w:hAnsi="Times New Roman" w:cs="Times New Roman"/>
              </w:rPr>
            </w:pPr>
            <w:r w:rsidRPr="00D42F1C">
              <w:rPr>
                <w:rFonts w:ascii="Times New Roman" w:eastAsia="Times New Roman" w:hAnsi="Times New Roman" w:cs="Times New Roman"/>
                <w:b/>
                <w:sz w:val="32"/>
                <w:szCs w:val="32"/>
              </w:rPr>
              <w:t>Who?</w:t>
            </w:r>
          </w:p>
        </w:tc>
        <w:tc>
          <w:tcPr>
            <w:tcW w:w="1710" w:type="dxa"/>
            <w:tcBorders>
              <w:left w:val="single" w:sz="18" w:space="0" w:color="000000"/>
              <w:right w:val="single" w:sz="18" w:space="0" w:color="000000"/>
            </w:tcBorders>
          </w:tcPr>
          <w:p w:rsidR="00D42F1C" w:rsidRPr="00D42F1C" w:rsidRDefault="00D42F1C" w:rsidP="00D42F1C">
            <w:pPr>
              <w:rPr>
                <w:rFonts w:ascii="Times New Roman" w:hAnsi="Times New Roman" w:cs="Times New Roman"/>
              </w:rPr>
            </w:pPr>
            <w:r w:rsidRPr="00D42F1C">
              <w:rPr>
                <w:rFonts w:ascii="Times New Roman" w:eastAsia="Times New Roman" w:hAnsi="Times New Roman" w:cs="Times New Roman"/>
                <w:b/>
                <w:sz w:val="32"/>
                <w:szCs w:val="32"/>
              </w:rPr>
              <w:t>By When?</w:t>
            </w:r>
          </w:p>
        </w:tc>
        <w:tc>
          <w:tcPr>
            <w:tcW w:w="1890" w:type="dxa"/>
            <w:tcBorders>
              <w:left w:val="single" w:sz="18" w:space="0" w:color="000000"/>
              <w:right w:val="single" w:sz="18" w:space="0" w:color="000000"/>
            </w:tcBorders>
          </w:tcPr>
          <w:p w:rsidR="00D42F1C" w:rsidRPr="00D42F1C" w:rsidRDefault="00D42F1C" w:rsidP="00D42F1C">
            <w:pPr>
              <w:rPr>
                <w:rFonts w:ascii="Times New Roman" w:hAnsi="Times New Roman" w:cs="Times New Roman"/>
              </w:rPr>
            </w:pPr>
            <w:r w:rsidRPr="00D42F1C">
              <w:rPr>
                <w:rFonts w:ascii="Times New Roman" w:eastAsia="Times New Roman" w:hAnsi="Times New Roman" w:cs="Times New Roman"/>
                <w:b/>
                <w:sz w:val="32"/>
                <w:szCs w:val="32"/>
              </w:rPr>
              <w:t>Benchmark</w:t>
            </w:r>
          </w:p>
        </w:tc>
        <w:tc>
          <w:tcPr>
            <w:tcW w:w="3062" w:type="dxa"/>
            <w:tcBorders>
              <w:left w:val="single" w:sz="18" w:space="0" w:color="000000"/>
              <w:right w:val="single" w:sz="18" w:space="0" w:color="000000"/>
            </w:tcBorders>
          </w:tcPr>
          <w:p w:rsidR="00D42F1C" w:rsidRPr="00D42F1C" w:rsidRDefault="00D42F1C" w:rsidP="00D42F1C">
            <w:pPr>
              <w:rPr>
                <w:rFonts w:ascii="Times New Roman" w:hAnsi="Times New Roman" w:cs="Times New Roman"/>
              </w:rPr>
            </w:pPr>
            <w:r w:rsidRPr="00D42F1C">
              <w:rPr>
                <w:rFonts w:ascii="Times New Roman" w:eastAsia="Times New Roman" w:hAnsi="Times New Roman" w:cs="Times New Roman"/>
                <w:b/>
                <w:sz w:val="32"/>
                <w:szCs w:val="32"/>
              </w:rPr>
              <w:t>Date of Achievement</w:t>
            </w:r>
          </w:p>
        </w:tc>
        <w:tc>
          <w:tcPr>
            <w:tcW w:w="2239" w:type="dxa"/>
            <w:tcBorders>
              <w:left w:val="single" w:sz="18" w:space="0" w:color="000000"/>
              <w:right w:val="single" w:sz="18" w:space="0" w:color="000000"/>
            </w:tcBorders>
          </w:tcPr>
          <w:p w:rsidR="00D42F1C" w:rsidRPr="00D42F1C" w:rsidRDefault="00D42F1C" w:rsidP="00D42F1C">
            <w:pPr>
              <w:rPr>
                <w:rFonts w:ascii="Times New Roman" w:hAnsi="Times New Roman" w:cs="Times New Roman"/>
              </w:rPr>
            </w:pPr>
            <w:r w:rsidRPr="00D42F1C">
              <w:rPr>
                <w:rFonts w:ascii="Times New Roman" w:eastAsia="Times New Roman" w:hAnsi="Times New Roman" w:cs="Times New Roman"/>
                <w:b/>
                <w:sz w:val="32"/>
                <w:szCs w:val="32"/>
              </w:rPr>
              <w:t>How did it go?</w:t>
            </w:r>
          </w:p>
        </w:tc>
      </w:tr>
      <w:tr w:rsidR="00D42F1C" w:rsidRPr="00D42F1C" w:rsidTr="00D42F1C">
        <w:tc>
          <w:tcPr>
            <w:tcW w:w="3708" w:type="dxa"/>
            <w:tcBorders>
              <w:left w:val="single" w:sz="18" w:space="0" w:color="000000"/>
              <w:right w:val="single" w:sz="18" w:space="0" w:color="000000"/>
            </w:tcBorders>
            <w:shd w:val="clear" w:color="auto" w:fill="EAF1DD"/>
          </w:tcPr>
          <w:p w:rsidR="00D42F1C" w:rsidRPr="00D42F1C" w:rsidRDefault="00D42F1C" w:rsidP="00D42F1C">
            <w:pPr>
              <w:rPr>
                <w:rFonts w:ascii="Times New Roman" w:hAnsi="Times New Roman" w:cs="Times New Roman"/>
              </w:rPr>
            </w:pPr>
          </w:p>
        </w:tc>
        <w:tc>
          <w:tcPr>
            <w:tcW w:w="1080" w:type="dxa"/>
            <w:tcBorders>
              <w:left w:val="single" w:sz="18" w:space="0" w:color="000000"/>
              <w:right w:val="single" w:sz="18" w:space="0" w:color="000000"/>
            </w:tcBorders>
            <w:shd w:val="clear" w:color="auto" w:fill="EAF1DD"/>
          </w:tcPr>
          <w:p w:rsidR="00D42F1C" w:rsidRPr="00D42F1C" w:rsidRDefault="00D42F1C" w:rsidP="00D42F1C">
            <w:pPr>
              <w:rPr>
                <w:rFonts w:ascii="Times New Roman" w:hAnsi="Times New Roman" w:cs="Times New Roman"/>
              </w:rPr>
            </w:pPr>
          </w:p>
        </w:tc>
        <w:tc>
          <w:tcPr>
            <w:tcW w:w="1710" w:type="dxa"/>
            <w:tcBorders>
              <w:left w:val="single" w:sz="18" w:space="0" w:color="000000"/>
              <w:right w:val="single" w:sz="18" w:space="0" w:color="000000"/>
            </w:tcBorders>
            <w:shd w:val="clear" w:color="auto" w:fill="EAF1DD"/>
          </w:tcPr>
          <w:p w:rsidR="00D42F1C" w:rsidRPr="00D42F1C" w:rsidRDefault="00D42F1C" w:rsidP="00D42F1C">
            <w:pPr>
              <w:rPr>
                <w:rFonts w:ascii="Times New Roman" w:hAnsi="Times New Roman" w:cs="Times New Roman"/>
              </w:rPr>
            </w:pPr>
          </w:p>
        </w:tc>
        <w:tc>
          <w:tcPr>
            <w:tcW w:w="1890" w:type="dxa"/>
            <w:tcBorders>
              <w:left w:val="single" w:sz="18" w:space="0" w:color="000000"/>
              <w:right w:val="single" w:sz="18" w:space="0" w:color="000000"/>
            </w:tcBorders>
            <w:shd w:val="clear" w:color="auto" w:fill="EAF1DD"/>
          </w:tcPr>
          <w:p w:rsidR="00D42F1C" w:rsidRPr="00D42F1C" w:rsidRDefault="00D42F1C" w:rsidP="00D42F1C">
            <w:pPr>
              <w:rPr>
                <w:rFonts w:ascii="Times New Roman" w:hAnsi="Times New Roman" w:cs="Times New Roman"/>
              </w:rPr>
            </w:pPr>
          </w:p>
        </w:tc>
        <w:tc>
          <w:tcPr>
            <w:tcW w:w="3062" w:type="dxa"/>
            <w:tcBorders>
              <w:left w:val="single" w:sz="18" w:space="0" w:color="000000"/>
              <w:right w:val="single" w:sz="18" w:space="0" w:color="000000"/>
            </w:tcBorders>
            <w:shd w:val="clear" w:color="auto" w:fill="EAF1DD"/>
          </w:tcPr>
          <w:p w:rsidR="00D42F1C" w:rsidRPr="00D42F1C" w:rsidRDefault="00D42F1C" w:rsidP="00D42F1C">
            <w:pPr>
              <w:rPr>
                <w:rFonts w:ascii="Times New Roman" w:hAnsi="Times New Roman" w:cs="Times New Roman"/>
              </w:rPr>
            </w:pPr>
          </w:p>
        </w:tc>
        <w:tc>
          <w:tcPr>
            <w:tcW w:w="2239" w:type="dxa"/>
            <w:tcBorders>
              <w:left w:val="single" w:sz="18" w:space="0" w:color="000000"/>
              <w:right w:val="single" w:sz="18" w:space="0" w:color="000000"/>
            </w:tcBorders>
            <w:shd w:val="clear" w:color="auto" w:fill="EAF1DD"/>
          </w:tcPr>
          <w:p w:rsidR="00D42F1C" w:rsidRPr="00D42F1C" w:rsidRDefault="00D42F1C" w:rsidP="00D42F1C">
            <w:pPr>
              <w:rPr>
                <w:rFonts w:ascii="Times New Roman" w:hAnsi="Times New Roman" w:cs="Times New Roman"/>
              </w:rPr>
            </w:pPr>
          </w:p>
        </w:tc>
      </w:tr>
      <w:tr w:rsidR="00D42F1C" w:rsidRPr="00D42F1C" w:rsidTr="00D42F1C">
        <w:tc>
          <w:tcPr>
            <w:tcW w:w="3708" w:type="dxa"/>
            <w:tcBorders>
              <w:left w:val="single" w:sz="18" w:space="0" w:color="000000"/>
              <w:right w:val="single" w:sz="18" w:space="0" w:color="000000"/>
            </w:tcBorders>
            <w:shd w:val="clear" w:color="auto" w:fill="E2EFD9" w:themeFill="accent6" w:themeFillTint="33"/>
          </w:tcPr>
          <w:p w:rsidR="00D42F1C" w:rsidRPr="00D42F1C" w:rsidRDefault="00D42F1C" w:rsidP="00D42F1C">
            <w:pPr>
              <w:rPr>
                <w:rFonts w:ascii="Times New Roman" w:hAnsi="Times New Roman" w:cs="Times New Roman"/>
              </w:rPr>
            </w:pPr>
          </w:p>
        </w:tc>
        <w:tc>
          <w:tcPr>
            <w:tcW w:w="1080" w:type="dxa"/>
            <w:tcBorders>
              <w:left w:val="single" w:sz="18" w:space="0" w:color="000000"/>
              <w:right w:val="single" w:sz="18" w:space="0" w:color="000000"/>
            </w:tcBorders>
            <w:shd w:val="clear" w:color="auto" w:fill="EAF1DD"/>
          </w:tcPr>
          <w:p w:rsidR="00D42F1C" w:rsidRPr="00D42F1C" w:rsidRDefault="00D42F1C" w:rsidP="00D42F1C">
            <w:pPr>
              <w:rPr>
                <w:rFonts w:ascii="Times New Roman" w:hAnsi="Times New Roman" w:cs="Times New Roman"/>
              </w:rPr>
            </w:pPr>
          </w:p>
        </w:tc>
        <w:tc>
          <w:tcPr>
            <w:tcW w:w="1710" w:type="dxa"/>
            <w:tcBorders>
              <w:left w:val="single" w:sz="18" w:space="0" w:color="000000"/>
              <w:right w:val="single" w:sz="18" w:space="0" w:color="000000"/>
            </w:tcBorders>
            <w:shd w:val="clear" w:color="auto" w:fill="EAF1DD"/>
          </w:tcPr>
          <w:p w:rsidR="00D42F1C" w:rsidRPr="00D42F1C" w:rsidRDefault="00D42F1C" w:rsidP="00D42F1C">
            <w:pPr>
              <w:rPr>
                <w:rFonts w:ascii="Times New Roman" w:hAnsi="Times New Roman" w:cs="Times New Roman"/>
              </w:rPr>
            </w:pPr>
          </w:p>
        </w:tc>
        <w:tc>
          <w:tcPr>
            <w:tcW w:w="1890" w:type="dxa"/>
            <w:tcBorders>
              <w:left w:val="single" w:sz="18" w:space="0" w:color="000000"/>
              <w:right w:val="single" w:sz="18" w:space="0" w:color="000000"/>
            </w:tcBorders>
            <w:shd w:val="clear" w:color="auto" w:fill="EAF1DD"/>
          </w:tcPr>
          <w:p w:rsidR="00D42F1C" w:rsidRPr="00D42F1C" w:rsidRDefault="00D42F1C" w:rsidP="00D42F1C">
            <w:pPr>
              <w:rPr>
                <w:rFonts w:ascii="Times New Roman" w:hAnsi="Times New Roman" w:cs="Times New Roman"/>
              </w:rPr>
            </w:pPr>
          </w:p>
        </w:tc>
        <w:tc>
          <w:tcPr>
            <w:tcW w:w="3062" w:type="dxa"/>
            <w:tcBorders>
              <w:left w:val="single" w:sz="18" w:space="0" w:color="000000"/>
              <w:right w:val="single" w:sz="18" w:space="0" w:color="000000"/>
            </w:tcBorders>
            <w:shd w:val="clear" w:color="auto" w:fill="EAF1DD"/>
          </w:tcPr>
          <w:p w:rsidR="00D42F1C" w:rsidRPr="00D42F1C" w:rsidRDefault="00D42F1C" w:rsidP="00D42F1C">
            <w:pPr>
              <w:rPr>
                <w:rFonts w:ascii="Times New Roman" w:hAnsi="Times New Roman" w:cs="Times New Roman"/>
              </w:rPr>
            </w:pPr>
          </w:p>
        </w:tc>
        <w:tc>
          <w:tcPr>
            <w:tcW w:w="2239" w:type="dxa"/>
            <w:tcBorders>
              <w:left w:val="single" w:sz="18" w:space="0" w:color="000000"/>
              <w:right w:val="single" w:sz="18" w:space="0" w:color="000000"/>
            </w:tcBorders>
            <w:shd w:val="clear" w:color="auto" w:fill="EAF1DD"/>
          </w:tcPr>
          <w:p w:rsidR="00D42F1C" w:rsidRPr="00D42F1C" w:rsidRDefault="00D42F1C" w:rsidP="00D42F1C">
            <w:pPr>
              <w:rPr>
                <w:rFonts w:ascii="Times New Roman" w:hAnsi="Times New Roman" w:cs="Times New Roman"/>
              </w:rPr>
            </w:pPr>
          </w:p>
        </w:tc>
      </w:tr>
      <w:tr w:rsidR="00D42F1C" w:rsidRPr="00D42F1C" w:rsidTr="00D42F1C">
        <w:tc>
          <w:tcPr>
            <w:tcW w:w="3708" w:type="dxa"/>
            <w:tcBorders>
              <w:left w:val="single" w:sz="18" w:space="0" w:color="000000"/>
              <w:right w:val="single" w:sz="18" w:space="0" w:color="000000"/>
            </w:tcBorders>
            <w:shd w:val="clear" w:color="auto" w:fill="EAF1DD"/>
          </w:tcPr>
          <w:p w:rsidR="00D42F1C" w:rsidRPr="00D42F1C" w:rsidRDefault="00D42F1C" w:rsidP="00D42F1C">
            <w:pPr>
              <w:rPr>
                <w:rFonts w:ascii="Times New Roman" w:hAnsi="Times New Roman" w:cs="Times New Roman"/>
              </w:rPr>
            </w:pPr>
          </w:p>
        </w:tc>
        <w:tc>
          <w:tcPr>
            <w:tcW w:w="1080" w:type="dxa"/>
            <w:tcBorders>
              <w:left w:val="single" w:sz="18" w:space="0" w:color="000000"/>
              <w:right w:val="single" w:sz="18" w:space="0" w:color="000000"/>
            </w:tcBorders>
            <w:shd w:val="clear" w:color="auto" w:fill="EAF1DD"/>
          </w:tcPr>
          <w:p w:rsidR="00D42F1C" w:rsidRPr="00D42F1C" w:rsidRDefault="00D42F1C" w:rsidP="00D42F1C">
            <w:pPr>
              <w:rPr>
                <w:rFonts w:ascii="Times New Roman" w:hAnsi="Times New Roman" w:cs="Times New Roman"/>
              </w:rPr>
            </w:pPr>
          </w:p>
        </w:tc>
        <w:tc>
          <w:tcPr>
            <w:tcW w:w="1710" w:type="dxa"/>
            <w:tcBorders>
              <w:left w:val="single" w:sz="18" w:space="0" w:color="000000"/>
              <w:right w:val="single" w:sz="18" w:space="0" w:color="000000"/>
            </w:tcBorders>
            <w:shd w:val="clear" w:color="auto" w:fill="EAF1DD"/>
          </w:tcPr>
          <w:p w:rsidR="00D42F1C" w:rsidRPr="00D42F1C" w:rsidRDefault="00D42F1C" w:rsidP="00D42F1C">
            <w:pPr>
              <w:rPr>
                <w:rFonts w:ascii="Times New Roman" w:hAnsi="Times New Roman" w:cs="Times New Roman"/>
              </w:rPr>
            </w:pPr>
          </w:p>
        </w:tc>
        <w:tc>
          <w:tcPr>
            <w:tcW w:w="1890" w:type="dxa"/>
            <w:tcBorders>
              <w:left w:val="single" w:sz="18" w:space="0" w:color="000000"/>
              <w:right w:val="single" w:sz="18" w:space="0" w:color="000000"/>
            </w:tcBorders>
            <w:shd w:val="clear" w:color="auto" w:fill="EAF1DD"/>
          </w:tcPr>
          <w:p w:rsidR="00D42F1C" w:rsidRPr="00D42F1C" w:rsidRDefault="00D42F1C" w:rsidP="00D42F1C">
            <w:pPr>
              <w:rPr>
                <w:rFonts w:ascii="Times New Roman" w:hAnsi="Times New Roman" w:cs="Times New Roman"/>
              </w:rPr>
            </w:pPr>
          </w:p>
        </w:tc>
        <w:tc>
          <w:tcPr>
            <w:tcW w:w="3062" w:type="dxa"/>
            <w:tcBorders>
              <w:left w:val="single" w:sz="18" w:space="0" w:color="000000"/>
              <w:right w:val="single" w:sz="18" w:space="0" w:color="000000"/>
            </w:tcBorders>
            <w:shd w:val="clear" w:color="auto" w:fill="EAF1DD"/>
          </w:tcPr>
          <w:p w:rsidR="00D42F1C" w:rsidRPr="00D42F1C" w:rsidRDefault="00D42F1C" w:rsidP="00D42F1C">
            <w:pPr>
              <w:rPr>
                <w:rFonts w:ascii="Times New Roman" w:hAnsi="Times New Roman" w:cs="Times New Roman"/>
              </w:rPr>
            </w:pPr>
          </w:p>
        </w:tc>
        <w:tc>
          <w:tcPr>
            <w:tcW w:w="2239" w:type="dxa"/>
            <w:tcBorders>
              <w:left w:val="single" w:sz="18" w:space="0" w:color="000000"/>
              <w:right w:val="single" w:sz="18" w:space="0" w:color="000000"/>
            </w:tcBorders>
            <w:shd w:val="clear" w:color="auto" w:fill="EAF1DD"/>
          </w:tcPr>
          <w:p w:rsidR="00D42F1C" w:rsidRPr="00D42F1C" w:rsidRDefault="00D42F1C" w:rsidP="00D42F1C">
            <w:pPr>
              <w:rPr>
                <w:rFonts w:ascii="Times New Roman" w:hAnsi="Times New Roman" w:cs="Times New Roman"/>
              </w:rPr>
            </w:pPr>
          </w:p>
        </w:tc>
      </w:tr>
      <w:tr w:rsidR="00D42F1C" w:rsidRPr="00D42F1C" w:rsidTr="00D42F1C">
        <w:tc>
          <w:tcPr>
            <w:tcW w:w="3708" w:type="dxa"/>
            <w:tcBorders>
              <w:left w:val="single" w:sz="18" w:space="0" w:color="000000"/>
              <w:right w:val="single" w:sz="18" w:space="0" w:color="000000"/>
            </w:tcBorders>
            <w:shd w:val="clear" w:color="auto" w:fill="EAF1DD"/>
          </w:tcPr>
          <w:p w:rsidR="00D42F1C" w:rsidRPr="00D42F1C" w:rsidRDefault="00D42F1C" w:rsidP="00D42F1C">
            <w:pPr>
              <w:rPr>
                <w:rFonts w:ascii="Times New Roman" w:hAnsi="Times New Roman" w:cs="Times New Roman"/>
              </w:rPr>
            </w:pPr>
          </w:p>
        </w:tc>
        <w:tc>
          <w:tcPr>
            <w:tcW w:w="1080" w:type="dxa"/>
            <w:tcBorders>
              <w:left w:val="single" w:sz="18" w:space="0" w:color="000000"/>
              <w:right w:val="single" w:sz="18" w:space="0" w:color="000000"/>
            </w:tcBorders>
            <w:shd w:val="clear" w:color="auto" w:fill="EAF1DD"/>
          </w:tcPr>
          <w:p w:rsidR="00D42F1C" w:rsidRPr="00D42F1C" w:rsidRDefault="00D42F1C" w:rsidP="00D42F1C">
            <w:pPr>
              <w:rPr>
                <w:rFonts w:ascii="Times New Roman" w:hAnsi="Times New Roman" w:cs="Times New Roman"/>
              </w:rPr>
            </w:pPr>
          </w:p>
        </w:tc>
        <w:tc>
          <w:tcPr>
            <w:tcW w:w="1710" w:type="dxa"/>
            <w:tcBorders>
              <w:left w:val="single" w:sz="18" w:space="0" w:color="000000"/>
              <w:right w:val="single" w:sz="18" w:space="0" w:color="000000"/>
            </w:tcBorders>
            <w:shd w:val="clear" w:color="auto" w:fill="EAF1DD"/>
          </w:tcPr>
          <w:p w:rsidR="00D42F1C" w:rsidRPr="00D42F1C" w:rsidRDefault="00D42F1C" w:rsidP="00D42F1C">
            <w:pPr>
              <w:rPr>
                <w:rFonts w:ascii="Times New Roman" w:hAnsi="Times New Roman" w:cs="Times New Roman"/>
              </w:rPr>
            </w:pPr>
          </w:p>
        </w:tc>
        <w:tc>
          <w:tcPr>
            <w:tcW w:w="1890" w:type="dxa"/>
            <w:tcBorders>
              <w:left w:val="single" w:sz="18" w:space="0" w:color="000000"/>
              <w:right w:val="single" w:sz="18" w:space="0" w:color="000000"/>
            </w:tcBorders>
            <w:shd w:val="clear" w:color="auto" w:fill="EAF1DD"/>
          </w:tcPr>
          <w:p w:rsidR="00D42F1C" w:rsidRPr="00D42F1C" w:rsidRDefault="00D42F1C" w:rsidP="00D42F1C">
            <w:pPr>
              <w:rPr>
                <w:rFonts w:ascii="Times New Roman" w:hAnsi="Times New Roman" w:cs="Times New Roman"/>
              </w:rPr>
            </w:pPr>
          </w:p>
        </w:tc>
        <w:tc>
          <w:tcPr>
            <w:tcW w:w="3062" w:type="dxa"/>
            <w:tcBorders>
              <w:left w:val="single" w:sz="18" w:space="0" w:color="000000"/>
              <w:right w:val="single" w:sz="18" w:space="0" w:color="000000"/>
            </w:tcBorders>
            <w:shd w:val="clear" w:color="auto" w:fill="EAF1DD"/>
          </w:tcPr>
          <w:p w:rsidR="00D42F1C" w:rsidRPr="00D42F1C" w:rsidRDefault="00D42F1C" w:rsidP="00D42F1C">
            <w:pPr>
              <w:rPr>
                <w:rFonts w:ascii="Times New Roman" w:hAnsi="Times New Roman" w:cs="Times New Roman"/>
              </w:rPr>
            </w:pPr>
          </w:p>
        </w:tc>
        <w:tc>
          <w:tcPr>
            <w:tcW w:w="2239" w:type="dxa"/>
            <w:tcBorders>
              <w:left w:val="single" w:sz="18" w:space="0" w:color="000000"/>
              <w:right w:val="single" w:sz="18" w:space="0" w:color="000000"/>
            </w:tcBorders>
            <w:shd w:val="clear" w:color="auto" w:fill="EAF1DD"/>
          </w:tcPr>
          <w:p w:rsidR="00D42F1C" w:rsidRPr="00D42F1C" w:rsidRDefault="00D42F1C" w:rsidP="00D42F1C">
            <w:pPr>
              <w:rPr>
                <w:rFonts w:ascii="Times New Roman" w:hAnsi="Times New Roman" w:cs="Times New Roman"/>
              </w:rPr>
            </w:pPr>
          </w:p>
        </w:tc>
      </w:tr>
      <w:tr w:rsidR="00D42F1C" w:rsidRPr="00D42F1C" w:rsidTr="00D42F1C">
        <w:tc>
          <w:tcPr>
            <w:tcW w:w="3708" w:type="dxa"/>
            <w:tcBorders>
              <w:left w:val="single" w:sz="18" w:space="0" w:color="000000"/>
              <w:right w:val="single" w:sz="18" w:space="0" w:color="000000"/>
            </w:tcBorders>
            <w:shd w:val="clear" w:color="auto" w:fill="EAF1DD"/>
          </w:tcPr>
          <w:p w:rsidR="00D42F1C" w:rsidRPr="00D42F1C" w:rsidRDefault="00D42F1C" w:rsidP="00D42F1C">
            <w:pPr>
              <w:rPr>
                <w:rFonts w:ascii="Times New Roman" w:hAnsi="Times New Roman" w:cs="Times New Roman"/>
              </w:rPr>
            </w:pPr>
          </w:p>
        </w:tc>
        <w:tc>
          <w:tcPr>
            <w:tcW w:w="1080" w:type="dxa"/>
            <w:tcBorders>
              <w:left w:val="single" w:sz="18" w:space="0" w:color="000000"/>
              <w:right w:val="single" w:sz="18" w:space="0" w:color="000000"/>
            </w:tcBorders>
            <w:shd w:val="clear" w:color="auto" w:fill="EAF1DD"/>
          </w:tcPr>
          <w:p w:rsidR="00D42F1C" w:rsidRPr="00D42F1C" w:rsidRDefault="00D42F1C" w:rsidP="00D42F1C">
            <w:pPr>
              <w:rPr>
                <w:rFonts w:ascii="Times New Roman" w:hAnsi="Times New Roman" w:cs="Times New Roman"/>
              </w:rPr>
            </w:pPr>
          </w:p>
        </w:tc>
        <w:tc>
          <w:tcPr>
            <w:tcW w:w="1710" w:type="dxa"/>
            <w:tcBorders>
              <w:left w:val="single" w:sz="18" w:space="0" w:color="000000"/>
              <w:right w:val="single" w:sz="18" w:space="0" w:color="000000"/>
            </w:tcBorders>
            <w:shd w:val="clear" w:color="auto" w:fill="EAF1DD"/>
          </w:tcPr>
          <w:p w:rsidR="00D42F1C" w:rsidRPr="00D42F1C" w:rsidRDefault="00D42F1C" w:rsidP="00D42F1C">
            <w:pPr>
              <w:rPr>
                <w:rFonts w:ascii="Times New Roman" w:hAnsi="Times New Roman" w:cs="Times New Roman"/>
              </w:rPr>
            </w:pPr>
          </w:p>
        </w:tc>
        <w:tc>
          <w:tcPr>
            <w:tcW w:w="1890" w:type="dxa"/>
            <w:tcBorders>
              <w:left w:val="single" w:sz="18" w:space="0" w:color="000000"/>
              <w:right w:val="single" w:sz="18" w:space="0" w:color="000000"/>
            </w:tcBorders>
            <w:shd w:val="clear" w:color="auto" w:fill="EAF1DD"/>
          </w:tcPr>
          <w:p w:rsidR="00D42F1C" w:rsidRPr="00D42F1C" w:rsidRDefault="00D42F1C" w:rsidP="00D42F1C">
            <w:pPr>
              <w:rPr>
                <w:rFonts w:ascii="Times New Roman" w:hAnsi="Times New Roman" w:cs="Times New Roman"/>
              </w:rPr>
            </w:pPr>
          </w:p>
        </w:tc>
        <w:tc>
          <w:tcPr>
            <w:tcW w:w="3062" w:type="dxa"/>
            <w:tcBorders>
              <w:left w:val="single" w:sz="18" w:space="0" w:color="000000"/>
              <w:right w:val="single" w:sz="18" w:space="0" w:color="000000"/>
            </w:tcBorders>
            <w:shd w:val="clear" w:color="auto" w:fill="EAF1DD"/>
          </w:tcPr>
          <w:p w:rsidR="00D42F1C" w:rsidRPr="00D42F1C" w:rsidRDefault="00D42F1C" w:rsidP="00D42F1C">
            <w:pPr>
              <w:rPr>
                <w:rFonts w:ascii="Times New Roman" w:hAnsi="Times New Roman" w:cs="Times New Roman"/>
              </w:rPr>
            </w:pPr>
          </w:p>
        </w:tc>
        <w:tc>
          <w:tcPr>
            <w:tcW w:w="2239" w:type="dxa"/>
            <w:tcBorders>
              <w:left w:val="single" w:sz="18" w:space="0" w:color="000000"/>
              <w:right w:val="single" w:sz="18" w:space="0" w:color="000000"/>
            </w:tcBorders>
            <w:shd w:val="clear" w:color="auto" w:fill="EAF1DD"/>
          </w:tcPr>
          <w:p w:rsidR="00D42F1C" w:rsidRPr="00D42F1C" w:rsidRDefault="00D42F1C" w:rsidP="00D42F1C">
            <w:pPr>
              <w:rPr>
                <w:rFonts w:ascii="Times New Roman" w:hAnsi="Times New Roman" w:cs="Times New Roman"/>
              </w:rPr>
            </w:pPr>
          </w:p>
        </w:tc>
      </w:tr>
      <w:tr w:rsidR="00D42F1C" w:rsidRPr="00D42F1C" w:rsidTr="00D42F1C">
        <w:tc>
          <w:tcPr>
            <w:tcW w:w="13689" w:type="dxa"/>
            <w:gridSpan w:val="6"/>
            <w:tcBorders>
              <w:left w:val="single" w:sz="18" w:space="0" w:color="000000"/>
              <w:right w:val="single" w:sz="18" w:space="0" w:color="000000"/>
            </w:tcBorders>
          </w:tcPr>
          <w:p w:rsidR="00D42F1C" w:rsidRPr="00D42F1C" w:rsidRDefault="00D42F1C" w:rsidP="00D42F1C">
            <w:pPr>
              <w:rPr>
                <w:rFonts w:ascii="Times New Roman" w:hAnsi="Times New Roman" w:cs="Times New Roman"/>
              </w:rPr>
            </w:pPr>
            <w:r w:rsidRPr="00D42F1C">
              <w:rPr>
                <w:rFonts w:ascii="Times New Roman" w:eastAsia="Times New Roman" w:hAnsi="Times New Roman" w:cs="Times New Roman"/>
                <w:b/>
                <w:sz w:val="32"/>
                <w:szCs w:val="32"/>
              </w:rPr>
              <w:t>Intended Outcome:</w:t>
            </w:r>
          </w:p>
        </w:tc>
      </w:tr>
      <w:tr w:rsidR="00D42F1C" w:rsidRPr="00D42F1C" w:rsidTr="00D42F1C">
        <w:tc>
          <w:tcPr>
            <w:tcW w:w="13689" w:type="dxa"/>
            <w:gridSpan w:val="6"/>
            <w:tcBorders>
              <w:left w:val="single" w:sz="18" w:space="0" w:color="000000"/>
              <w:bottom w:val="single" w:sz="18" w:space="0" w:color="000000"/>
              <w:right w:val="single" w:sz="18" w:space="0" w:color="000000"/>
            </w:tcBorders>
            <w:shd w:val="clear" w:color="auto" w:fill="A8D08D" w:themeFill="accent6" w:themeFillTint="99"/>
          </w:tcPr>
          <w:p w:rsidR="00D42F1C" w:rsidRPr="00D42F1C" w:rsidRDefault="00D42F1C" w:rsidP="00D42F1C">
            <w:pPr>
              <w:rPr>
                <w:rFonts w:ascii="Times New Roman" w:hAnsi="Times New Roman" w:cs="Times New Roman"/>
              </w:rPr>
            </w:pPr>
            <w:r w:rsidRPr="00D42F1C">
              <w:rPr>
                <w:rFonts w:ascii="Times New Roman" w:eastAsia="Times New Roman" w:hAnsi="Times New Roman" w:cs="Times New Roman"/>
                <w:b/>
                <w:sz w:val="32"/>
                <w:szCs w:val="32"/>
              </w:rPr>
              <w:t>How will we know when we have reached this outcome/How will it be measured?</w:t>
            </w:r>
          </w:p>
          <w:p w:rsidR="00D42F1C" w:rsidRPr="00D42F1C" w:rsidRDefault="00D42F1C" w:rsidP="00D42F1C">
            <w:pPr>
              <w:rPr>
                <w:rFonts w:ascii="Times New Roman" w:hAnsi="Times New Roman" w:cs="Times New Roman"/>
              </w:rPr>
            </w:pPr>
          </w:p>
        </w:tc>
      </w:tr>
    </w:tbl>
    <w:p w:rsidR="00DD6EB6" w:rsidRPr="00587083" w:rsidRDefault="00DD6EB6" w:rsidP="00433C88">
      <w:pPr>
        <w:rPr>
          <w:rFonts w:ascii="Times New Roman" w:hAnsi="Times New Roman" w:cs="Times New Roman"/>
          <w:b/>
          <w:color w:val="auto"/>
          <w:sz w:val="28"/>
          <w:szCs w:val="28"/>
          <w:u w:val="single"/>
        </w:rPr>
      </w:pPr>
    </w:p>
    <w:p w:rsidR="000D786E" w:rsidRDefault="000D786E" w:rsidP="000D786E">
      <w:pPr>
        <w:spacing w:after="160" w:line="259" w:lineRule="auto"/>
        <w:rPr>
          <w:rFonts w:ascii="Times New Roman" w:eastAsiaTheme="minorHAnsi" w:hAnsi="Times New Roman" w:cs="Times New Roman"/>
          <w:b/>
          <w:color w:val="auto"/>
          <w:sz w:val="28"/>
          <w:szCs w:val="28"/>
          <w:u w:val="single"/>
        </w:rPr>
      </w:pPr>
      <w:bookmarkStart w:id="11" w:name="_Hlk39582552"/>
      <w:r w:rsidRPr="00975088">
        <w:rPr>
          <w:rFonts w:ascii="Times New Roman" w:eastAsiaTheme="minorHAnsi" w:hAnsi="Times New Roman" w:cs="Times New Roman"/>
          <w:b/>
          <w:color w:val="auto"/>
          <w:sz w:val="28"/>
          <w:szCs w:val="28"/>
          <w:u w:val="single"/>
        </w:rPr>
        <w:t>(Attachment G.) APR Chart</w:t>
      </w:r>
    </w:p>
    <w:p w:rsidR="001133A9" w:rsidRPr="001133A9" w:rsidRDefault="001133A9" w:rsidP="001133A9">
      <w:pPr>
        <w:spacing w:after="160" w:line="240" w:lineRule="auto"/>
        <w:rPr>
          <w:rFonts w:ascii="Times New Roman" w:eastAsia="Times New Roman" w:hAnsi="Times New Roman" w:cs="Times New Roman"/>
          <w:color w:val="auto"/>
          <w:sz w:val="24"/>
          <w:szCs w:val="24"/>
        </w:rPr>
      </w:pPr>
      <w:r w:rsidRPr="001133A9">
        <w:rPr>
          <w:rFonts w:eastAsia="Times New Roman"/>
          <w:sz w:val="32"/>
          <w:szCs w:val="32"/>
        </w:rPr>
        <w:t>APR Chart</w:t>
      </w:r>
      <w:r w:rsidRPr="001133A9">
        <w:rPr>
          <w:rFonts w:eastAsia="Times New Roman"/>
          <w:sz w:val="32"/>
          <w:szCs w:val="32"/>
        </w:rPr>
        <w:tab/>
      </w:r>
      <w:r w:rsidRPr="001133A9">
        <w:rPr>
          <w:rFonts w:eastAsia="Times New Roman"/>
          <w:sz w:val="32"/>
          <w:szCs w:val="32"/>
        </w:rPr>
        <w:tab/>
      </w:r>
      <w:r w:rsidRPr="001133A9">
        <w:rPr>
          <w:rFonts w:eastAsia="Times New Roman"/>
          <w:sz w:val="32"/>
          <w:szCs w:val="32"/>
        </w:rPr>
        <w:tab/>
      </w:r>
      <w:r w:rsidRPr="001133A9">
        <w:rPr>
          <w:rFonts w:eastAsia="Times New Roman"/>
          <w:sz w:val="32"/>
          <w:szCs w:val="32"/>
        </w:rPr>
        <w:tab/>
      </w:r>
      <w:r w:rsidRPr="001133A9">
        <w:rPr>
          <w:rFonts w:eastAsia="Times New Roman"/>
          <w:sz w:val="32"/>
          <w:szCs w:val="32"/>
        </w:rPr>
        <w:tab/>
      </w:r>
      <w:r w:rsidRPr="001133A9">
        <w:rPr>
          <w:rFonts w:eastAsia="Times New Roman"/>
        </w:rPr>
        <w:t xml:space="preserve">  </w:t>
      </w:r>
      <w:r w:rsidRPr="001133A9">
        <w:rPr>
          <w:rFonts w:eastAsia="Times New Roman"/>
          <w:u w:val="single"/>
        </w:rPr>
        <w:t>School</w:t>
      </w:r>
      <w:r w:rsidRPr="001133A9">
        <w:rPr>
          <w:rFonts w:eastAsia="Times New Roman"/>
          <w:u w:val="single"/>
        </w:rPr>
        <w:tab/>
        <w:t xml:space="preserve">    </w:t>
      </w:r>
      <w:r w:rsidRPr="001133A9">
        <w:rPr>
          <w:rFonts w:eastAsia="Times New Roman"/>
          <w:b/>
          <w:bCs/>
          <w:color w:val="FF0000"/>
          <w:u w:val="single"/>
        </w:rPr>
        <w:t>Dawson Bryant Middle</w:t>
      </w:r>
      <w:r w:rsidRPr="001133A9">
        <w:rPr>
          <w:rFonts w:eastAsia="Times New Roman"/>
          <w:b/>
          <w:bCs/>
          <w:color w:val="FF0000"/>
          <w:u w:val="single"/>
        </w:rPr>
        <w:tab/>
      </w:r>
      <w:r w:rsidRPr="001133A9">
        <w:rPr>
          <w:rFonts w:eastAsia="Times New Roman"/>
          <w:b/>
          <w:bCs/>
          <w:color w:val="FF0000"/>
          <w:u w:val="single"/>
        </w:rPr>
        <w:tab/>
      </w:r>
      <w:r w:rsidRPr="001133A9">
        <w:rPr>
          <w:rFonts w:eastAsia="Times New Roman"/>
          <w:u w:val="single"/>
        </w:rPr>
        <w:t>Year___</w:t>
      </w:r>
      <w:r w:rsidRPr="001133A9">
        <w:rPr>
          <w:rFonts w:eastAsia="Times New Roman"/>
          <w:b/>
          <w:bCs/>
          <w:color w:val="FF0000"/>
          <w:u w:val="single"/>
        </w:rPr>
        <w:t>2020-2021</w:t>
      </w:r>
      <w:r w:rsidRPr="001133A9">
        <w:rPr>
          <w:rFonts w:eastAsia="Times New Roman"/>
          <w:u w:val="single"/>
        </w:rPr>
        <w:t>____      </w:t>
      </w:r>
    </w:p>
    <w:p w:rsidR="001133A9" w:rsidRPr="001133A9" w:rsidRDefault="001133A9" w:rsidP="001133A9">
      <w:pPr>
        <w:spacing w:after="160" w:line="240" w:lineRule="auto"/>
        <w:rPr>
          <w:rFonts w:ascii="Times New Roman" w:eastAsia="Times New Roman" w:hAnsi="Times New Roman" w:cs="Times New Roman"/>
          <w:color w:val="auto"/>
          <w:sz w:val="24"/>
          <w:szCs w:val="24"/>
        </w:rPr>
      </w:pPr>
      <w:r w:rsidRPr="001133A9">
        <w:rPr>
          <w:rFonts w:eastAsia="Times New Roman"/>
          <w:sz w:val="24"/>
          <w:szCs w:val="24"/>
        </w:rPr>
        <w:t>              Fall Report (October – December)      1st semester</w:t>
      </w:r>
      <w:r w:rsidRPr="001133A9">
        <w:rPr>
          <w:rFonts w:eastAsia="Times New Roman"/>
          <w:sz w:val="24"/>
          <w:szCs w:val="24"/>
        </w:rPr>
        <w:tab/>
      </w:r>
      <w:r w:rsidRPr="001133A9">
        <w:rPr>
          <w:rFonts w:eastAsia="Times New Roman"/>
          <w:sz w:val="24"/>
          <w:szCs w:val="24"/>
        </w:rPr>
        <w:tab/>
      </w:r>
      <w:r w:rsidRPr="001133A9">
        <w:rPr>
          <w:rFonts w:eastAsia="Times New Roman"/>
          <w:b/>
          <w:bCs/>
          <w:color w:val="FF0000"/>
          <w:sz w:val="24"/>
          <w:szCs w:val="24"/>
          <w:u w:val="single"/>
        </w:rPr>
        <w:t xml:space="preserve">1184    </w:t>
      </w:r>
      <w:r w:rsidRPr="001133A9">
        <w:rPr>
          <w:rFonts w:eastAsia="Times New Roman"/>
          <w:b/>
          <w:bCs/>
          <w:color w:val="FF0000"/>
          <w:sz w:val="24"/>
          <w:szCs w:val="24"/>
        </w:rPr>
        <w:t>Total Days of Attendance</w:t>
      </w:r>
    </w:p>
    <w:p w:rsidR="001133A9" w:rsidRPr="001133A9" w:rsidRDefault="001133A9" w:rsidP="001133A9">
      <w:pPr>
        <w:spacing w:after="160" w:line="240" w:lineRule="auto"/>
        <w:ind w:firstLine="720"/>
        <w:rPr>
          <w:rFonts w:ascii="Times New Roman" w:eastAsia="Times New Roman" w:hAnsi="Times New Roman" w:cs="Times New Roman"/>
          <w:color w:val="auto"/>
          <w:sz w:val="24"/>
          <w:szCs w:val="24"/>
        </w:rPr>
      </w:pPr>
      <w:r w:rsidRPr="001133A9">
        <w:rPr>
          <w:rFonts w:eastAsia="Times New Roman"/>
          <w:sz w:val="24"/>
          <w:szCs w:val="24"/>
        </w:rPr>
        <w:t>Year Report (October – May)    cumulative year data</w:t>
      </w:r>
      <w:r w:rsidRPr="001133A9">
        <w:rPr>
          <w:rFonts w:eastAsia="Times New Roman"/>
          <w:sz w:val="24"/>
          <w:szCs w:val="24"/>
        </w:rPr>
        <w:tab/>
      </w:r>
      <w:r w:rsidRPr="001133A9">
        <w:rPr>
          <w:rFonts w:eastAsia="Times New Roman"/>
          <w:b/>
          <w:bCs/>
          <w:color w:val="FF0000"/>
          <w:sz w:val="24"/>
          <w:szCs w:val="24"/>
          <w:u w:val="single"/>
        </w:rPr>
        <w:t>10/45</w:t>
      </w:r>
      <w:r w:rsidRPr="001133A9">
        <w:rPr>
          <w:rFonts w:eastAsia="Times New Roman"/>
          <w:b/>
          <w:bCs/>
          <w:color w:val="FF0000"/>
          <w:sz w:val="24"/>
          <w:szCs w:val="24"/>
        </w:rPr>
        <w:t xml:space="preserve">   Regular Attendees ( 22%)</w:t>
      </w:r>
    </w:p>
    <w:tbl>
      <w:tblPr>
        <w:tblW w:w="0" w:type="auto"/>
        <w:tblCellMar>
          <w:top w:w="15" w:type="dxa"/>
          <w:left w:w="15" w:type="dxa"/>
          <w:bottom w:w="15" w:type="dxa"/>
          <w:right w:w="15" w:type="dxa"/>
        </w:tblCellMar>
        <w:tblLook w:val="04A0"/>
      </w:tblPr>
      <w:tblGrid>
        <w:gridCol w:w="3135"/>
        <w:gridCol w:w="711"/>
        <w:gridCol w:w="1218"/>
      </w:tblGrid>
      <w:tr w:rsidR="001133A9" w:rsidRPr="001133A9" w:rsidTr="001133A9">
        <w:trPr>
          <w:trHeight w:val="485"/>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sz w:val="24"/>
                <w:szCs w:val="24"/>
              </w:rPr>
              <w:t>Staffing</w:t>
            </w: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rPr>
              <w:t>#Paid</w:t>
            </w: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rPr>
              <w:t>#Volunteer</w:t>
            </w: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rPr>
              <w:t>Administrators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2   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rPr>
              <w:t>College Students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rPr>
              <w:t>Community Members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rPr>
              <w:t>H.S. Students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rPr>
              <w:t>Parents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rPr>
              <w:t>School Day Teachers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6</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rPr>
              <w:t>Other Non-Teaching School Staff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rPr>
              <w:t>Sub Contracted Staff</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color w:val="FF000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rPr>
              <w:t>Other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r>
    </w:tbl>
    <w:p w:rsidR="001133A9" w:rsidRPr="001133A9" w:rsidRDefault="001133A9" w:rsidP="001133A9">
      <w:pPr>
        <w:spacing w:after="0" w:line="240" w:lineRule="auto"/>
        <w:rPr>
          <w:rFonts w:ascii="Times New Roman" w:eastAsia="Times New Roman" w:hAnsi="Times New Roman" w:cs="Times New Roman"/>
          <w:color w:val="auto"/>
          <w:sz w:val="24"/>
          <w:szCs w:val="24"/>
        </w:rPr>
      </w:pPr>
    </w:p>
    <w:tbl>
      <w:tblPr>
        <w:tblW w:w="0" w:type="auto"/>
        <w:tblCellMar>
          <w:top w:w="15" w:type="dxa"/>
          <w:left w:w="15" w:type="dxa"/>
          <w:bottom w:w="15" w:type="dxa"/>
          <w:right w:w="15" w:type="dxa"/>
        </w:tblCellMar>
        <w:tblLook w:val="04A0"/>
      </w:tblPr>
      <w:tblGrid>
        <w:gridCol w:w="861"/>
        <w:gridCol w:w="672"/>
        <w:gridCol w:w="279"/>
        <w:gridCol w:w="279"/>
        <w:gridCol w:w="860"/>
        <w:gridCol w:w="790"/>
      </w:tblGrid>
      <w:tr w:rsidR="001133A9" w:rsidRPr="001133A9" w:rsidTr="001133A9">
        <w:trPr>
          <w:trHeight w:val="350"/>
        </w:trPr>
        <w:tc>
          <w:tcPr>
            <w:tcW w:w="0" w:type="auto"/>
            <w:gridSpan w:val="6"/>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sz w:val="24"/>
                <w:szCs w:val="24"/>
              </w:rPr>
              <w:t>Total Number of Students Enrolled:</w:t>
            </w:r>
          </w:p>
        </w:tc>
      </w:tr>
      <w:tr w:rsidR="001133A9" w:rsidRPr="001133A9" w:rsidTr="001133A9">
        <w:trPr>
          <w:trHeight w:val="350"/>
        </w:trPr>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Fall</w:t>
            </w:r>
          </w:p>
        </w:tc>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Year</w:t>
            </w:r>
          </w:p>
        </w:tc>
      </w:tr>
      <w:tr w:rsidR="001133A9" w:rsidRPr="001133A9" w:rsidTr="001133A9">
        <w:trPr>
          <w:trHeight w:val="260"/>
        </w:trPr>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rPr>
              <w:lastRenderedPageBreak/>
              <w:t>6th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9</w:t>
            </w: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rPr>
              <w:t>6th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26</w:t>
            </w: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rPr>
              <w:t>7th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9</w:t>
            </w: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rPr>
              <w:t>7th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13</w:t>
            </w: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rPr>
              <w:t>8th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4</w:t>
            </w: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rPr>
              <w:t>8th</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6</w:t>
            </w: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22</w:t>
            </w: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rPr>
              <w:t>Total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45</w:t>
            </w:r>
          </w:p>
        </w:tc>
      </w:tr>
    </w:tbl>
    <w:p w:rsidR="001133A9" w:rsidRPr="001133A9" w:rsidRDefault="001133A9" w:rsidP="001133A9">
      <w:pPr>
        <w:spacing w:after="0" w:line="240" w:lineRule="auto"/>
        <w:rPr>
          <w:rFonts w:ascii="Times New Roman" w:eastAsia="Times New Roman" w:hAnsi="Times New Roman" w:cs="Times New Roman"/>
          <w:color w:val="auto"/>
          <w:sz w:val="24"/>
          <w:szCs w:val="24"/>
        </w:rPr>
      </w:pPr>
    </w:p>
    <w:tbl>
      <w:tblPr>
        <w:tblW w:w="0" w:type="auto"/>
        <w:tblCellMar>
          <w:top w:w="15" w:type="dxa"/>
          <w:left w:w="15" w:type="dxa"/>
          <w:bottom w:w="15" w:type="dxa"/>
          <w:right w:w="15" w:type="dxa"/>
        </w:tblCellMar>
        <w:tblLook w:val="04A0"/>
      </w:tblPr>
      <w:tblGrid>
        <w:gridCol w:w="5327"/>
        <w:gridCol w:w="574"/>
        <w:gridCol w:w="193"/>
        <w:gridCol w:w="562"/>
      </w:tblGrid>
      <w:tr w:rsidR="001133A9" w:rsidRPr="001133A9" w:rsidTr="001133A9">
        <w:tc>
          <w:tcPr>
            <w:tcW w:w="0" w:type="auto"/>
            <w:gridSpan w:val="2"/>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72" w:type="dxa"/>
            </w:tcMar>
            <w:hideMark/>
          </w:tcPr>
          <w:p w:rsidR="001133A9" w:rsidRPr="001133A9" w:rsidRDefault="001133A9" w:rsidP="001133A9">
            <w:pPr>
              <w:spacing w:after="0" w:line="240" w:lineRule="auto"/>
              <w:jc w:val="both"/>
              <w:rPr>
                <w:rFonts w:ascii="Times New Roman" w:eastAsia="Times New Roman" w:hAnsi="Times New Roman" w:cs="Times New Roman"/>
                <w:color w:val="auto"/>
                <w:sz w:val="24"/>
                <w:szCs w:val="24"/>
              </w:rPr>
            </w:pPr>
            <w:r w:rsidRPr="001133A9">
              <w:rPr>
                <w:rFonts w:eastAsia="Times New Roman"/>
                <w:b/>
                <w:bCs/>
                <w:sz w:val="24"/>
                <w:szCs w:val="24"/>
              </w:rPr>
              <w:t xml:space="preserve">Of the Total Students, how many attended:                  </w:t>
            </w:r>
            <w:r w:rsidRPr="001133A9">
              <w:rPr>
                <w:rFonts w:eastAsia="Times New Roman"/>
                <w:b/>
                <w:bCs/>
                <w:color w:val="FF0000"/>
                <w:sz w:val="20"/>
                <w:szCs w:val="20"/>
              </w:rPr>
              <w:t>Fall</w:t>
            </w: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72" w:type="dxa"/>
            </w:tcMar>
            <w:hideMark/>
          </w:tcPr>
          <w:p w:rsidR="001133A9" w:rsidRPr="001133A9" w:rsidRDefault="001133A9" w:rsidP="001133A9">
            <w:pPr>
              <w:spacing w:after="0" w:line="240" w:lineRule="auto"/>
              <w:jc w:val="both"/>
              <w:rPr>
                <w:rFonts w:ascii="Times New Roman" w:eastAsia="Times New Roman" w:hAnsi="Times New Roman" w:cs="Times New Roman"/>
                <w:color w:val="auto"/>
                <w:sz w:val="24"/>
                <w:szCs w:val="24"/>
              </w:rPr>
            </w:pPr>
            <w:r w:rsidRPr="001133A9">
              <w:rPr>
                <w:rFonts w:eastAsia="Times New Roman"/>
                <w:b/>
                <w:bCs/>
                <w:color w:val="FF0000"/>
                <w:sz w:val="20"/>
                <w:szCs w:val="20"/>
              </w:rPr>
              <w:t>Year</w:t>
            </w: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rPr>
              <w:t>Less than 30 Days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35</w:t>
            </w: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rPr>
              <w:t>30-59 Days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10</w:t>
            </w: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rPr>
              <w:t>60-89 Days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0</w:t>
            </w: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rPr>
              <w:t>90 or More Days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0</w:t>
            </w: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rPr>
              <w:t>Total # students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45</w:t>
            </w:r>
          </w:p>
        </w:tc>
      </w:tr>
      <w:tr w:rsidR="001133A9" w:rsidRPr="001133A9" w:rsidTr="001133A9">
        <w:trPr>
          <w:trHeight w:val="125"/>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r>
      <w:tr w:rsidR="001133A9" w:rsidRPr="001133A9" w:rsidTr="001133A9">
        <w:tc>
          <w:tcPr>
            <w:tcW w:w="0" w:type="auto"/>
            <w:gridSpan w:val="2"/>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sz w:val="24"/>
                <w:szCs w:val="24"/>
              </w:rPr>
              <w:t xml:space="preserve">Of the Total Students, how many were:                          </w:t>
            </w:r>
            <w:r w:rsidRPr="001133A9">
              <w:rPr>
                <w:rFonts w:eastAsia="Times New Roman"/>
                <w:b/>
                <w:bCs/>
                <w:color w:val="FF0000"/>
                <w:sz w:val="20"/>
                <w:szCs w:val="20"/>
              </w:rPr>
              <w:t>Fall</w:t>
            </w: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72" w:type="dxa"/>
            </w:tcMar>
            <w:hideMark/>
          </w:tcPr>
          <w:p w:rsidR="001133A9" w:rsidRPr="001133A9" w:rsidRDefault="001133A9" w:rsidP="001133A9">
            <w:pPr>
              <w:spacing w:after="0" w:line="240" w:lineRule="auto"/>
              <w:jc w:val="both"/>
              <w:rPr>
                <w:rFonts w:ascii="Times New Roman" w:eastAsia="Times New Roman" w:hAnsi="Times New Roman" w:cs="Times New Roman"/>
                <w:color w:val="auto"/>
                <w:sz w:val="24"/>
                <w:szCs w:val="24"/>
              </w:rPr>
            </w:pPr>
            <w:r w:rsidRPr="001133A9">
              <w:rPr>
                <w:rFonts w:eastAsia="Times New Roman"/>
                <w:b/>
                <w:bCs/>
                <w:color w:val="FF0000"/>
                <w:sz w:val="20"/>
                <w:szCs w:val="20"/>
              </w:rPr>
              <w:t>Year</w:t>
            </w: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rPr>
              <w:t>American Indian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0</w:t>
            </w: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rPr>
              <w:t>Asian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0</w:t>
            </w: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rPr>
              <w:t>Black</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0</w:t>
            </w: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rPr>
              <w:t>Hispanic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0</w:t>
            </w: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rPr>
              <w:t>White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45</w:t>
            </w: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rPr>
              <w:t>Two or More  Races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0</w:t>
            </w: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rPr>
              <w:t>Data not provided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rPr>
              <w:t>Total # students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45</w:t>
            </w:r>
          </w:p>
        </w:tc>
      </w:tr>
      <w:tr w:rsidR="001133A9" w:rsidRPr="001133A9" w:rsidTr="001133A9">
        <w:trPr>
          <w:trHeight w:val="80"/>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r>
      <w:tr w:rsidR="001133A9" w:rsidRPr="001133A9" w:rsidTr="001133A9">
        <w:tc>
          <w:tcPr>
            <w:tcW w:w="0" w:type="auto"/>
            <w:gridSpan w:val="2"/>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sz w:val="24"/>
                <w:szCs w:val="24"/>
              </w:rPr>
              <w:t xml:space="preserve">Of the Total Students, how many were:                          </w:t>
            </w:r>
            <w:r w:rsidRPr="001133A9">
              <w:rPr>
                <w:rFonts w:eastAsia="Times New Roman"/>
                <w:b/>
                <w:bCs/>
                <w:color w:val="FF0000"/>
                <w:sz w:val="20"/>
                <w:szCs w:val="20"/>
              </w:rPr>
              <w:t>Fall</w:t>
            </w: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72" w:type="dxa"/>
            </w:tcMar>
            <w:hideMark/>
          </w:tcPr>
          <w:p w:rsidR="001133A9" w:rsidRPr="001133A9" w:rsidRDefault="001133A9" w:rsidP="001133A9">
            <w:pPr>
              <w:spacing w:after="0" w:line="240" w:lineRule="auto"/>
              <w:jc w:val="both"/>
              <w:rPr>
                <w:rFonts w:ascii="Times New Roman" w:eastAsia="Times New Roman" w:hAnsi="Times New Roman" w:cs="Times New Roman"/>
                <w:color w:val="auto"/>
                <w:sz w:val="24"/>
                <w:szCs w:val="24"/>
              </w:rPr>
            </w:pPr>
            <w:r w:rsidRPr="001133A9">
              <w:rPr>
                <w:rFonts w:eastAsia="Times New Roman"/>
                <w:b/>
                <w:bCs/>
                <w:color w:val="FF0000"/>
                <w:sz w:val="20"/>
                <w:szCs w:val="20"/>
              </w:rPr>
              <w:t>Year</w:t>
            </w: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rPr>
              <w:t>Male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8</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22</w:t>
            </w: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rPr>
              <w:t>Female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14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23</w:t>
            </w: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rPr>
              <w:t>Data not provided</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rPr>
              <w:t>Total # students</w:t>
            </w:r>
          </w:p>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45</w:t>
            </w:r>
          </w:p>
        </w:tc>
      </w:tr>
      <w:tr w:rsidR="001133A9" w:rsidRPr="001133A9" w:rsidTr="001133A9">
        <w:tc>
          <w:tcPr>
            <w:tcW w:w="0" w:type="auto"/>
            <w:gridSpan w:val="2"/>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sz w:val="24"/>
                <w:szCs w:val="24"/>
              </w:rPr>
              <w:t xml:space="preserve">Of the Total Students, how many were:                           </w:t>
            </w:r>
            <w:r w:rsidRPr="001133A9">
              <w:rPr>
                <w:rFonts w:eastAsia="Times New Roman"/>
                <w:b/>
                <w:bCs/>
                <w:sz w:val="20"/>
                <w:szCs w:val="20"/>
              </w:rPr>
              <w:t> </w:t>
            </w:r>
            <w:r w:rsidRPr="001133A9">
              <w:rPr>
                <w:rFonts w:eastAsia="Times New Roman"/>
                <w:b/>
                <w:bCs/>
                <w:color w:val="FF0000"/>
                <w:sz w:val="20"/>
                <w:szCs w:val="20"/>
              </w:rPr>
              <w:t>Fall</w:t>
            </w: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15" w:type="dxa"/>
              <w:bottom w:w="0" w:type="dxa"/>
              <w:right w:w="72" w:type="dxa"/>
            </w:tcMar>
            <w:hideMark/>
          </w:tcPr>
          <w:p w:rsidR="001133A9" w:rsidRPr="001133A9" w:rsidRDefault="001133A9" w:rsidP="001133A9">
            <w:pPr>
              <w:spacing w:after="0" w:line="240" w:lineRule="auto"/>
              <w:jc w:val="both"/>
              <w:rPr>
                <w:rFonts w:ascii="Times New Roman" w:eastAsia="Times New Roman" w:hAnsi="Times New Roman" w:cs="Times New Roman"/>
                <w:color w:val="auto"/>
                <w:sz w:val="24"/>
                <w:szCs w:val="24"/>
              </w:rPr>
            </w:pPr>
            <w:r w:rsidRPr="001133A9">
              <w:rPr>
                <w:rFonts w:eastAsia="Times New Roman"/>
                <w:b/>
                <w:bCs/>
                <w:color w:val="FF0000"/>
                <w:sz w:val="20"/>
                <w:szCs w:val="20"/>
              </w:rPr>
              <w:t>Year</w:t>
            </w: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rPr>
              <w:t>Limited English Language Proficiency</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rPr>
              <w:t>Eligible for Free/Reduced Lunch</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45</w:t>
            </w: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rPr>
              <w:t>Students with Special Needs/IEPs</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4</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8</w:t>
            </w: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rPr>
              <w:t>Family Members Served in Programming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22</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72"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45</w:t>
            </w:r>
          </w:p>
        </w:tc>
      </w:tr>
    </w:tbl>
    <w:p w:rsidR="001133A9" w:rsidRPr="001133A9" w:rsidRDefault="001133A9" w:rsidP="001133A9">
      <w:pPr>
        <w:spacing w:after="0" w:line="240" w:lineRule="auto"/>
        <w:rPr>
          <w:rFonts w:ascii="Times New Roman" w:eastAsia="Times New Roman" w:hAnsi="Times New Roman" w:cs="Times New Roman"/>
          <w:color w:val="auto"/>
          <w:sz w:val="24"/>
          <w:szCs w:val="24"/>
        </w:rPr>
      </w:pPr>
    </w:p>
    <w:tbl>
      <w:tblPr>
        <w:tblW w:w="0" w:type="auto"/>
        <w:tblCellMar>
          <w:top w:w="15" w:type="dxa"/>
          <w:left w:w="15" w:type="dxa"/>
          <w:bottom w:w="15" w:type="dxa"/>
          <w:right w:w="15" w:type="dxa"/>
        </w:tblCellMar>
        <w:tblLook w:val="04A0"/>
      </w:tblPr>
      <w:tblGrid>
        <w:gridCol w:w="6195"/>
      </w:tblGrid>
      <w:tr w:rsidR="001133A9" w:rsidRPr="001133A9" w:rsidTr="001133A9">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sz w:val="24"/>
                <w:szCs w:val="24"/>
              </w:rPr>
              <w:t>Partners</w:t>
            </w:r>
            <w:r w:rsidRPr="001133A9">
              <w:rPr>
                <w:rFonts w:eastAsia="Times New Roman"/>
                <w:b/>
                <w:bCs/>
              </w:rPr>
              <w:t>              </w:t>
            </w:r>
          </w:p>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rPr>
              <w:lastRenderedPageBreak/>
              <w:t>List partners from grant application and any other major partners</w:t>
            </w: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lastRenderedPageBreak/>
              <w:t>NECCO – Primary  Partner</w:t>
            </w: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Gallia-Vinton ESC</w:t>
            </w: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Dawson Bryant School District</w:t>
            </w: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Autism Project</w:t>
            </w: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Lawrence County ESC</w:t>
            </w:r>
          </w:p>
        </w:tc>
      </w:tr>
    </w:tbl>
    <w:p w:rsidR="001133A9" w:rsidRPr="001133A9" w:rsidRDefault="001133A9" w:rsidP="001133A9">
      <w:pPr>
        <w:spacing w:after="0" w:line="240" w:lineRule="auto"/>
        <w:rPr>
          <w:rFonts w:ascii="Times New Roman" w:eastAsia="Times New Roman" w:hAnsi="Times New Roman" w:cs="Times New Roman"/>
          <w:color w:val="auto"/>
          <w:sz w:val="24"/>
          <w:szCs w:val="24"/>
        </w:rPr>
      </w:pPr>
    </w:p>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sz w:val="32"/>
          <w:szCs w:val="32"/>
        </w:rPr>
        <w:t>Activities For the Semester/Year          School:_</w:t>
      </w:r>
      <w:r w:rsidRPr="001133A9">
        <w:rPr>
          <w:rFonts w:eastAsia="Times New Roman"/>
          <w:sz w:val="32"/>
          <w:szCs w:val="32"/>
          <w:u w:val="single"/>
        </w:rPr>
        <w:t>Dawson Bryant</w:t>
      </w:r>
      <w:r w:rsidRPr="001133A9">
        <w:rPr>
          <w:rFonts w:eastAsia="Times New Roman"/>
          <w:sz w:val="32"/>
          <w:szCs w:val="32"/>
        </w:rPr>
        <w:t>  Year:</w:t>
      </w:r>
      <w:r w:rsidRPr="001133A9">
        <w:rPr>
          <w:rFonts w:eastAsia="Times New Roman"/>
          <w:sz w:val="32"/>
          <w:szCs w:val="32"/>
          <w:u w:val="single"/>
        </w:rPr>
        <w:t>20-21</w:t>
      </w:r>
    </w:p>
    <w:tbl>
      <w:tblPr>
        <w:tblW w:w="0" w:type="auto"/>
        <w:tblCellMar>
          <w:top w:w="15" w:type="dxa"/>
          <w:left w:w="15" w:type="dxa"/>
          <w:bottom w:w="15" w:type="dxa"/>
          <w:right w:w="15" w:type="dxa"/>
        </w:tblCellMar>
        <w:tblLook w:val="04A0"/>
      </w:tblPr>
      <w:tblGrid>
        <w:gridCol w:w="1079"/>
        <w:gridCol w:w="617"/>
        <w:gridCol w:w="721"/>
        <w:gridCol w:w="752"/>
        <w:gridCol w:w="872"/>
        <w:gridCol w:w="756"/>
        <w:gridCol w:w="1170"/>
        <w:gridCol w:w="634"/>
        <w:gridCol w:w="731"/>
        <w:gridCol w:w="1278"/>
        <w:gridCol w:w="850"/>
        <w:gridCol w:w="868"/>
        <w:gridCol w:w="865"/>
        <w:gridCol w:w="868"/>
        <w:gridCol w:w="868"/>
        <w:gridCol w:w="863"/>
        <w:gridCol w:w="824"/>
      </w:tblGrid>
      <w:tr w:rsidR="001133A9" w:rsidRPr="001133A9" w:rsidTr="001133A9">
        <w:trPr>
          <w:trHeight w:val="1772"/>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1133A9" w:rsidRPr="001133A9" w:rsidRDefault="001133A9" w:rsidP="001133A9">
            <w:pPr>
              <w:spacing w:after="0" w:line="240" w:lineRule="auto"/>
              <w:ind w:left="113" w:right="113"/>
              <w:rPr>
                <w:rFonts w:ascii="Times New Roman" w:eastAsia="Times New Roman" w:hAnsi="Times New Roman" w:cs="Times New Roman"/>
                <w:color w:val="auto"/>
                <w:sz w:val="24"/>
                <w:szCs w:val="24"/>
              </w:rPr>
            </w:pPr>
            <w:r w:rsidRPr="001133A9">
              <w:rPr>
                <w:rFonts w:eastAsia="Times New Roman"/>
                <w:b/>
                <w:bCs/>
                <w:sz w:val="18"/>
                <w:szCs w:val="18"/>
              </w:rPr>
              <w:t>STEM</w:t>
            </w:r>
          </w:p>
        </w:tc>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1133A9" w:rsidRPr="001133A9" w:rsidRDefault="001133A9" w:rsidP="001133A9">
            <w:pPr>
              <w:spacing w:after="0" w:line="240" w:lineRule="auto"/>
              <w:ind w:left="113" w:right="113"/>
              <w:rPr>
                <w:rFonts w:ascii="Times New Roman" w:eastAsia="Times New Roman" w:hAnsi="Times New Roman" w:cs="Times New Roman"/>
                <w:color w:val="auto"/>
                <w:sz w:val="24"/>
                <w:szCs w:val="24"/>
              </w:rPr>
            </w:pPr>
            <w:r w:rsidRPr="001133A9">
              <w:rPr>
                <w:rFonts w:eastAsia="Times New Roman"/>
                <w:b/>
                <w:bCs/>
                <w:sz w:val="18"/>
                <w:szCs w:val="18"/>
              </w:rPr>
              <w:t>Literacy</w:t>
            </w:r>
          </w:p>
        </w:tc>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1133A9" w:rsidRPr="001133A9" w:rsidRDefault="001133A9" w:rsidP="001133A9">
            <w:pPr>
              <w:spacing w:after="0" w:line="240" w:lineRule="auto"/>
              <w:ind w:left="113" w:right="113"/>
              <w:rPr>
                <w:rFonts w:ascii="Times New Roman" w:eastAsia="Times New Roman" w:hAnsi="Times New Roman" w:cs="Times New Roman"/>
                <w:color w:val="auto"/>
                <w:sz w:val="24"/>
                <w:szCs w:val="24"/>
              </w:rPr>
            </w:pPr>
            <w:r w:rsidRPr="001133A9">
              <w:rPr>
                <w:rFonts w:eastAsia="Times New Roman"/>
                <w:b/>
                <w:bCs/>
                <w:sz w:val="18"/>
                <w:szCs w:val="18"/>
              </w:rPr>
              <w:t>Tutoring</w:t>
            </w:r>
          </w:p>
        </w:tc>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1133A9" w:rsidRPr="001133A9" w:rsidRDefault="001133A9" w:rsidP="001133A9">
            <w:pPr>
              <w:spacing w:after="0" w:line="240" w:lineRule="auto"/>
              <w:ind w:left="113" w:right="113"/>
              <w:rPr>
                <w:rFonts w:ascii="Times New Roman" w:eastAsia="Times New Roman" w:hAnsi="Times New Roman" w:cs="Times New Roman"/>
                <w:color w:val="auto"/>
                <w:sz w:val="24"/>
                <w:szCs w:val="24"/>
              </w:rPr>
            </w:pPr>
            <w:r w:rsidRPr="001133A9">
              <w:rPr>
                <w:rFonts w:eastAsia="Times New Roman"/>
                <w:b/>
                <w:bCs/>
                <w:sz w:val="18"/>
                <w:szCs w:val="18"/>
              </w:rPr>
              <w:t>Homework Help</w:t>
            </w:r>
          </w:p>
        </w:tc>
        <w:tc>
          <w:tcPr>
            <w:tcW w:w="0" w:type="auto"/>
            <w:tcBorders>
              <w:top w:val="single" w:sz="4" w:space="0" w:color="000000"/>
              <w:left w:val="single" w:sz="4" w:space="0" w:color="000000"/>
              <w:bottom w:val="single" w:sz="4" w:space="0" w:color="000000"/>
              <w:right w:val="single" w:sz="4" w:space="0" w:color="000000"/>
            </w:tcBorders>
            <w:shd w:val="clear" w:color="auto" w:fill="C5E0B3"/>
            <w:tcMar>
              <w:top w:w="0" w:type="dxa"/>
              <w:left w:w="108" w:type="dxa"/>
              <w:bottom w:w="0" w:type="dxa"/>
              <w:right w:w="108" w:type="dxa"/>
            </w:tcMar>
            <w:hideMark/>
          </w:tcPr>
          <w:p w:rsidR="001133A9" w:rsidRPr="001133A9" w:rsidRDefault="001133A9" w:rsidP="001133A9">
            <w:pPr>
              <w:spacing w:after="0" w:line="240" w:lineRule="auto"/>
              <w:ind w:left="113" w:right="113"/>
              <w:rPr>
                <w:rFonts w:ascii="Times New Roman" w:eastAsia="Times New Roman" w:hAnsi="Times New Roman" w:cs="Times New Roman"/>
                <w:color w:val="auto"/>
                <w:sz w:val="24"/>
                <w:szCs w:val="24"/>
              </w:rPr>
            </w:pPr>
            <w:r w:rsidRPr="001133A9">
              <w:rPr>
                <w:rFonts w:eastAsia="Times New Roman"/>
                <w:b/>
                <w:bCs/>
                <w:sz w:val="18"/>
                <w:szCs w:val="18"/>
              </w:rPr>
              <w:t>English Learners Support</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1133A9" w:rsidRPr="001133A9" w:rsidRDefault="001133A9" w:rsidP="001133A9">
            <w:pPr>
              <w:spacing w:after="0" w:line="240" w:lineRule="auto"/>
              <w:ind w:left="113" w:right="113"/>
              <w:rPr>
                <w:rFonts w:ascii="Times New Roman" w:eastAsia="Times New Roman" w:hAnsi="Times New Roman" w:cs="Times New Roman"/>
                <w:color w:val="auto"/>
                <w:sz w:val="24"/>
                <w:szCs w:val="24"/>
              </w:rPr>
            </w:pPr>
            <w:r w:rsidRPr="001133A9">
              <w:rPr>
                <w:rFonts w:eastAsia="Times New Roman"/>
                <w:b/>
                <w:bCs/>
                <w:sz w:val="18"/>
                <w:szCs w:val="18"/>
              </w:rPr>
              <w:t>Entrepreneurship</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1133A9" w:rsidRPr="001133A9" w:rsidRDefault="001133A9" w:rsidP="001133A9">
            <w:pPr>
              <w:spacing w:after="0" w:line="240" w:lineRule="auto"/>
              <w:ind w:left="113" w:right="113"/>
              <w:rPr>
                <w:rFonts w:ascii="Times New Roman" w:eastAsia="Times New Roman" w:hAnsi="Times New Roman" w:cs="Times New Roman"/>
                <w:color w:val="auto"/>
                <w:sz w:val="24"/>
                <w:szCs w:val="24"/>
              </w:rPr>
            </w:pPr>
            <w:r w:rsidRPr="001133A9">
              <w:rPr>
                <w:rFonts w:eastAsia="Times New Roman"/>
                <w:b/>
                <w:bCs/>
                <w:sz w:val="18"/>
                <w:szCs w:val="18"/>
              </w:rPr>
              <w:t>Arts &amp; Music</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1133A9" w:rsidRPr="001133A9" w:rsidRDefault="001133A9" w:rsidP="001133A9">
            <w:pPr>
              <w:spacing w:after="0" w:line="240" w:lineRule="auto"/>
              <w:ind w:left="113" w:right="113"/>
              <w:rPr>
                <w:rFonts w:ascii="Times New Roman" w:eastAsia="Times New Roman" w:hAnsi="Times New Roman" w:cs="Times New Roman"/>
                <w:color w:val="auto"/>
                <w:sz w:val="24"/>
                <w:szCs w:val="24"/>
              </w:rPr>
            </w:pPr>
            <w:r w:rsidRPr="001133A9">
              <w:rPr>
                <w:rFonts w:eastAsia="Times New Roman"/>
                <w:b/>
                <w:bCs/>
                <w:sz w:val="18"/>
                <w:szCs w:val="18"/>
              </w:rPr>
              <w:t>Physical Activity</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1133A9" w:rsidRPr="001133A9" w:rsidRDefault="001133A9" w:rsidP="001133A9">
            <w:pPr>
              <w:spacing w:after="0" w:line="240" w:lineRule="auto"/>
              <w:ind w:left="113" w:right="113"/>
              <w:rPr>
                <w:rFonts w:ascii="Times New Roman" w:eastAsia="Times New Roman" w:hAnsi="Times New Roman" w:cs="Times New Roman"/>
                <w:color w:val="auto"/>
                <w:sz w:val="24"/>
                <w:szCs w:val="24"/>
              </w:rPr>
            </w:pPr>
            <w:r w:rsidRPr="001133A9">
              <w:rPr>
                <w:rFonts w:eastAsia="Times New Roman"/>
                <w:b/>
                <w:bCs/>
                <w:sz w:val="18"/>
                <w:szCs w:val="18"/>
              </w:rPr>
              <w:t>Community/Service Learning</w:t>
            </w:r>
          </w:p>
        </w:tc>
        <w:tc>
          <w:tcPr>
            <w:tcW w:w="0" w:type="auto"/>
            <w:tcBorders>
              <w:top w:val="single" w:sz="4" w:space="0" w:color="000000"/>
              <w:left w:val="single" w:sz="4" w:space="0" w:color="000000"/>
              <w:bottom w:val="single" w:sz="4" w:space="0" w:color="000000"/>
              <w:right w:val="single" w:sz="4" w:space="0" w:color="000000"/>
            </w:tcBorders>
            <w:shd w:val="clear" w:color="auto" w:fill="B4C6E7"/>
            <w:tcMar>
              <w:top w:w="0" w:type="dxa"/>
              <w:left w:w="108" w:type="dxa"/>
              <w:bottom w:w="0" w:type="dxa"/>
              <w:right w:w="108" w:type="dxa"/>
            </w:tcMar>
            <w:hideMark/>
          </w:tcPr>
          <w:p w:rsidR="001133A9" w:rsidRPr="001133A9" w:rsidRDefault="001133A9" w:rsidP="001133A9">
            <w:pPr>
              <w:spacing w:after="0" w:line="240" w:lineRule="auto"/>
              <w:ind w:left="113" w:right="113"/>
              <w:rPr>
                <w:rFonts w:ascii="Times New Roman" w:eastAsia="Times New Roman" w:hAnsi="Times New Roman" w:cs="Times New Roman"/>
                <w:color w:val="auto"/>
                <w:sz w:val="24"/>
                <w:szCs w:val="24"/>
              </w:rPr>
            </w:pPr>
            <w:r w:rsidRPr="001133A9">
              <w:rPr>
                <w:rFonts w:eastAsia="Times New Roman"/>
                <w:b/>
                <w:bCs/>
                <w:sz w:val="18"/>
                <w:szCs w:val="18"/>
              </w:rPr>
              <w:t>Mentoring</w:t>
            </w:r>
          </w:p>
        </w:tc>
        <w:tc>
          <w:tcPr>
            <w:tcW w:w="0" w:type="auto"/>
            <w:tcBorders>
              <w:top w:val="single" w:sz="4" w:space="0" w:color="000000"/>
              <w:left w:val="single" w:sz="4" w:space="0" w:color="000000"/>
              <w:bottom w:val="single" w:sz="4" w:space="0" w:color="000000"/>
              <w:right w:val="single" w:sz="4" w:space="0" w:color="000000"/>
            </w:tcBorders>
            <w:shd w:val="clear" w:color="auto" w:fill="FF66CC"/>
            <w:tcMar>
              <w:top w:w="0" w:type="dxa"/>
              <w:left w:w="108" w:type="dxa"/>
              <w:bottom w:w="0" w:type="dxa"/>
              <w:right w:w="108" w:type="dxa"/>
            </w:tcMar>
            <w:hideMark/>
          </w:tcPr>
          <w:p w:rsidR="001133A9" w:rsidRPr="001133A9" w:rsidRDefault="001133A9" w:rsidP="001133A9">
            <w:pPr>
              <w:spacing w:after="0" w:line="240" w:lineRule="auto"/>
              <w:ind w:left="113" w:right="113"/>
              <w:rPr>
                <w:rFonts w:ascii="Times New Roman" w:eastAsia="Times New Roman" w:hAnsi="Times New Roman" w:cs="Times New Roman"/>
                <w:color w:val="auto"/>
                <w:sz w:val="24"/>
                <w:szCs w:val="24"/>
              </w:rPr>
            </w:pPr>
            <w:r w:rsidRPr="001133A9">
              <w:rPr>
                <w:rFonts w:eastAsia="Times New Roman"/>
                <w:b/>
                <w:bCs/>
                <w:sz w:val="18"/>
                <w:szCs w:val="18"/>
              </w:rPr>
              <w:t>Drug Prevention</w:t>
            </w:r>
          </w:p>
        </w:tc>
        <w:tc>
          <w:tcPr>
            <w:tcW w:w="0" w:type="auto"/>
            <w:tcBorders>
              <w:top w:val="single" w:sz="4" w:space="0" w:color="000000"/>
              <w:left w:val="single" w:sz="4" w:space="0" w:color="000000"/>
              <w:bottom w:val="single" w:sz="4" w:space="0" w:color="000000"/>
              <w:right w:val="single" w:sz="4" w:space="0" w:color="000000"/>
            </w:tcBorders>
            <w:shd w:val="clear" w:color="auto" w:fill="FF66CC"/>
            <w:tcMar>
              <w:top w:w="0" w:type="dxa"/>
              <w:left w:w="108" w:type="dxa"/>
              <w:bottom w:w="0" w:type="dxa"/>
              <w:right w:w="108" w:type="dxa"/>
            </w:tcMar>
            <w:hideMark/>
          </w:tcPr>
          <w:p w:rsidR="001133A9" w:rsidRPr="001133A9" w:rsidRDefault="001133A9" w:rsidP="001133A9">
            <w:pPr>
              <w:spacing w:after="0" w:line="240" w:lineRule="auto"/>
              <w:ind w:left="113" w:right="113"/>
              <w:rPr>
                <w:rFonts w:ascii="Times New Roman" w:eastAsia="Times New Roman" w:hAnsi="Times New Roman" w:cs="Times New Roman"/>
                <w:color w:val="auto"/>
                <w:sz w:val="24"/>
                <w:szCs w:val="24"/>
              </w:rPr>
            </w:pPr>
            <w:r w:rsidRPr="001133A9">
              <w:rPr>
                <w:rFonts w:eastAsia="Times New Roman"/>
                <w:b/>
                <w:bCs/>
                <w:sz w:val="18"/>
                <w:szCs w:val="18"/>
              </w:rPr>
              <w:t>Counseling Programs</w:t>
            </w:r>
          </w:p>
        </w:tc>
        <w:tc>
          <w:tcPr>
            <w:tcW w:w="0" w:type="auto"/>
            <w:tcBorders>
              <w:top w:val="single" w:sz="4" w:space="0" w:color="000000"/>
              <w:left w:val="single" w:sz="4" w:space="0" w:color="000000"/>
              <w:bottom w:val="single" w:sz="4" w:space="0" w:color="000000"/>
              <w:right w:val="single" w:sz="4" w:space="0" w:color="000000"/>
            </w:tcBorders>
            <w:shd w:val="clear" w:color="auto" w:fill="FF66CC"/>
            <w:tcMar>
              <w:top w:w="0" w:type="dxa"/>
              <w:left w:w="108" w:type="dxa"/>
              <w:bottom w:w="0" w:type="dxa"/>
              <w:right w:w="108" w:type="dxa"/>
            </w:tcMar>
            <w:hideMark/>
          </w:tcPr>
          <w:p w:rsidR="001133A9" w:rsidRPr="001133A9" w:rsidRDefault="001133A9" w:rsidP="001133A9">
            <w:pPr>
              <w:spacing w:after="0" w:line="240" w:lineRule="auto"/>
              <w:ind w:left="113" w:right="113"/>
              <w:rPr>
                <w:rFonts w:ascii="Times New Roman" w:eastAsia="Times New Roman" w:hAnsi="Times New Roman" w:cs="Times New Roman"/>
                <w:color w:val="auto"/>
                <w:sz w:val="24"/>
                <w:szCs w:val="24"/>
              </w:rPr>
            </w:pPr>
            <w:r w:rsidRPr="001133A9">
              <w:rPr>
                <w:rFonts w:eastAsia="Times New Roman"/>
                <w:b/>
                <w:bCs/>
                <w:sz w:val="18"/>
                <w:szCs w:val="18"/>
              </w:rPr>
              <w:t>Violence Prevention</w:t>
            </w:r>
          </w:p>
        </w:tc>
        <w:tc>
          <w:tcPr>
            <w:tcW w:w="0" w:type="auto"/>
            <w:tcBorders>
              <w:top w:val="single" w:sz="4" w:space="0" w:color="000000"/>
              <w:left w:val="single" w:sz="4" w:space="0" w:color="000000"/>
              <w:bottom w:val="single" w:sz="4" w:space="0" w:color="000000"/>
              <w:right w:val="single" w:sz="4" w:space="0" w:color="000000"/>
            </w:tcBorders>
            <w:shd w:val="clear" w:color="auto" w:fill="FF66CC"/>
            <w:tcMar>
              <w:top w:w="0" w:type="dxa"/>
              <w:left w:w="108" w:type="dxa"/>
              <w:bottom w:w="0" w:type="dxa"/>
              <w:right w:w="108" w:type="dxa"/>
            </w:tcMar>
            <w:hideMark/>
          </w:tcPr>
          <w:p w:rsidR="001133A9" w:rsidRPr="001133A9" w:rsidRDefault="001133A9" w:rsidP="001133A9">
            <w:pPr>
              <w:spacing w:after="0" w:line="240" w:lineRule="auto"/>
              <w:ind w:left="113" w:right="113"/>
              <w:rPr>
                <w:rFonts w:ascii="Times New Roman" w:eastAsia="Times New Roman" w:hAnsi="Times New Roman" w:cs="Times New Roman"/>
                <w:color w:val="auto"/>
                <w:sz w:val="24"/>
                <w:szCs w:val="24"/>
              </w:rPr>
            </w:pPr>
            <w:r w:rsidRPr="001133A9">
              <w:rPr>
                <w:rFonts w:eastAsia="Times New Roman"/>
                <w:b/>
                <w:bCs/>
                <w:sz w:val="18"/>
                <w:szCs w:val="18"/>
              </w:rPr>
              <w:t>Truancy Prevention</w:t>
            </w:r>
          </w:p>
        </w:tc>
        <w:tc>
          <w:tcPr>
            <w:tcW w:w="0" w:type="auto"/>
            <w:tcBorders>
              <w:top w:val="single" w:sz="4" w:space="0" w:color="000000"/>
              <w:left w:val="single" w:sz="4" w:space="0" w:color="000000"/>
              <w:bottom w:val="single" w:sz="4" w:space="0" w:color="000000"/>
              <w:right w:val="single" w:sz="4" w:space="0" w:color="000000"/>
            </w:tcBorders>
            <w:shd w:val="clear" w:color="auto" w:fill="FF66CC"/>
            <w:tcMar>
              <w:top w:w="0" w:type="dxa"/>
              <w:left w:w="108" w:type="dxa"/>
              <w:bottom w:w="0" w:type="dxa"/>
              <w:right w:w="108" w:type="dxa"/>
            </w:tcMar>
            <w:hideMark/>
          </w:tcPr>
          <w:p w:rsidR="001133A9" w:rsidRPr="001133A9" w:rsidRDefault="001133A9" w:rsidP="001133A9">
            <w:pPr>
              <w:spacing w:after="0" w:line="240" w:lineRule="auto"/>
              <w:ind w:left="113" w:right="113"/>
              <w:rPr>
                <w:rFonts w:ascii="Times New Roman" w:eastAsia="Times New Roman" w:hAnsi="Times New Roman" w:cs="Times New Roman"/>
                <w:color w:val="auto"/>
                <w:sz w:val="24"/>
                <w:szCs w:val="24"/>
              </w:rPr>
            </w:pPr>
            <w:r w:rsidRPr="001133A9">
              <w:rPr>
                <w:rFonts w:eastAsia="Times New Roman"/>
                <w:b/>
                <w:bCs/>
                <w:sz w:val="18"/>
                <w:szCs w:val="18"/>
              </w:rPr>
              <w:t>Youth Leadership</w:t>
            </w:r>
          </w:p>
        </w:tc>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hideMark/>
          </w:tcPr>
          <w:p w:rsidR="001133A9" w:rsidRPr="001133A9" w:rsidRDefault="001133A9" w:rsidP="001133A9">
            <w:pPr>
              <w:spacing w:after="0" w:line="240" w:lineRule="auto"/>
              <w:ind w:left="113" w:right="113"/>
              <w:rPr>
                <w:rFonts w:ascii="Times New Roman" w:eastAsia="Times New Roman" w:hAnsi="Times New Roman" w:cs="Times New Roman"/>
                <w:color w:val="auto"/>
                <w:sz w:val="24"/>
                <w:szCs w:val="24"/>
              </w:rPr>
            </w:pPr>
            <w:r w:rsidRPr="001133A9">
              <w:rPr>
                <w:rFonts w:eastAsia="Times New Roman"/>
                <w:b/>
                <w:bCs/>
                <w:sz w:val="18"/>
                <w:szCs w:val="18"/>
              </w:rPr>
              <w:t>College and Career Readiness</w:t>
            </w: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hideMark/>
          </w:tcPr>
          <w:p w:rsidR="001133A9" w:rsidRPr="001133A9" w:rsidRDefault="001133A9" w:rsidP="001133A9">
            <w:pPr>
              <w:spacing w:after="0" w:line="240" w:lineRule="auto"/>
              <w:jc w:val="center"/>
              <w:rPr>
                <w:rFonts w:ascii="Times New Roman" w:eastAsia="Times New Roman" w:hAnsi="Times New Roman" w:cs="Times New Roman"/>
                <w:color w:val="auto"/>
                <w:sz w:val="24"/>
                <w:szCs w:val="24"/>
              </w:rPr>
            </w:pPr>
            <w:r w:rsidRPr="001133A9">
              <w:rPr>
                <w:rFonts w:eastAsia="Times New Roman"/>
                <w:b/>
                <w:bCs/>
                <w:sz w:val="24"/>
                <w:szCs w:val="24"/>
              </w:rPr>
              <w:t>Is this activity offered?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hideMark/>
          </w:tcPr>
          <w:p w:rsidR="001133A9" w:rsidRPr="001133A9" w:rsidRDefault="001133A9" w:rsidP="001133A9">
            <w:pPr>
              <w:spacing w:after="0" w:line="240" w:lineRule="auto"/>
              <w:jc w:val="center"/>
              <w:rPr>
                <w:rFonts w:ascii="Times New Roman" w:eastAsia="Times New Roman" w:hAnsi="Times New Roman" w:cs="Times New Roman"/>
                <w:color w:val="auto"/>
                <w:sz w:val="24"/>
                <w:szCs w:val="24"/>
              </w:rPr>
            </w:pPr>
            <w:r w:rsidRPr="001133A9">
              <w:rPr>
                <w:rFonts w:eastAsia="Times New Roman"/>
                <w:b/>
                <w:bCs/>
                <w:sz w:val="24"/>
                <w:szCs w:val="24"/>
              </w:rPr>
              <w:t>Yes or 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hideMark/>
          </w:tcPr>
          <w:p w:rsidR="001133A9" w:rsidRPr="001133A9" w:rsidRDefault="001133A9" w:rsidP="001133A9">
            <w:pPr>
              <w:spacing w:after="0" w:line="240" w:lineRule="auto"/>
              <w:jc w:val="center"/>
              <w:rPr>
                <w:rFonts w:ascii="Times New Roman" w:eastAsia="Times New Roman" w:hAnsi="Times New Roman" w:cs="Times New Roman"/>
                <w:color w:val="auto"/>
                <w:sz w:val="24"/>
                <w:szCs w:val="24"/>
              </w:rPr>
            </w:pPr>
            <w:r w:rsidRPr="001133A9">
              <w:rPr>
                <w:rFonts w:eastAsia="Times New Roman"/>
                <w:b/>
                <w:bCs/>
                <w:sz w:val="24"/>
                <w:szCs w:val="24"/>
              </w:rPr>
              <w:t>How often is it offered?</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rPr>
              <w:t>Once per term   </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DEEBF6"/>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rPr>
              <w:t>Monthly</w:t>
            </w: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rPr>
              <w:t>More than Once a Month     </w:t>
            </w: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rPr>
              <w:t xml:space="preserve">          Times a </w:t>
            </w:r>
            <w:r w:rsidRPr="001133A9">
              <w:rPr>
                <w:rFonts w:eastAsia="Times New Roman"/>
              </w:rPr>
              <w:lastRenderedPageBreak/>
              <w:t>Month</w:t>
            </w:r>
          </w:p>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rPr>
              <w:t>          (2)    (3)    (Weekly)    </w:t>
            </w: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W</w:t>
            </w: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W</w:t>
            </w: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BDD7EE"/>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rPr>
              <w:lastRenderedPageBreak/>
              <w:t>More Than Once a Week</w:t>
            </w:r>
          </w:p>
        </w:tc>
        <w:tc>
          <w:tcPr>
            <w:tcW w:w="0" w:type="auto"/>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c>
          <w:tcPr>
            <w:tcW w:w="0" w:type="auto"/>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c>
          <w:tcPr>
            <w:tcW w:w="0" w:type="auto"/>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c>
          <w:tcPr>
            <w:tcW w:w="0" w:type="auto"/>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c>
          <w:tcPr>
            <w:tcW w:w="0" w:type="auto"/>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c>
          <w:tcPr>
            <w:tcW w:w="0" w:type="auto"/>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c>
          <w:tcPr>
            <w:tcW w:w="0" w:type="auto"/>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c>
          <w:tcPr>
            <w:tcW w:w="0" w:type="auto"/>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c>
          <w:tcPr>
            <w:tcW w:w="0" w:type="auto"/>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c>
          <w:tcPr>
            <w:tcW w:w="0" w:type="auto"/>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rPr>
              <w:t>          Times a Week</w:t>
            </w:r>
          </w:p>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rPr>
              <w:t>          (2)    (3)    (4)    ( 5)   (6)   (7)</w:t>
            </w:r>
          </w:p>
        </w:tc>
        <w:tc>
          <w:tcPr>
            <w:tcW w:w="0" w:type="auto"/>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4</w:t>
            </w:r>
          </w:p>
        </w:tc>
        <w:tc>
          <w:tcPr>
            <w:tcW w:w="0" w:type="auto"/>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5</w:t>
            </w:r>
          </w:p>
        </w:tc>
        <w:tc>
          <w:tcPr>
            <w:tcW w:w="0" w:type="auto"/>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5</w:t>
            </w:r>
          </w:p>
        </w:tc>
        <w:tc>
          <w:tcPr>
            <w:tcW w:w="0" w:type="auto"/>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5</w:t>
            </w:r>
          </w:p>
        </w:tc>
        <w:tc>
          <w:tcPr>
            <w:tcW w:w="0" w:type="auto"/>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4</w:t>
            </w:r>
          </w:p>
        </w:tc>
        <w:tc>
          <w:tcPr>
            <w:tcW w:w="0" w:type="auto"/>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4</w:t>
            </w:r>
          </w:p>
        </w:tc>
        <w:tc>
          <w:tcPr>
            <w:tcW w:w="0" w:type="auto"/>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4</w:t>
            </w:r>
          </w:p>
        </w:tc>
        <w:tc>
          <w:tcPr>
            <w:tcW w:w="0" w:type="auto"/>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2</w:t>
            </w:r>
          </w:p>
        </w:tc>
        <w:tc>
          <w:tcPr>
            <w:tcW w:w="0" w:type="auto"/>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4</w:t>
            </w:r>
          </w:p>
        </w:tc>
        <w:tc>
          <w:tcPr>
            <w:tcW w:w="0" w:type="auto"/>
            <w:tcBorders>
              <w:top w:val="single" w:sz="4" w:space="0" w:color="000000"/>
              <w:left w:val="single" w:sz="4" w:space="0" w:color="000000"/>
              <w:bottom w:val="single" w:sz="4" w:space="0" w:color="000000"/>
              <w:right w:val="single" w:sz="4" w:space="0" w:color="000000"/>
            </w:tcBorders>
            <w:shd w:val="clear" w:color="auto" w:fill="9CC3E5"/>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4</w:t>
            </w: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hideMark/>
          </w:tcPr>
          <w:p w:rsidR="001133A9" w:rsidRPr="001133A9" w:rsidRDefault="001133A9" w:rsidP="001133A9">
            <w:pPr>
              <w:spacing w:after="0" w:line="240" w:lineRule="auto"/>
              <w:jc w:val="center"/>
              <w:rPr>
                <w:rFonts w:ascii="Times New Roman" w:eastAsia="Times New Roman" w:hAnsi="Times New Roman" w:cs="Times New Roman"/>
                <w:color w:val="auto"/>
                <w:sz w:val="24"/>
                <w:szCs w:val="24"/>
              </w:rPr>
            </w:pPr>
            <w:r w:rsidRPr="001133A9">
              <w:rPr>
                <w:rFonts w:eastAsia="Times New Roman"/>
                <w:b/>
                <w:bCs/>
                <w:sz w:val="24"/>
                <w:szCs w:val="24"/>
              </w:rPr>
              <w:t>Average Hours Per Session/Night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rPr>
              <w:t>More than 4 hours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rPr>
              <w:t>2-4 hours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rPr>
              <w:t>1-2 hours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rPr>
              <w:t>Less than an hour</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hideMark/>
          </w:tcPr>
          <w:p w:rsidR="001133A9" w:rsidRPr="001133A9" w:rsidRDefault="001133A9" w:rsidP="001133A9">
            <w:pPr>
              <w:spacing w:after="0" w:line="240" w:lineRule="auto"/>
              <w:jc w:val="center"/>
              <w:rPr>
                <w:rFonts w:ascii="Times New Roman" w:eastAsia="Times New Roman" w:hAnsi="Times New Roman" w:cs="Times New Roman"/>
                <w:color w:val="auto"/>
                <w:sz w:val="24"/>
                <w:szCs w:val="24"/>
              </w:rPr>
            </w:pPr>
            <w:r w:rsidRPr="001133A9">
              <w:rPr>
                <w:rFonts w:eastAsia="Times New Roman"/>
                <w:b/>
                <w:bCs/>
                <w:sz w:val="24"/>
                <w:szCs w:val="24"/>
              </w:rPr>
              <w:t>Average # Participants Per Session/Night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rPr>
              <w:t xml:space="preserve">More </w:t>
            </w:r>
            <w:r w:rsidRPr="001133A9">
              <w:rPr>
                <w:rFonts w:eastAsia="Times New Roman"/>
              </w:rPr>
              <w:lastRenderedPageBreak/>
              <w:t>than 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rPr>
              <w:lastRenderedPageBreak/>
              <w:t>21-30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rPr>
              <w:t>11-20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rPr>
              <w:t>5-10</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rPr>
              <w:t>Less than 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r>
      <w:tr w:rsidR="001133A9" w:rsidRPr="001133A9" w:rsidTr="001133A9">
        <w:trPr>
          <w:trHeight w:val="70"/>
        </w:trPr>
        <w:tc>
          <w:tcPr>
            <w:tcW w:w="0" w:type="auto"/>
            <w:tcBorders>
              <w:top w:val="single" w:sz="4" w:space="0" w:color="000000"/>
              <w:left w:val="single" w:sz="4" w:space="0" w:color="000000"/>
              <w:bottom w:val="single" w:sz="4" w:space="0" w:color="000000"/>
              <w:right w:val="single" w:sz="4" w:space="0" w:color="000000"/>
            </w:tcBorders>
            <w:shd w:val="clear" w:color="auto" w:fill="FFFF00"/>
            <w:tcMar>
              <w:top w:w="0" w:type="dxa"/>
              <w:left w:w="108" w:type="dxa"/>
              <w:bottom w:w="0" w:type="dxa"/>
              <w:right w:w="108" w:type="dxa"/>
            </w:tcMar>
            <w:hideMark/>
          </w:tcPr>
          <w:p w:rsidR="001133A9" w:rsidRPr="001133A9" w:rsidRDefault="001133A9" w:rsidP="001133A9">
            <w:pPr>
              <w:spacing w:after="0" w:line="240" w:lineRule="auto"/>
              <w:jc w:val="center"/>
              <w:rPr>
                <w:rFonts w:ascii="Times New Roman" w:eastAsia="Times New Roman" w:hAnsi="Times New Roman" w:cs="Times New Roman"/>
                <w:color w:val="auto"/>
                <w:sz w:val="24"/>
                <w:szCs w:val="24"/>
              </w:rPr>
            </w:pPr>
            <w:r w:rsidRPr="001133A9">
              <w:rPr>
                <w:rFonts w:eastAsia="Times New Roman"/>
                <w:b/>
                <w:bCs/>
                <w:sz w:val="24"/>
                <w:szCs w:val="24"/>
              </w:rPr>
              <w:t>Is it also College and Career Readiness?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rPr>
              <w:t>Yes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b/>
                <w:bCs/>
                <w:color w:val="FF0000"/>
              </w:rPr>
              <w:t>Y</w:t>
            </w:r>
          </w:p>
        </w:tc>
      </w:tr>
      <w:tr w:rsidR="001133A9" w:rsidRPr="001133A9" w:rsidTr="001133A9">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r w:rsidRPr="001133A9">
              <w:rPr>
                <w:rFonts w:eastAsia="Times New Roman"/>
              </w:rPr>
              <w:t>No</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1133A9" w:rsidRPr="001133A9" w:rsidRDefault="001133A9" w:rsidP="001133A9">
            <w:pPr>
              <w:spacing w:after="0" w:line="240" w:lineRule="auto"/>
              <w:rPr>
                <w:rFonts w:ascii="Times New Roman" w:eastAsia="Times New Roman" w:hAnsi="Times New Roman" w:cs="Times New Roman"/>
                <w:color w:val="auto"/>
                <w:sz w:val="24"/>
                <w:szCs w:val="24"/>
              </w:rPr>
            </w:pPr>
          </w:p>
        </w:tc>
      </w:tr>
    </w:tbl>
    <w:p w:rsidR="001133A9" w:rsidRDefault="001133A9" w:rsidP="008B11D3">
      <w:pPr>
        <w:spacing w:after="160" w:line="240" w:lineRule="auto"/>
        <w:rPr>
          <w:rFonts w:eastAsia="Times New Roman"/>
          <w:sz w:val="32"/>
          <w:szCs w:val="32"/>
        </w:rPr>
      </w:pPr>
    </w:p>
    <w:p w:rsidR="008B11D3" w:rsidRPr="000D786E" w:rsidRDefault="001133A9" w:rsidP="008B11D3">
      <w:pPr>
        <w:spacing w:after="160" w:line="259" w:lineRule="auto"/>
        <w:rPr>
          <w:rFonts w:ascii="Times New Roman" w:eastAsiaTheme="minorHAnsi" w:hAnsi="Times New Roman" w:cs="Times New Roman"/>
          <w:b/>
          <w:bCs/>
          <w:color w:val="auto"/>
          <w:sz w:val="28"/>
          <w:szCs w:val="28"/>
          <w:u w:val="single"/>
        </w:rPr>
      </w:pPr>
      <w:r>
        <w:rPr>
          <w:rFonts w:ascii="Times New Roman" w:eastAsiaTheme="minorHAnsi" w:hAnsi="Times New Roman" w:cs="Times New Roman"/>
          <w:b/>
          <w:bCs/>
          <w:color w:val="auto"/>
          <w:sz w:val="28"/>
          <w:szCs w:val="28"/>
          <w:u w:val="single"/>
        </w:rPr>
        <w:t>(</w:t>
      </w:r>
      <w:r w:rsidR="008B11D3" w:rsidRPr="000D786E">
        <w:rPr>
          <w:rFonts w:ascii="Times New Roman" w:eastAsiaTheme="minorHAnsi" w:hAnsi="Times New Roman" w:cs="Times New Roman"/>
          <w:b/>
          <w:bCs/>
          <w:color w:val="auto"/>
          <w:sz w:val="28"/>
          <w:szCs w:val="28"/>
          <w:u w:val="single"/>
        </w:rPr>
        <w:t xml:space="preserve">Attachment </w:t>
      </w:r>
      <w:r w:rsidR="008B11D3">
        <w:rPr>
          <w:rFonts w:ascii="Times New Roman" w:eastAsiaTheme="minorHAnsi" w:hAnsi="Times New Roman" w:cs="Times New Roman"/>
          <w:b/>
          <w:bCs/>
          <w:color w:val="auto"/>
          <w:sz w:val="28"/>
          <w:szCs w:val="28"/>
          <w:u w:val="single"/>
        </w:rPr>
        <w:t>H</w:t>
      </w:r>
      <w:r w:rsidR="008B11D3" w:rsidRPr="000D786E">
        <w:rPr>
          <w:rFonts w:ascii="Times New Roman" w:eastAsiaTheme="minorHAnsi" w:hAnsi="Times New Roman" w:cs="Times New Roman"/>
          <w:b/>
          <w:bCs/>
          <w:color w:val="auto"/>
          <w:sz w:val="28"/>
          <w:szCs w:val="28"/>
          <w:u w:val="single"/>
        </w:rPr>
        <w:t>.)</w:t>
      </w:r>
      <w:r w:rsidR="008B11D3">
        <w:rPr>
          <w:rFonts w:ascii="Times New Roman" w:eastAsiaTheme="minorHAnsi" w:hAnsi="Times New Roman" w:cs="Times New Roman"/>
          <w:b/>
          <w:bCs/>
          <w:color w:val="auto"/>
          <w:sz w:val="28"/>
          <w:szCs w:val="28"/>
          <w:u w:val="single"/>
        </w:rPr>
        <w:t xml:space="preserve"> Five Question Classroom Teacher Survey</w:t>
      </w:r>
    </w:p>
    <w:tbl>
      <w:tblPr>
        <w:tblStyle w:val="TableGrid"/>
        <w:tblW w:w="14575" w:type="dxa"/>
        <w:tblLook w:val="04A0"/>
      </w:tblPr>
      <w:tblGrid>
        <w:gridCol w:w="14575"/>
      </w:tblGrid>
      <w:tr w:rsidR="00A47F9C" w:rsidRPr="00304D7E" w:rsidTr="00027F1B">
        <w:trPr>
          <w:trHeight w:val="800"/>
        </w:trPr>
        <w:tc>
          <w:tcPr>
            <w:tcW w:w="14575" w:type="dxa"/>
            <w:shd w:val="clear" w:color="auto" w:fill="FF3300"/>
          </w:tcPr>
          <w:p w:rsidR="00A47F9C" w:rsidRPr="00304D7E" w:rsidRDefault="00A47F9C" w:rsidP="00027F1B">
            <w:pPr>
              <w:jc w:val="center"/>
              <w:rPr>
                <w:b/>
                <w:sz w:val="56"/>
                <w:szCs w:val="56"/>
              </w:rPr>
            </w:pPr>
            <w:r w:rsidRPr="00304D7E">
              <w:rPr>
                <w:b/>
                <w:sz w:val="56"/>
                <w:szCs w:val="56"/>
              </w:rPr>
              <w:t>20</w:t>
            </w:r>
            <w:r w:rsidR="009D7C45">
              <w:rPr>
                <w:b/>
                <w:sz w:val="56"/>
                <w:szCs w:val="56"/>
              </w:rPr>
              <w:t>20-2021</w:t>
            </w:r>
            <w:r w:rsidRPr="00304D7E">
              <w:rPr>
                <w:b/>
                <w:sz w:val="56"/>
                <w:szCs w:val="56"/>
              </w:rPr>
              <w:t xml:space="preserve"> Five Question Classroom Teacher Survey</w:t>
            </w:r>
          </w:p>
          <w:p w:rsidR="00A47F9C" w:rsidRPr="00304D7E" w:rsidRDefault="00A47F9C" w:rsidP="00027F1B">
            <w:pPr>
              <w:jc w:val="center"/>
              <w:rPr>
                <w:b/>
                <w:sz w:val="40"/>
              </w:rPr>
            </w:pPr>
          </w:p>
        </w:tc>
      </w:tr>
      <w:tr w:rsidR="00A47F9C" w:rsidRPr="00304D7E" w:rsidTr="00027F1B">
        <w:tc>
          <w:tcPr>
            <w:tcW w:w="14575" w:type="dxa"/>
          </w:tcPr>
          <w:p w:rsidR="00A47F9C" w:rsidRPr="00304D7E" w:rsidRDefault="00A47F9C" w:rsidP="00027F1B">
            <w:pPr>
              <w:rPr>
                <w:b/>
                <w:sz w:val="24"/>
              </w:rPr>
            </w:pPr>
            <w:r w:rsidRPr="00304D7E">
              <w:rPr>
                <w:b/>
                <w:sz w:val="24"/>
              </w:rPr>
              <w:t>The students listed below have attended the afterschool program for 30 or more days (regular attendees) during the school year. The grant goal states: 70% of the regular attendees will be satisfactory or above on each of the five categories listed on the following chart.</w:t>
            </w:r>
          </w:p>
        </w:tc>
      </w:tr>
    </w:tbl>
    <w:p w:rsidR="00A47F9C" w:rsidRPr="00304D7E" w:rsidRDefault="00A47F9C" w:rsidP="00A47F9C">
      <w:pPr>
        <w:spacing w:after="0"/>
        <w:rPr>
          <w:sz w:val="16"/>
        </w:rPr>
      </w:pPr>
    </w:p>
    <w:tbl>
      <w:tblPr>
        <w:tblStyle w:val="TableGrid"/>
        <w:tblW w:w="14575" w:type="dxa"/>
        <w:tblLook w:val="04A0"/>
      </w:tblPr>
      <w:tblGrid>
        <w:gridCol w:w="14575"/>
      </w:tblGrid>
      <w:tr w:rsidR="00A47F9C" w:rsidRPr="00304D7E" w:rsidTr="00027F1B">
        <w:tc>
          <w:tcPr>
            <w:tcW w:w="14575" w:type="dxa"/>
          </w:tcPr>
          <w:p w:rsidR="00A47F9C" w:rsidRPr="00304D7E" w:rsidRDefault="00A47F9C" w:rsidP="00027F1B">
            <w:pPr>
              <w:rPr>
                <w:b/>
                <w:sz w:val="24"/>
              </w:rPr>
            </w:pPr>
            <w:r w:rsidRPr="00304D7E">
              <w:rPr>
                <w:b/>
                <w:sz w:val="24"/>
              </w:rPr>
              <w:t xml:space="preserve">This survey is to be completed by the day school teachers of the regular attendees. One day school teacher is to check the first box (labeled Evaluated) for each of the students that he/she is evaluating.  Then, only mark a check if a student </w:t>
            </w:r>
            <w:r w:rsidRPr="00304D7E">
              <w:rPr>
                <w:b/>
                <w:color w:val="FF0000"/>
                <w:sz w:val="24"/>
              </w:rPr>
              <w:t xml:space="preserve">DID NOT </w:t>
            </w:r>
            <w:r w:rsidRPr="00304D7E">
              <w:rPr>
                <w:b/>
                <w:sz w:val="24"/>
              </w:rPr>
              <w:t>meet the goal of satisfactory or above in each category. If multiple teachers are completing the form, please pass it on to the next teacher.</w:t>
            </w:r>
          </w:p>
        </w:tc>
      </w:tr>
    </w:tbl>
    <w:p w:rsidR="00A47F9C" w:rsidRPr="00304D7E" w:rsidRDefault="00A47F9C" w:rsidP="00A47F9C">
      <w:pPr>
        <w:spacing w:after="0"/>
        <w:rPr>
          <w:sz w:val="14"/>
        </w:rPr>
      </w:pPr>
    </w:p>
    <w:tbl>
      <w:tblPr>
        <w:tblStyle w:val="TableGrid"/>
        <w:tblW w:w="14579" w:type="dxa"/>
        <w:tblLayout w:type="fixed"/>
        <w:tblLook w:val="04A0"/>
      </w:tblPr>
      <w:tblGrid>
        <w:gridCol w:w="498"/>
        <w:gridCol w:w="498"/>
        <w:gridCol w:w="767"/>
        <w:gridCol w:w="2448"/>
        <w:gridCol w:w="2448"/>
        <w:gridCol w:w="1584"/>
        <w:gridCol w:w="1584"/>
        <w:gridCol w:w="1584"/>
        <w:gridCol w:w="1584"/>
        <w:gridCol w:w="1584"/>
      </w:tblGrid>
      <w:tr w:rsidR="00A47F9C" w:rsidRPr="00304D7E" w:rsidTr="00027F1B">
        <w:tc>
          <w:tcPr>
            <w:tcW w:w="498" w:type="dxa"/>
            <w:tcBorders>
              <w:top w:val="nil"/>
              <w:left w:val="nil"/>
              <w:bottom w:val="single" w:sz="4" w:space="0" w:color="auto"/>
              <w:right w:val="nil"/>
            </w:tcBorders>
          </w:tcPr>
          <w:p w:rsidR="00A47F9C" w:rsidRPr="00304D7E" w:rsidRDefault="00A47F9C" w:rsidP="00027F1B"/>
        </w:tc>
        <w:tc>
          <w:tcPr>
            <w:tcW w:w="498" w:type="dxa"/>
            <w:tcBorders>
              <w:top w:val="nil"/>
              <w:left w:val="nil"/>
              <w:bottom w:val="single" w:sz="4" w:space="0" w:color="auto"/>
              <w:right w:val="nil"/>
            </w:tcBorders>
          </w:tcPr>
          <w:p w:rsidR="00A47F9C" w:rsidRPr="00304D7E" w:rsidRDefault="00A47F9C" w:rsidP="00027F1B"/>
        </w:tc>
        <w:tc>
          <w:tcPr>
            <w:tcW w:w="767" w:type="dxa"/>
            <w:tcBorders>
              <w:top w:val="nil"/>
              <w:left w:val="nil"/>
              <w:bottom w:val="single" w:sz="4" w:space="0" w:color="auto"/>
              <w:right w:val="nil"/>
            </w:tcBorders>
          </w:tcPr>
          <w:p w:rsidR="00A47F9C" w:rsidRPr="00304D7E" w:rsidRDefault="00A47F9C" w:rsidP="00027F1B"/>
        </w:tc>
        <w:tc>
          <w:tcPr>
            <w:tcW w:w="2448" w:type="dxa"/>
            <w:tcBorders>
              <w:top w:val="nil"/>
              <w:left w:val="nil"/>
              <w:bottom w:val="single" w:sz="4" w:space="0" w:color="auto"/>
              <w:right w:val="nil"/>
            </w:tcBorders>
            <w:vAlign w:val="center"/>
          </w:tcPr>
          <w:p w:rsidR="00A47F9C" w:rsidRPr="00304D7E" w:rsidRDefault="00A47F9C" w:rsidP="00027F1B"/>
        </w:tc>
        <w:tc>
          <w:tcPr>
            <w:tcW w:w="2448" w:type="dxa"/>
            <w:tcBorders>
              <w:top w:val="nil"/>
              <w:left w:val="nil"/>
              <w:bottom w:val="single" w:sz="4" w:space="0" w:color="auto"/>
              <w:right w:val="single" w:sz="4" w:space="0" w:color="auto"/>
            </w:tcBorders>
            <w:vAlign w:val="center"/>
          </w:tcPr>
          <w:p w:rsidR="00A47F9C" w:rsidRPr="00304D7E" w:rsidRDefault="00A47F9C" w:rsidP="00027F1B"/>
        </w:tc>
        <w:tc>
          <w:tcPr>
            <w:tcW w:w="1584" w:type="dxa"/>
            <w:tcBorders>
              <w:left w:val="single" w:sz="4" w:space="0" w:color="auto"/>
            </w:tcBorders>
            <w:vAlign w:val="center"/>
          </w:tcPr>
          <w:p w:rsidR="00A47F9C" w:rsidRPr="00304D7E" w:rsidRDefault="00A47F9C" w:rsidP="00027F1B">
            <w:pPr>
              <w:jc w:val="center"/>
              <w:rPr>
                <w:b/>
                <w:color w:val="FF0000"/>
                <w:sz w:val="24"/>
              </w:rPr>
            </w:pPr>
            <w:r w:rsidRPr="00304D7E">
              <w:rPr>
                <w:b/>
                <w:color w:val="FF0000"/>
                <w:sz w:val="24"/>
              </w:rPr>
              <w:t>Homework Completion</w:t>
            </w:r>
          </w:p>
        </w:tc>
        <w:tc>
          <w:tcPr>
            <w:tcW w:w="1584" w:type="dxa"/>
            <w:vAlign w:val="center"/>
          </w:tcPr>
          <w:p w:rsidR="00A47F9C" w:rsidRPr="00304D7E" w:rsidRDefault="00A47F9C" w:rsidP="00027F1B">
            <w:pPr>
              <w:jc w:val="center"/>
              <w:rPr>
                <w:b/>
                <w:color w:val="FF0000"/>
                <w:sz w:val="24"/>
              </w:rPr>
            </w:pPr>
            <w:r w:rsidRPr="00304D7E">
              <w:rPr>
                <w:b/>
                <w:color w:val="FF0000"/>
                <w:sz w:val="24"/>
              </w:rPr>
              <w:t>Classroom Participation</w:t>
            </w:r>
          </w:p>
        </w:tc>
        <w:tc>
          <w:tcPr>
            <w:tcW w:w="1584" w:type="dxa"/>
            <w:vAlign w:val="center"/>
          </w:tcPr>
          <w:p w:rsidR="00A47F9C" w:rsidRPr="00304D7E" w:rsidRDefault="00A47F9C" w:rsidP="00027F1B">
            <w:pPr>
              <w:jc w:val="center"/>
              <w:rPr>
                <w:b/>
                <w:color w:val="FF0000"/>
                <w:sz w:val="24"/>
              </w:rPr>
            </w:pPr>
            <w:r w:rsidRPr="00304D7E">
              <w:rPr>
                <w:b/>
                <w:color w:val="FF0000"/>
                <w:sz w:val="24"/>
              </w:rPr>
              <w:t>Good Behavior</w:t>
            </w:r>
          </w:p>
        </w:tc>
        <w:tc>
          <w:tcPr>
            <w:tcW w:w="1584" w:type="dxa"/>
            <w:vAlign w:val="center"/>
          </w:tcPr>
          <w:p w:rsidR="00A47F9C" w:rsidRPr="00304D7E" w:rsidRDefault="00A47F9C" w:rsidP="00027F1B">
            <w:pPr>
              <w:jc w:val="center"/>
              <w:rPr>
                <w:b/>
                <w:color w:val="FF0000"/>
                <w:sz w:val="24"/>
              </w:rPr>
            </w:pPr>
            <w:r w:rsidRPr="00304D7E">
              <w:rPr>
                <w:b/>
                <w:color w:val="FF0000"/>
                <w:sz w:val="24"/>
              </w:rPr>
              <w:t>Reading</w:t>
            </w:r>
          </w:p>
        </w:tc>
        <w:tc>
          <w:tcPr>
            <w:tcW w:w="1584" w:type="dxa"/>
            <w:vAlign w:val="center"/>
          </w:tcPr>
          <w:p w:rsidR="00A47F9C" w:rsidRPr="00304D7E" w:rsidRDefault="00A47F9C" w:rsidP="00027F1B">
            <w:pPr>
              <w:jc w:val="center"/>
              <w:rPr>
                <w:b/>
                <w:color w:val="FF0000"/>
                <w:sz w:val="24"/>
              </w:rPr>
            </w:pPr>
            <w:r w:rsidRPr="00304D7E">
              <w:rPr>
                <w:b/>
                <w:color w:val="FF0000"/>
                <w:sz w:val="24"/>
              </w:rPr>
              <w:t>Math</w:t>
            </w:r>
          </w:p>
        </w:tc>
      </w:tr>
      <w:tr w:rsidR="00A47F9C" w:rsidRPr="00304D7E" w:rsidTr="00027F1B">
        <w:trPr>
          <w:cantSplit/>
          <w:trHeight w:val="1296"/>
        </w:trPr>
        <w:tc>
          <w:tcPr>
            <w:tcW w:w="498" w:type="dxa"/>
            <w:tcBorders>
              <w:top w:val="single" w:sz="4" w:space="0" w:color="auto"/>
            </w:tcBorders>
            <w:textDirection w:val="btLr"/>
          </w:tcPr>
          <w:p w:rsidR="00A47F9C" w:rsidRPr="00304D7E" w:rsidRDefault="00A47F9C" w:rsidP="00027F1B">
            <w:pPr>
              <w:ind w:left="113" w:right="113"/>
              <w:rPr>
                <w:b/>
              </w:rPr>
            </w:pPr>
            <w:r w:rsidRPr="00304D7E">
              <w:rPr>
                <w:b/>
              </w:rPr>
              <w:lastRenderedPageBreak/>
              <w:t>Evaluated</w:t>
            </w:r>
          </w:p>
        </w:tc>
        <w:tc>
          <w:tcPr>
            <w:tcW w:w="498" w:type="dxa"/>
            <w:tcBorders>
              <w:top w:val="single" w:sz="4" w:space="0" w:color="auto"/>
            </w:tcBorders>
            <w:textDirection w:val="btLr"/>
          </w:tcPr>
          <w:p w:rsidR="00A47F9C" w:rsidRPr="00304D7E" w:rsidRDefault="00A47F9C" w:rsidP="00027F1B">
            <w:pPr>
              <w:ind w:left="113" w:right="113"/>
              <w:rPr>
                <w:b/>
              </w:rPr>
            </w:pPr>
            <w:r w:rsidRPr="00304D7E">
              <w:rPr>
                <w:b/>
              </w:rPr>
              <w:t>Grade</w:t>
            </w:r>
          </w:p>
        </w:tc>
        <w:tc>
          <w:tcPr>
            <w:tcW w:w="767" w:type="dxa"/>
            <w:tcBorders>
              <w:top w:val="single" w:sz="4" w:space="0" w:color="auto"/>
            </w:tcBorders>
            <w:textDirection w:val="btLr"/>
          </w:tcPr>
          <w:p w:rsidR="00A47F9C" w:rsidRPr="00304D7E" w:rsidRDefault="00A47F9C" w:rsidP="00027F1B">
            <w:pPr>
              <w:ind w:left="113" w:right="113"/>
              <w:rPr>
                <w:b/>
              </w:rPr>
            </w:pPr>
            <w:r w:rsidRPr="00304D7E">
              <w:rPr>
                <w:b/>
              </w:rPr>
              <w:t># Days of Attendance</w:t>
            </w:r>
          </w:p>
        </w:tc>
        <w:tc>
          <w:tcPr>
            <w:tcW w:w="2448" w:type="dxa"/>
            <w:tcBorders>
              <w:top w:val="single" w:sz="4" w:space="0" w:color="auto"/>
            </w:tcBorders>
            <w:vAlign w:val="center"/>
          </w:tcPr>
          <w:p w:rsidR="00A47F9C" w:rsidRPr="00304D7E" w:rsidRDefault="00A47F9C" w:rsidP="00027F1B">
            <w:pPr>
              <w:rPr>
                <w:b/>
              </w:rPr>
            </w:pPr>
            <w:r w:rsidRPr="00304D7E">
              <w:rPr>
                <w:b/>
              </w:rPr>
              <w:t>Last Name</w:t>
            </w:r>
          </w:p>
        </w:tc>
        <w:tc>
          <w:tcPr>
            <w:tcW w:w="2448" w:type="dxa"/>
            <w:tcBorders>
              <w:top w:val="single" w:sz="4" w:space="0" w:color="auto"/>
            </w:tcBorders>
            <w:vAlign w:val="center"/>
          </w:tcPr>
          <w:p w:rsidR="00A47F9C" w:rsidRPr="00304D7E" w:rsidRDefault="00A47F9C" w:rsidP="00027F1B">
            <w:pPr>
              <w:rPr>
                <w:b/>
              </w:rPr>
            </w:pPr>
            <w:r w:rsidRPr="00304D7E">
              <w:rPr>
                <w:b/>
              </w:rPr>
              <w:t>First Name</w:t>
            </w:r>
          </w:p>
        </w:tc>
        <w:tc>
          <w:tcPr>
            <w:tcW w:w="1584" w:type="dxa"/>
            <w:vAlign w:val="center"/>
          </w:tcPr>
          <w:p w:rsidR="00A47F9C" w:rsidRPr="00304D7E" w:rsidRDefault="00A47F9C" w:rsidP="00027F1B">
            <w:pPr>
              <w:jc w:val="center"/>
              <w:rPr>
                <w:b/>
              </w:rPr>
            </w:pPr>
            <w:r w:rsidRPr="00304D7E">
              <w:rPr>
                <w:b/>
              </w:rPr>
              <w:t>Satisfactory or Above Rating</w:t>
            </w:r>
          </w:p>
        </w:tc>
        <w:tc>
          <w:tcPr>
            <w:tcW w:w="1584" w:type="dxa"/>
            <w:vAlign w:val="center"/>
          </w:tcPr>
          <w:p w:rsidR="00A47F9C" w:rsidRPr="00304D7E" w:rsidRDefault="00A47F9C" w:rsidP="00027F1B">
            <w:pPr>
              <w:jc w:val="center"/>
              <w:rPr>
                <w:b/>
              </w:rPr>
            </w:pPr>
            <w:r w:rsidRPr="00304D7E">
              <w:rPr>
                <w:b/>
              </w:rPr>
              <w:t>Satisfactory or Above Rating</w:t>
            </w:r>
          </w:p>
        </w:tc>
        <w:tc>
          <w:tcPr>
            <w:tcW w:w="1584" w:type="dxa"/>
            <w:vAlign w:val="center"/>
          </w:tcPr>
          <w:p w:rsidR="00A47F9C" w:rsidRPr="00304D7E" w:rsidRDefault="00A47F9C" w:rsidP="00027F1B">
            <w:pPr>
              <w:jc w:val="center"/>
              <w:rPr>
                <w:b/>
              </w:rPr>
            </w:pPr>
            <w:r w:rsidRPr="00304D7E">
              <w:rPr>
                <w:b/>
              </w:rPr>
              <w:t>Satisfactory or Above Rating</w:t>
            </w:r>
          </w:p>
        </w:tc>
        <w:tc>
          <w:tcPr>
            <w:tcW w:w="1584" w:type="dxa"/>
            <w:vAlign w:val="center"/>
          </w:tcPr>
          <w:p w:rsidR="00A47F9C" w:rsidRPr="00304D7E" w:rsidRDefault="00A47F9C" w:rsidP="00027F1B">
            <w:pPr>
              <w:jc w:val="center"/>
              <w:rPr>
                <w:b/>
              </w:rPr>
            </w:pPr>
            <w:r w:rsidRPr="00304D7E">
              <w:rPr>
                <w:b/>
              </w:rPr>
              <w:t>Satisfactory or Above Rating</w:t>
            </w:r>
          </w:p>
        </w:tc>
        <w:tc>
          <w:tcPr>
            <w:tcW w:w="1584" w:type="dxa"/>
            <w:vAlign w:val="center"/>
          </w:tcPr>
          <w:p w:rsidR="00A47F9C" w:rsidRPr="00304D7E" w:rsidRDefault="00A47F9C" w:rsidP="00027F1B">
            <w:pPr>
              <w:jc w:val="center"/>
              <w:rPr>
                <w:b/>
              </w:rPr>
            </w:pPr>
            <w:r w:rsidRPr="00304D7E">
              <w:rPr>
                <w:b/>
              </w:rPr>
              <w:t>Satisfactory or Above Rating</w:t>
            </w:r>
          </w:p>
        </w:tc>
      </w:tr>
      <w:tr w:rsidR="00A47F9C" w:rsidRPr="00304D7E" w:rsidTr="00027F1B">
        <w:trPr>
          <w:cantSplit/>
          <w:trHeight w:val="432"/>
        </w:trPr>
        <w:tc>
          <w:tcPr>
            <w:tcW w:w="498" w:type="dxa"/>
          </w:tcPr>
          <w:p w:rsidR="00A47F9C" w:rsidRPr="00304D7E" w:rsidRDefault="007E5348" w:rsidP="00027F1B">
            <w:pPr>
              <w:rPr>
                <w:b/>
              </w:rPr>
            </w:pPr>
            <w:r>
              <w:rPr>
                <w:b/>
              </w:rPr>
              <w:t>3</w:t>
            </w:r>
          </w:p>
        </w:tc>
        <w:tc>
          <w:tcPr>
            <w:tcW w:w="498" w:type="dxa"/>
          </w:tcPr>
          <w:p w:rsidR="00A47F9C" w:rsidRPr="00304D7E" w:rsidRDefault="007E5348" w:rsidP="00027F1B">
            <w:pPr>
              <w:rPr>
                <w:b/>
              </w:rPr>
            </w:pPr>
            <w:r>
              <w:rPr>
                <w:b/>
              </w:rPr>
              <w:t>6</w:t>
            </w:r>
          </w:p>
        </w:tc>
        <w:tc>
          <w:tcPr>
            <w:tcW w:w="767" w:type="dxa"/>
          </w:tcPr>
          <w:p w:rsidR="00A47F9C" w:rsidRPr="00304D7E" w:rsidRDefault="00A47F9C" w:rsidP="00027F1B">
            <w:pPr>
              <w:rPr>
                <w:b/>
              </w:rPr>
            </w:pPr>
          </w:p>
        </w:tc>
        <w:tc>
          <w:tcPr>
            <w:tcW w:w="2448" w:type="dxa"/>
          </w:tcPr>
          <w:p w:rsidR="00A47F9C" w:rsidRPr="00304D7E" w:rsidRDefault="00A47F9C" w:rsidP="00027F1B">
            <w:pPr>
              <w:rPr>
                <w:b/>
              </w:rPr>
            </w:pPr>
          </w:p>
        </w:tc>
        <w:tc>
          <w:tcPr>
            <w:tcW w:w="2448" w:type="dxa"/>
          </w:tcPr>
          <w:p w:rsidR="00A47F9C" w:rsidRPr="00304D7E" w:rsidRDefault="00A47F9C" w:rsidP="00027F1B">
            <w:pPr>
              <w:rPr>
                <w:b/>
              </w:rPr>
            </w:pPr>
          </w:p>
        </w:tc>
        <w:tc>
          <w:tcPr>
            <w:tcW w:w="1584" w:type="dxa"/>
          </w:tcPr>
          <w:p w:rsidR="00A47F9C" w:rsidRPr="00304D7E" w:rsidRDefault="007E5348" w:rsidP="00027F1B">
            <w:pPr>
              <w:jc w:val="center"/>
              <w:rPr>
                <w:b/>
              </w:rPr>
            </w:pPr>
            <w:r>
              <w:rPr>
                <w:b/>
              </w:rPr>
              <w:t>1</w:t>
            </w:r>
          </w:p>
        </w:tc>
        <w:tc>
          <w:tcPr>
            <w:tcW w:w="1584" w:type="dxa"/>
          </w:tcPr>
          <w:p w:rsidR="00A47F9C" w:rsidRPr="00304D7E" w:rsidRDefault="007E5348" w:rsidP="00027F1B">
            <w:pPr>
              <w:jc w:val="center"/>
              <w:rPr>
                <w:b/>
              </w:rPr>
            </w:pPr>
            <w:r>
              <w:rPr>
                <w:b/>
              </w:rPr>
              <w:t>1</w:t>
            </w:r>
          </w:p>
        </w:tc>
        <w:tc>
          <w:tcPr>
            <w:tcW w:w="1584" w:type="dxa"/>
          </w:tcPr>
          <w:p w:rsidR="00A47F9C" w:rsidRPr="00304D7E" w:rsidRDefault="007E5348" w:rsidP="00027F1B">
            <w:pPr>
              <w:jc w:val="center"/>
              <w:rPr>
                <w:b/>
              </w:rPr>
            </w:pPr>
            <w:r>
              <w:rPr>
                <w:b/>
              </w:rPr>
              <w:t>1</w:t>
            </w:r>
          </w:p>
        </w:tc>
        <w:tc>
          <w:tcPr>
            <w:tcW w:w="1584" w:type="dxa"/>
          </w:tcPr>
          <w:p w:rsidR="00A47F9C" w:rsidRPr="00304D7E" w:rsidRDefault="007E5348" w:rsidP="00027F1B">
            <w:pPr>
              <w:jc w:val="center"/>
              <w:rPr>
                <w:b/>
              </w:rPr>
            </w:pPr>
            <w:r>
              <w:rPr>
                <w:b/>
              </w:rPr>
              <w:t>0</w:t>
            </w:r>
          </w:p>
        </w:tc>
        <w:tc>
          <w:tcPr>
            <w:tcW w:w="1584" w:type="dxa"/>
          </w:tcPr>
          <w:p w:rsidR="00A47F9C" w:rsidRPr="00304D7E" w:rsidRDefault="007E5348" w:rsidP="00027F1B">
            <w:pPr>
              <w:jc w:val="center"/>
              <w:rPr>
                <w:b/>
              </w:rPr>
            </w:pPr>
            <w:r>
              <w:rPr>
                <w:b/>
              </w:rPr>
              <w:t>0</w:t>
            </w:r>
          </w:p>
        </w:tc>
      </w:tr>
      <w:tr w:rsidR="00A47F9C" w:rsidRPr="00304D7E" w:rsidTr="00027F1B">
        <w:trPr>
          <w:cantSplit/>
          <w:trHeight w:val="432"/>
        </w:trPr>
        <w:tc>
          <w:tcPr>
            <w:tcW w:w="498" w:type="dxa"/>
          </w:tcPr>
          <w:p w:rsidR="00A47F9C" w:rsidRPr="00304D7E" w:rsidRDefault="007E5348" w:rsidP="00027F1B">
            <w:pPr>
              <w:rPr>
                <w:b/>
              </w:rPr>
            </w:pPr>
            <w:r>
              <w:rPr>
                <w:b/>
              </w:rPr>
              <w:t>5</w:t>
            </w:r>
          </w:p>
        </w:tc>
        <w:tc>
          <w:tcPr>
            <w:tcW w:w="498" w:type="dxa"/>
          </w:tcPr>
          <w:p w:rsidR="00A47F9C" w:rsidRPr="00304D7E" w:rsidRDefault="007E5348" w:rsidP="00027F1B">
            <w:pPr>
              <w:rPr>
                <w:b/>
              </w:rPr>
            </w:pPr>
            <w:r>
              <w:rPr>
                <w:b/>
              </w:rPr>
              <w:t>7</w:t>
            </w:r>
          </w:p>
        </w:tc>
        <w:tc>
          <w:tcPr>
            <w:tcW w:w="767" w:type="dxa"/>
          </w:tcPr>
          <w:p w:rsidR="00A47F9C" w:rsidRPr="00304D7E" w:rsidRDefault="00A47F9C" w:rsidP="00027F1B">
            <w:pPr>
              <w:rPr>
                <w:b/>
              </w:rPr>
            </w:pPr>
          </w:p>
        </w:tc>
        <w:tc>
          <w:tcPr>
            <w:tcW w:w="2448" w:type="dxa"/>
          </w:tcPr>
          <w:p w:rsidR="00A47F9C" w:rsidRPr="00304D7E" w:rsidRDefault="00A47F9C" w:rsidP="00027F1B">
            <w:pPr>
              <w:rPr>
                <w:b/>
              </w:rPr>
            </w:pPr>
          </w:p>
        </w:tc>
        <w:tc>
          <w:tcPr>
            <w:tcW w:w="2448" w:type="dxa"/>
          </w:tcPr>
          <w:p w:rsidR="00A47F9C" w:rsidRPr="00304D7E" w:rsidRDefault="00A47F9C" w:rsidP="00027F1B">
            <w:pPr>
              <w:rPr>
                <w:b/>
              </w:rPr>
            </w:pPr>
          </w:p>
        </w:tc>
        <w:tc>
          <w:tcPr>
            <w:tcW w:w="1584" w:type="dxa"/>
          </w:tcPr>
          <w:p w:rsidR="00A47F9C" w:rsidRPr="00304D7E" w:rsidRDefault="007E5348" w:rsidP="00027F1B">
            <w:pPr>
              <w:jc w:val="center"/>
              <w:rPr>
                <w:b/>
              </w:rPr>
            </w:pPr>
            <w:r>
              <w:rPr>
                <w:b/>
              </w:rPr>
              <w:t>0</w:t>
            </w:r>
          </w:p>
        </w:tc>
        <w:tc>
          <w:tcPr>
            <w:tcW w:w="1584" w:type="dxa"/>
          </w:tcPr>
          <w:p w:rsidR="00A47F9C" w:rsidRPr="00304D7E" w:rsidRDefault="007E5348" w:rsidP="00027F1B">
            <w:pPr>
              <w:jc w:val="center"/>
              <w:rPr>
                <w:b/>
              </w:rPr>
            </w:pPr>
            <w:r>
              <w:rPr>
                <w:b/>
              </w:rPr>
              <w:t>0</w:t>
            </w:r>
          </w:p>
        </w:tc>
        <w:tc>
          <w:tcPr>
            <w:tcW w:w="1584" w:type="dxa"/>
          </w:tcPr>
          <w:p w:rsidR="00A47F9C" w:rsidRPr="00304D7E" w:rsidRDefault="007E5348" w:rsidP="00027F1B">
            <w:pPr>
              <w:jc w:val="center"/>
              <w:rPr>
                <w:b/>
              </w:rPr>
            </w:pPr>
            <w:r>
              <w:rPr>
                <w:b/>
              </w:rPr>
              <w:t>0</w:t>
            </w:r>
          </w:p>
        </w:tc>
        <w:tc>
          <w:tcPr>
            <w:tcW w:w="1584" w:type="dxa"/>
          </w:tcPr>
          <w:p w:rsidR="00A47F9C" w:rsidRPr="00304D7E" w:rsidRDefault="007E5348" w:rsidP="00027F1B">
            <w:pPr>
              <w:jc w:val="center"/>
              <w:rPr>
                <w:b/>
              </w:rPr>
            </w:pPr>
            <w:r>
              <w:rPr>
                <w:b/>
              </w:rPr>
              <w:t>0</w:t>
            </w:r>
          </w:p>
        </w:tc>
        <w:tc>
          <w:tcPr>
            <w:tcW w:w="1584" w:type="dxa"/>
          </w:tcPr>
          <w:p w:rsidR="00A47F9C" w:rsidRPr="00304D7E" w:rsidRDefault="007E5348" w:rsidP="00027F1B">
            <w:pPr>
              <w:jc w:val="center"/>
              <w:rPr>
                <w:b/>
              </w:rPr>
            </w:pPr>
            <w:r>
              <w:rPr>
                <w:b/>
              </w:rPr>
              <w:t>0</w:t>
            </w:r>
          </w:p>
        </w:tc>
      </w:tr>
      <w:tr w:rsidR="00A47F9C" w:rsidRPr="00304D7E" w:rsidTr="00027F1B">
        <w:trPr>
          <w:cantSplit/>
          <w:trHeight w:val="432"/>
        </w:trPr>
        <w:tc>
          <w:tcPr>
            <w:tcW w:w="498" w:type="dxa"/>
          </w:tcPr>
          <w:p w:rsidR="00A47F9C" w:rsidRPr="00304D7E" w:rsidRDefault="007E5348" w:rsidP="00027F1B">
            <w:pPr>
              <w:rPr>
                <w:b/>
              </w:rPr>
            </w:pPr>
            <w:r>
              <w:rPr>
                <w:b/>
              </w:rPr>
              <w:t>2</w:t>
            </w:r>
          </w:p>
        </w:tc>
        <w:tc>
          <w:tcPr>
            <w:tcW w:w="498" w:type="dxa"/>
          </w:tcPr>
          <w:p w:rsidR="00A47F9C" w:rsidRPr="00304D7E" w:rsidRDefault="007E5348" w:rsidP="00027F1B">
            <w:pPr>
              <w:rPr>
                <w:b/>
              </w:rPr>
            </w:pPr>
            <w:r>
              <w:rPr>
                <w:b/>
              </w:rPr>
              <w:t>8</w:t>
            </w:r>
          </w:p>
        </w:tc>
        <w:tc>
          <w:tcPr>
            <w:tcW w:w="767" w:type="dxa"/>
          </w:tcPr>
          <w:p w:rsidR="00A47F9C" w:rsidRPr="00304D7E" w:rsidRDefault="00A47F9C" w:rsidP="00027F1B">
            <w:pPr>
              <w:rPr>
                <w:b/>
              </w:rPr>
            </w:pPr>
          </w:p>
        </w:tc>
        <w:tc>
          <w:tcPr>
            <w:tcW w:w="2448" w:type="dxa"/>
          </w:tcPr>
          <w:p w:rsidR="00A47F9C" w:rsidRPr="00304D7E" w:rsidRDefault="00A47F9C" w:rsidP="00027F1B">
            <w:pPr>
              <w:rPr>
                <w:b/>
              </w:rPr>
            </w:pPr>
          </w:p>
        </w:tc>
        <w:tc>
          <w:tcPr>
            <w:tcW w:w="2448" w:type="dxa"/>
          </w:tcPr>
          <w:p w:rsidR="00A47F9C" w:rsidRPr="00304D7E" w:rsidRDefault="00A47F9C" w:rsidP="00027F1B">
            <w:pPr>
              <w:rPr>
                <w:b/>
              </w:rPr>
            </w:pPr>
          </w:p>
        </w:tc>
        <w:tc>
          <w:tcPr>
            <w:tcW w:w="1584" w:type="dxa"/>
          </w:tcPr>
          <w:p w:rsidR="00A47F9C" w:rsidRPr="00304D7E" w:rsidRDefault="007E5348" w:rsidP="00027F1B">
            <w:pPr>
              <w:jc w:val="center"/>
              <w:rPr>
                <w:b/>
              </w:rPr>
            </w:pPr>
            <w:r>
              <w:rPr>
                <w:b/>
              </w:rPr>
              <w:t>0</w:t>
            </w:r>
          </w:p>
        </w:tc>
        <w:tc>
          <w:tcPr>
            <w:tcW w:w="1584" w:type="dxa"/>
          </w:tcPr>
          <w:p w:rsidR="00A47F9C" w:rsidRPr="00304D7E" w:rsidRDefault="007E5348" w:rsidP="00027F1B">
            <w:pPr>
              <w:jc w:val="center"/>
              <w:rPr>
                <w:b/>
              </w:rPr>
            </w:pPr>
            <w:r>
              <w:rPr>
                <w:b/>
              </w:rPr>
              <w:t>0</w:t>
            </w:r>
          </w:p>
        </w:tc>
        <w:tc>
          <w:tcPr>
            <w:tcW w:w="1584" w:type="dxa"/>
          </w:tcPr>
          <w:p w:rsidR="00A47F9C" w:rsidRPr="00304D7E" w:rsidRDefault="007E5348" w:rsidP="00027F1B">
            <w:pPr>
              <w:jc w:val="center"/>
              <w:rPr>
                <w:b/>
              </w:rPr>
            </w:pPr>
            <w:r>
              <w:rPr>
                <w:b/>
              </w:rPr>
              <w:t>0</w:t>
            </w:r>
          </w:p>
        </w:tc>
        <w:tc>
          <w:tcPr>
            <w:tcW w:w="1584" w:type="dxa"/>
          </w:tcPr>
          <w:p w:rsidR="00A47F9C" w:rsidRPr="00304D7E" w:rsidRDefault="007E5348" w:rsidP="00027F1B">
            <w:pPr>
              <w:jc w:val="center"/>
              <w:rPr>
                <w:b/>
              </w:rPr>
            </w:pPr>
            <w:r>
              <w:rPr>
                <w:b/>
              </w:rPr>
              <w:t>0</w:t>
            </w:r>
          </w:p>
        </w:tc>
        <w:tc>
          <w:tcPr>
            <w:tcW w:w="1584" w:type="dxa"/>
          </w:tcPr>
          <w:p w:rsidR="00A47F9C" w:rsidRPr="00304D7E" w:rsidRDefault="007E5348" w:rsidP="00027F1B">
            <w:pPr>
              <w:jc w:val="center"/>
              <w:rPr>
                <w:b/>
              </w:rPr>
            </w:pPr>
            <w:r>
              <w:rPr>
                <w:b/>
              </w:rPr>
              <w:t>0</w:t>
            </w:r>
          </w:p>
        </w:tc>
      </w:tr>
      <w:tr w:rsidR="00A47F9C" w:rsidRPr="00304D7E" w:rsidTr="00027F1B">
        <w:trPr>
          <w:cantSplit/>
          <w:trHeight w:val="432"/>
        </w:trPr>
        <w:tc>
          <w:tcPr>
            <w:tcW w:w="498" w:type="dxa"/>
          </w:tcPr>
          <w:p w:rsidR="00A47F9C" w:rsidRPr="00304D7E" w:rsidRDefault="007E5348" w:rsidP="00027F1B">
            <w:pPr>
              <w:rPr>
                <w:b/>
              </w:rPr>
            </w:pPr>
            <w:r>
              <w:rPr>
                <w:b/>
              </w:rPr>
              <w:t>T</w:t>
            </w:r>
          </w:p>
        </w:tc>
        <w:tc>
          <w:tcPr>
            <w:tcW w:w="498" w:type="dxa"/>
          </w:tcPr>
          <w:p w:rsidR="00A47F9C" w:rsidRPr="00304D7E" w:rsidRDefault="00A47F9C" w:rsidP="00027F1B">
            <w:pPr>
              <w:rPr>
                <w:b/>
              </w:rPr>
            </w:pPr>
          </w:p>
        </w:tc>
        <w:tc>
          <w:tcPr>
            <w:tcW w:w="767" w:type="dxa"/>
          </w:tcPr>
          <w:p w:rsidR="00A47F9C" w:rsidRPr="00304D7E" w:rsidRDefault="00A47F9C" w:rsidP="00027F1B">
            <w:pPr>
              <w:rPr>
                <w:b/>
              </w:rPr>
            </w:pPr>
          </w:p>
        </w:tc>
        <w:tc>
          <w:tcPr>
            <w:tcW w:w="2448" w:type="dxa"/>
          </w:tcPr>
          <w:p w:rsidR="00A47F9C" w:rsidRPr="00304D7E" w:rsidRDefault="00A47F9C" w:rsidP="00027F1B">
            <w:pPr>
              <w:rPr>
                <w:b/>
              </w:rPr>
            </w:pPr>
          </w:p>
        </w:tc>
        <w:tc>
          <w:tcPr>
            <w:tcW w:w="2448" w:type="dxa"/>
          </w:tcPr>
          <w:p w:rsidR="00A47F9C" w:rsidRPr="00304D7E" w:rsidRDefault="00A47F9C" w:rsidP="00027F1B">
            <w:pPr>
              <w:rPr>
                <w:b/>
              </w:rPr>
            </w:pPr>
          </w:p>
        </w:tc>
        <w:tc>
          <w:tcPr>
            <w:tcW w:w="1584" w:type="dxa"/>
          </w:tcPr>
          <w:p w:rsidR="00A47F9C" w:rsidRPr="000A40B3" w:rsidRDefault="007E5348" w:rsidP="00027F1B">
            <w:pPr>
              <w:jc w:val="center"/>
              <w:rPr>
                <w:b/>
                <w:color w:val="FF0000"/>
              </w:rPr>
            </w:pPr>
            <w:r w:rsidRPr="000A40B3">
              <w:rPr>
                <w:b/>
                <w:color w:val="FF0000"/>
              </w:rPr>
              <w:t>1/10</w:t>
            </w:r>
          </w:p>
        </w:tc>
        <w:tc>
          <w:tcPr>
            <w:tcW w:w="1584" w:type="dxa"/>
          </w:tcPr>
          <w:p w:rsidR="00A47F9C" w:rsidRPr="000A40B3" w:rsidRDefault="007E5348" w:rsidP="00027F1B">
            <w:pPr>
              <w:jc w:val="center"/>
              <w:rPr>
                <w:b/>
                <w:color w:val="FF0000"/>
              </w:rPr>
            </w:pPr>
            <w:r w:rsidRPr="000A40B3">
              <w:rPr>
                <w:b/>
                <w:color w:val="FF0000"/>
              </w:rPr>
              <w:t>1/10</w:t>
            </w:r>
          </w:p>
        </w:tc>
        <w:tc>
          <w:tcPr>
            <w:tcW w:w="1584" w:type="dxa"/>
          </w:tcPr>
          <w:p w:rsidR="00A47F9C" w:rsidRPr="000A40B3" w:rsidRDefault="007E5348" w:rsidP="00027F1B">
            <w:pPr>
              <w:jc w:val="center"/>
              <w:rPr>
                <w:b/>
                <w:color w:val="FF0000"/>
              </w:rPr>
            </w:pPr>
            <w:r w:rsidRPr="000A40B3">
              <w:rPr>
                <w:b/>
                <w:color w:val="FF0000"/>
              </w:rPr>
              <w:t>1/10</w:t>
            </w:r>
          </w:p>
        </w:tc>
        <w:tc>
          <w:tcPr>
            <w:tcW w:w="1584" w:type="dxa"/>
          </w:tcPr>
          <w:p w:rsidR="00A47F9C" w:rsidRPr="000A40B3" w:rsidRDefault="007E5348" w:rsidP="00027F1B">
            <w:pPr>
              <w:jc w:val="center"/>
              <w:rPr>
                <w:b/>
                <w:color w:val="FF0000"/>
              </w:rPr>
            </w:pPr>
            <w:r w:rsidRPr="000A40B3">
              <w:rPr>
                <w:b/>
                <w:color w:val="FF0000"/>
              </w:rPr>
              <w:t>0/10</w:t>
            </w:r>
          </w:p>
        </w:tc>
        <w:tc>
          <w:tcPr>
            <w:tcW w:w="1584" w:type="dxa"/>
          </w:tcPr>
          <w:p w:rsidR="00A47F9C" w:rsidRPr="000A40B3" w:rsidRDefault="007E5348" w:rsidP="00027F1B">
            <w:pPr>
              <w:jc w:val="center"/>
              <w:rPr>
                <w:b/>
                <w:color w:val="FF0000"/>
              </w:rPr>
            </w:pPr>
            <w:r w:rsidRPr="000A40B3">
              <w:rPr>
                <w:b/>
                <w:color w:val="FF0000"/>
              </w:rPr>
              <w:t>0/10</w:t>
            </w:r>
          </w:p>
        </w:tc>
      </w:tr>
    </w:tbl>
    <w:p w:rsidR="00A47F9C" w:rsidRPr="00975088" w:rsidRDefault="00A47F9C" w:rsidP="00975088">
      <w:pPr>
        <w:spacing w:after="160" w:line="259" w:lineRule="auto"/>
        <w:rPr>
          <w:rFonts w:asciiTheme="minorHAnsi" w:eastAsiaTheme="minorHAnsi" w:hAnsiTheme="minorHAnsi" w:cstheme="minorBidi"/>
          <w:color w:val="auto"/>
        </w:rPr>
      </w:pPr>
    </w:p>
    <w:p w:rsidR="000D786E" w:rsidRPr="000D786E" w:rsidRDefault="000D786E" w:rsidP="000D786E">
      <w:pPr>
        <w:spacing w:after="160" w:line="259" w:lineRule="auto"/>
        <w:rPr>
          <w:rFonts w:ascii="Times New Roman" w:eastAsiaTheme="minorHAnsi" w:hAnsi="Times New Roman" w:cs="Times New Roman"/>
          <w:b/>
          <w:bCs/>
          <w:color w:val="auto"/>
          <w:sz w:val="28"/>
          <w:szCs w:val="28"/>
          <w:u w:val="single"/>
        </w:rPr>
      </w:pPr>
      <w:r w:rsidRPr="000D786E">
        <w:rPr>
          <w:rFonts w:ascii="Times New Roman" w:eastAsiaTheme="minorHAnsi" w:hAnsi="Times New Roman" w:cs="Times New Roman"/>
          <w:b/>
          <w:bCs/>
          <w:color w:val="auto"/>
          <w:sz w:val="28"/>
          <w:szCs w:val="28"/>
          <w:u w:val="single"/>
        </w:rPr>
        <w:t xml:space="preserve"> (Attachment </w:t>
      </w:r>
      <w:r w:rsidR="00A47F9C">
        <w:rPr>
          <w:rFonts w:ascii="Times New Roman" w:eastAsiaTheme="minorHAnsi" w:hAnsi="Times New Roman" w:cs="Times New Roman"/>
          <w:b/>
          <w:bCs/>
          <w:color w:val="auto"/>
          <w:sz w:val="28"/>
          <w:szCs w:val="28"/>
          <w:u w:val="single"/>
        </w:rPr>
        <w:t>I</w:t>
      </w:r>
      <w:r w:rsidRPr="000D786E">
        <w:rPr>
          <w:rFonts w:ascii="Times New Roman" w:eastAsiaTheme="minorHAnsi" w:hAnsi="Times New Roman" w:cs="Times New Roman"/>
          <w:b/>
          <w:bCs/>
          <w:color w:val="auto"/>
          <w:sz w:val="28"/>
          <w:szCs w:val="28"/>
          <w:u w:val="single"/>
        </w:rPr>
        <w:t>.) Youth Development Survey Results</w:t>
      </w:r>
    </w:p>
    <w:tbl>
      <w:tblPr>
        <w:tblStyle w:val="TableGrid19"/>
        <w:tblW w:w="14760" w:type="dxa"/>
        <w:tblInd w:w="-185" w:type="dxa"/>
        <w:tblLayout w:type="fixed"/>
        <w:tblLook w:val="04A0"/>
      </w:tblPr>
      <w:tblGrid>
        <w:gridCol w:w="6120"/>
        <w:gridCol w:w="960"/>
        <w:gridCol w:w="960"/>
        <w:gridCol w:w="960"/>
        <w:gridCol w:w="960"/>
        <w:gridCol w:w="960"/>
        <w:gridCol w:w="960"/>
        <w:gridCol w:w="960"/>
        <w:gridCol w:w="960"/>
        <w:gridCol w:w="960"/>
      </w:tblGrid>
      <w:tr w:rsidR="000D786E" w:rsidRPr="000D786E" w:rsidTr="000D786E">
        <w:trPr>
          <w:trHeight w:val="557"/>
        </w:trPr>
        <w:tc>
          <w:tcPr>
            <w:tcW w:w="14760" w:type="dxa"/>
            <w:gridSpan w:val="10"/>
            <w:shd w:val="clear" w:color="auto" w:fill="171717" w:themeFill="background2" w:themeFillShade="1A"/>
            <w:vAlign w:val="center"/>
          </w:tcPr>
          <w:p w:rsidR="000D786E" w:rsidRPr="000D786E" w:rsidRDefault="000D786E" w:rsidP="000D786E">
            <w:pPr>
              <w:spacing w:line="276" w:lineRule="auto"/>
              <w:contextualSpacing/>
              <w:jc w:val="center"/>
              <w:rPr>
                <w:rFonts w:ascii="Times New Roman" w:hAnsi="Times New Roman" w:cs="Times New Roman"/>
                <w:color w:val="FF0000"/>
                <w:sz w:val="40"/>
                <w:szCs w:val="40"/>
              </w:rPr>
            </w:pPr>
            <w:r w:rsidRPr="000D786E">
              <w:rPr>
                <w:rFonts w:ascii="Times New Roman" w:hAnsi="Times New Roman" w:cs="Times New Roman"/>
                <w:b/>
                <w:color w:val="FFFFFF" w:themeColor="background1"/>
                <w:sz w:val="40"/>
                <w:szCs w:val="40"/>
              </w:rPr>
              <w:t>20</w:t>
            </w:r>
            <w:r w:rsidR="009D7C45">
              <w:rPr>
                <w:rFonts w:ascii="Times New Roman" w:hAnsi="Times New Roman" w:cs="Times New Roman"/>
                <w:b/>
                <w:color w:val="FFFFFF" w:themeColor="background1"/>
                <w:sz w:val="40"/>
                <w:szCs w:val="40"/>
              </w:rPr>
              <w:t>20</w:t>
            </w:r>
            <w:r w:rsidRPr="000D786E">
              <w:rPr>
                <w:rFonts w:ascii="Times New Roman" w:hAnsi="Times New Roman" w:cs="Times New Roman"/>
                <w:b/>
                <w:color w:val="FFFFFF" w:themeColor="background1"/>
                <w:sz w:val="40"/>
                <w:szCs w:val="40"/>
              </w:rPr>
              <w:t>-202</w:t>
            </w:r>
            <w:r w:rsidR="009D7C45">
              <w:rPr>
                <w:rFonts w:ascii="Times New Roman" w:hAnsi="Times New Roman" w:cs="Times New Roman"/>
                <w:b/>
                <w:color w:val="FFFFFF" w:themeColor="background1"/>
                <w:sz w:val="40"/>
                <w:szCs w:val="40"/>
              </w:rPr>
              <w:t>1</w:t>
            </w:r>
            <w:r w:rsidRPr="000D786E">
              <w:rPr>
                <w:rFonts w:ascii="Times New Roman" w:hAnsi="Times New Roman" w:cs="Times New Roman"/>
                <w:b/>
                <w:color w:val="FFFFFF" w:themeColor="background1"/>
                <w:sz w:val="40"/>
                <w:szCs w:val="40"/>
              </w:rPr>
              <w:t xml:space="preserve"> 6-7-8 Youth Development Survey Data</w:t>
            </w:r>
          </w:p>
        </w:tc>
      </w:tr>
      <w:tr w:rsidR="000D786E" w:rsidRPr="000D786E" w:rsidTr="000D786E">
        <w:tc>
          <w:tcPr>
            <w:tcW w:w="6120" w:type="dxa"/>
            <w:shd w:val="clear" w:color="auto" w:fill="D0CECE" w:themeFill="background2" w:themeFillShade="E6"/>
          </w:tcPr>
          <w:p w:rsidR="000D786E" w:rsidRPr="00D4014E" w:rsidRDefault="000A40B3" w:rsidP="000D786E">
            <w:pPr>
              <w:spacing w:line="276" w:lineRule="auto"/>
              <w:contextualSpacing/>
              <w:rPr>
                <w:rFonts w:ascii="Times New Roman" w:hAnsi="Times New Roman" w:cs="Times New Roman"/>
                <w:b/>
                <w:bCs/>
                <w:color w:val="FF0000"/>
                <w:sz w:val="24"/>
                <w:szCs w:val="24"/>
              </w:rPr>
            </w:pPr>
            <w:r>
              <w:rPr>
                <w:rFonts w:ascii="Times New Roman" w:hAnsi="Times New Roman" w:cs="Times New Roman"/>
                <w:b/>
                <w:bCs/>
                <w:color w:val="FF0000"/>
                <w:sz w:val="24"/>
                <w:szCs w:val="24"/>
              </w:rPr>
              <w:t>10</w:t>
            </w:r>
            <w:r w:rsidR="00D4014E" w:rsidRPr="00D4014E">
              <w:rPr>
                <w:rFonts w:ascii="Times New Roman" w:hAnsi="Times New Roman" w:cs="Times New Roman"/>
                <w:b/>
                <w:bCs/>
                <w:color w:val="FF0000"/>
                <w:sz w:val="24"/>
                <w:szCs w:val="24"/>
              </w:rPr>
              <w:t xml:space="preserve"> surveys</w:t>
            </w:r>
          </w:p>
        </w:tc>
        <w:tc>
          <w:tcPr>
            <w:tcW w:w="2880" w:type="dxa"/>
            <w:gridSpan w:val="3"/>
            <w:shd w:val="clear" w:color="auto" w:fill="FFFFFF" w:themeFill="background1"/>
            <w:vAlign w:val="center"/>
          </w:tcPr>
          <w:p w:rsidR="000D786E" w:rsidRPr="00D4014E" w:rsidRDefault="000D786E" w:rsidP="000D786E">
            <w:pPr>
              <w:spacing w:line="276" w:lineRule="auto"/>
              <w:contextualSpacing/>
              <w:jc w:val="center"/>
              <w:rPr>
                <w:rFonts w:ascii="Times New Roman" w:hAnsi="Times New Roman" w:cs="Times New Roman"/>
                <w:b/>
                <w:sz w:val="24"/>
                <w:szCs w:val="24"/>
              </w:rPr>
            </w:pPr>
            <w:r w:rsidRPr="00D4014E">
              <w:rPr>
                <w:rFonts w:ascii="Times New Roman" w:hAnsi="Times New Roman" w:cs="Times New Roman"/>
                <w:b/>
                <w:sz w:val="24"/>
                <w:szCs w:val="24"/>
              </w:rPr>
              <w:t>6</w:t>
            </w:r>
          </w:p>
        </w:tc>
        <w:tc>
          <w:tcPr>
            <w:tcW w:w="2880" w:type="dxa"/>
            <w:gridSpan w:val="3"/>
            <w:shd w:val="clear" w:color="auto" w:fill="D0CECE" w:themeFill="background2" w:themeFillShade="E6"/>
            <w:vAlign w:val="center"/>
          </w:tcPr>
          <w:p w:rsidR="000D786E" w:rsidRPr="00D4014E" w:rsidRDefault="000D786E" w:rsidP="000D786E">
            <w:pPr>
              <w:spacing w:line="276" w:lineRule="auto"/>
              <w:contextualSpacing/>
              <w:jc w:val="center"/>
              <w:rPr>
                <w:rFonts w:ascii="Times New Roman" w:hAnsi="Times New Roman" w:cs="Times New Roman"/>
                <w:b/>
                <w:sz w:val="24"/>
                <w:szCs w:val="24"/>
              </w:rPr>
            </w:pPr>
            <w:r w:rsidRPr="00D4014E">
              <w:rPr>
                <w:rFonts w:ascii="Times New Roman" w:hAnsi="Times New Roman" w:cs="Times New Roman"/>
                <w:b/>
                <w:sz w:val="24"/>
                <w:szCs w:val="24"/>
              </w:rPr>
              <w:t>7</w:t>
            </w:r>
          </w:p>
        </w:tc>
        <w:tc>
          <w:tcPr>
            <w:tcW w:w="2880" w:type="dxa"/>
            <w:gridSpan w:val="3"/>
            <w:shd w:val="clear" w:color="auto" w:fill="FFFFFF" w:themeFill="background1"/>
            <w:vAlign w:val="center"/>
          </w:tcPr>
          <w:p w:rsidR="000D786E" w:rsidRPr="00D4014E" w:rsidRDefault="000D786E" w:rsidP="000D786E">
            <w:pPr>
              <w:spacing w:line="276" w:lineRule="auto"/>
              <w:contextualSpacing/>
              <w:jc w:val="center"/>
              <w:rPr>
                <w:rFonts w:ascii="Times New Roman" w:hAnsi="Times New Roman" w:cs="Times New Roman"/>
                <w:b/>
                <w:sz w:val="24"/>
                <w:szCs w:val="24"/>
              </w:rPr>
            </w:pPr>
            <w:r w:rsidRPr="00D4014E">
              <w:rPr>
                <w:rFonts w:ascii="Times New Roman" w:hAnsi="Times New Roman" w:cs="Times New Roman"/>
                <w:b/>
                <w:sz w:val="24"/>
                <w:szCs w:val="24"/>
              </w:rPr>
              <w:t>8</w:t>
            </w:r>
          </w:p>
        </w:tc>
      </w:tr>
      <w:tr w:rsidR="000D786E" w:rsidRPr="000D786E" w:rsidTr="000D786E">
        <w:trPr>
          <w:cantSplit/>
          <w:trHeight w:val="1430"/>
        </w:trPr>
        <w:tc>
          <w:tcPr>
            <w:tcW w:w="6120" w:type="dxa"/>
            <w:shd w:val="clear" w:color="auto" w:fill="D0CECE" w:themeFill="background2" w:themeFillShade="E6"/>
          </w:tcPr>
          <w:p w:rsidR="000D786E" w:rsidRPr="00C64466" w:rsidRDefault="000D786E" w:rsidP="000D786E">
            <w:pPr>
              <w:spacing w:line="276" w:lineRule="auto"/>
              <w:contextualSpacing/>
              <w:rPr>
                <w:rFonts w:ascii="Times New Roman" w:hAnsi="Times New Roman" w:cs="Times New Roman"/>
                <w:b/>
                <w:bCs/>
                <w:color w:val="FF0000"/>
                <w:sz w:val="24"/>
                <w:szCs w:val="24"/>
              </w:rPr>
            </w:pPr>
          </w:p>
        </w:tc>
        <w:tc>
          <w:tcPr>
            <w:tcW w:w="960" w:type="dxa"/>
            <w:shd w:val="clear" w:color="auto" w:fill="FFFFFF" w:themeFill="background1"/>
            <w:textDirection w:val="btLr"/>
            <w:vAlign w:val="center"/>
          </w:tcPr>
          <w:p w:rsidR="000D786E" w:rsidRPr="000D786E" w:rsidRDefault="000D786E" w:rsidP="000D786E">
            <w:pPr>
              <w:spacing w:line="276" w:lineRule="auto"/>
              <w:ind w:left="113" w:right="113"/>
              <w:contextualSpacing/>
              <w:jc w:val="center"/>
              <w:rPr>
                <w:rFonts w:ascii="Times New Roman" w:hAnsi="Times New Roman" w:cs="Times New Roman"/>
                <w:sz w:val="24"/>
                <w:szCs w:val="24"/>
              </w:rPr>
            </w:pPr>
            <w:r w:rsidRPr="000D786E">
              <w:rPr>
                <w:rFonts w:ascii="Times New Roman" w:hAnsi="Times New Roman" w:cs="Times New Roman"/>
                <w:sz w:val="24"/>
                <w:szCs w:val="24"/>
              </w:rPr>
              <w:t>YES</w:t>
            </w:r>
          </w:p>
        </w:tc>
        <w:tc>
          <w:tcPr>
            <w:tcW w:w="960" w:type="dxa"/>
            <w:shd w:val="clear" w:color="auto" w:fill="FFFFFF" w:themeFill="background1"/>
            <w:textDirection w:val="btLr"/>
            <w:vAlign w:val="center"/>
          </w:tcPr>
          <w:p w:rsidR="000D786E" w:rsidRPr="000D786E" w:rsidRDefault="000D786E" w:rsidP="000D786E">
            <w:pPr>
              <w:spacing w:line="276" w:lineRule="auto"/>
              <w:ind w:left="113" w:right="113"/>
              <w:contextualSpacing/>
              <w:jc w:val="center"/>
              <w:rPr>
                <w:rFonts w:ascii="Times New Roman" w:hAnsi="Times New Roman" w:cs="Times New Roman"/>
                <w:sz w:val="24"/>
                <w:szCs w:val="24"/>
              </w:rPr>
            </w:pPr>
            <w:r w:rsidRPr="000D786E">
              <w:rPr>
                <w:rFonts w:ascii="Times New Roman" w:hAnsi="Times New Roman" w:cs="Times New Roman"/>
                <w:sz w:val="24"/>
                <w:szCs w:val="24"/>
              </w:rPr>
              <w:t>Somewhat</w:t>
            </w:r>
          </w:p>
        </w:tc>
        <w:tc>
          <w:tcPr>
            <w:tcW w:w="960" w:type="dxa"/>
            <w:shd w:val="clear" w:color="auto" w:fill="FFFFFF" w:themeFill="background1"/>
            <w:textDirection w:val="btLr"/>
            <w:vAlign w:val="center"/>
          </w:tcPr>
          <w:p w:rsidR="000D786E" w:rsidRPr="000D786E" w:rsidRDefault="000D786E" w:rsidP="000D786E">
            <w:pPr>
              <w:spacing w:line="276" w:lineRule="auto"/>
              <w:ind w:left="113" w:right="113"/>
              <w:contextualSpacing/>
              <w:jc w:val="center"/>
              <w:rPr>
                <w:rFonts w:ascii="Times New Roman" w:hAnsi="Times New Roman" w:cs="Times New Roman"/>
                <w:sz w:val="24"/>
                <w:szCs w:val="24"/>
              </w:rPr>
            </w:pPr>
            <w:r w:rsidRPr="000D786E">
              <w:rPr>
                <w:rFonts w:ascii="Times New Roman" w:hAnsi="Times New Roman" w:cs="Times New Roman"/>
                <w:sz w:val="24"/>
                <w:szCs w:val="24"/>
              </w:rPr>
              <w:t>NO</w:t>
            </w:r>
          </w:p>
        </w:tc>
        <w:tc>
          <w:tcPr>
            <w:tcW w:w="960" w:type="dxa"/>
            <w:shd w:val="clear" w:color="auto" w:fill="D0CECE" w:themeFill="background2" w:themeFillShade="E6"/>
            <w:textDirection w:val="btLr"/>
            <w:vAlign w:val="center"/>
          </w:tcPr>
          <w:p w:rsidR="000D786E" w:rsidRPr="000D786E" w:rsidRDefault="000D786E" w:rsidP="000D786E">
            <w:pPr>
              <w:spacing w:line="276" w:lineRule="auto"/>
              <w:ind w:left="113" w:right="113"/>
              <w:contextualSpacing/>
              <w:jc w:val="center"/>
              <w:rPr>
                <w:rFonts w:ascii="Times New Roman" w:hAnsi="Times New Roman" w:cs="Times New Roman"/>
                <w:sz w:val="24"/>
                <w:szCs w:val="24"/>
              </w:rPr>
            </w:pPr>
            <w:r w:rsidRPr="000D786E">
              <w:rPr>
                <w:rFonts w:ascii="Times New Roman" w:hAnsi="Times New Roman" w:cs="Times New Roman"/>
                <w:sz w:val="24"/>
                <w:szCs w:val="24"/>
              </w:rPr>
              <w:t>YES</w:t>
            </w:r>
          </w:p>
        </w:tc>
        <w:tc>
          <w:tcPr>
            <w:tcW w:w="960" w:type="dxa"/>
            <w:shd w:val="clear" w:color="auto" w:fill="D0CECE" w:themeFill="background2" w:themeFillShade="E6"/>
            <w:textDirection w:val="btLr"/>
            <w:vAlign w:val="center"/>
          </w:tcPr>
          <w:p w:rsidR="000D786E" w:rsidRPr="000D786E" w:rsidRDefault="000D786E" w:rsidP="000D786E">
            <w:pPr>
              <w:spacing w:line="276" w:lineRule="auto"/>
              <w:ind w:left="113" w:right="113"/>
              <w:contextualSpacing/>
              <w:jc w:val="center"/>
              <w:rPr>
                <w:rFonts w:ascii="Times New Roman" w:hAnsi="Times New Roman" w:cs="Times New Roman"/>
                <w:sz w:val="24"/>
                <w:szCs w:val="24"/>
              </w:rPr>
            </w:pPr>
            <w:r w:rsidRPr="000D786E">
              <w:rPr>
                <w:rFonts w:ascii="Times New Roman" w:hAnsi="Times New Roman" w:cs="Times New Roman"/>
                <w:sz w:val="24"/>
                <w:szCs w:val="24"/>
              </w:rPr>
              <w:t>Somewhat</w:t>
            </w:r>
          </w:p>
        </w:tc>
        <w:tc>
          <w:tcPr>
            <w:tcW w:w="960" w:type="dxa"/>
            <w:shd w:val="clear" w:color="auto" w:fill="D0CECE" w:themeFill="background2" w:themeFillShade="E6"/>
            <w:textDirection w:val="btLr"/>
            <w:vAlign w:val="center"/>
          </w:tcPr>
          <w:p w:rsidR="000D786E" w:rsidRPr="000D786E" w:rsidRDefault="000D786E" w:rsidP="000D786E">
            <w:pPr>
              <w:spacing w:line="276" w:lineRule="auto"/>
              <w:ind w:left="113" w:right="113"/>
              <w:contextualSpacing/>
              <w:jc w:val="center"/>
              <w:rPr>
                <w:rFonts w:ascii="Times New Roman" w:hAnsi="Times New Roman" w:cs="Times New Roman"/>
                <w:sz w:val="24"/>
                <w:szCs w:val="24"/>
              </w:rPr>
            </w:pPr>
            <w:r w:rsidRPr="000D786E">
              <w:rPr>
                <w:rFonts w:ascii="Times New Roman" w:hAnsi="Times New Roman" w:cs="Times New Roman"/>
                <w:sz w:val="24"/>
                <w:szCs w:val="24"/>
              </w:rPr>
              <w:t>NO</w:t>
            </w:r>
          </w:p>
        </w:tc>
        <w:tc>
          <w:tcPr>
            <w:tcW w:w="960" w:type="dxa"/>
            <w:shd w:val="clear" w:color="auto" w:fill="FFFFFF" w:themeFill="background1"/>
            <w:textDirection w:val="btLr"/>
            <w:vAlign w:val="center"/>
          </w:tcPr>
          <w:p w:rsidR="000D786E" w:rsidRPr="000D786E" w:rsidRDefault="000D786E" w:rsidP="000D786E">
            <w:pPr>
              <w:spacing w:line="276" w:lineRule="auto"/>
              <w:ind w:left="113" w:right="113"/>
              <w:contextualSpacing/>
              <w:jc w:val="center"/>
              <w:rPr>
                <w:rFonts w:ascii="Times New Roman" w:hAnsi="Times New Roman" w:cs="Times New Roman"/>
                <w:sz w:val="24"/>
                <w:szCs w:val="24"/>
              </w:rPr>
            </w:pPr>
            <w:r w:rsidRPr="000D786E">
              <w:rPr>
                <w:rFonts w:ascii="Times New Roman" w:hAnsi="Times New Roman" w:cs="Times New Roman"/>
                <w:sz w:val="24"/>
                <w:szCs w:val="24"/>
              </w:rPr>
              <w:t>YES</w:t>
            </w:r>
          </w:p>
        </w:tc>
        <w:tc>
          <w:tcPr>
            <w:tcW w:w="960" w:type="dxa"/>
            <w:shd w:val="clear" w:color="auto" w:fill="FFFFFF" w:themeFill="background1"/>
            <w:textDirection w:val="btLr"/>
            <w:vAlign w:val="center"/>
          </w:tcPr>
          <w:p w:rsidR="000D786E" w:rsidRPr="000D786E" w:rsidRDefault="000D786E" w:rsidP="000D786E">
            <w:pPr>
              <w:spacing w:line="276" w:lineRule="auto"/>
              <w:ind w:left="113" w:right="113"/>
              <w:contextualSpacing/>
              <w:rPr>
                <w:rFonts w:ascii="Times New Roman" w:hAnsi="Times New Roman" w:cs="Times New Roman"/>
                <w:sz w:val="24"/>
                <w:szCs w:val="24"/>
              </w:rPr>
            </w:pPr>
            <w:r w:rsidRPr="000D786E">
              <w:rPr>
                <w:rFonts w:ascii="Times New Roman" w:hAnsi="Times New Roman" w:cs="Times New Roman"/>
                <w:sz w:val="24"/>
                <w:szCs w:val="24"/>
              </w:rPr>
              <w:t>Somewhat</w:t>
            </w:r>
          </w:p>
        </w:tc>
        <w:tc>
          <w:tcPr>
            <w:tcW w:w="960" w:type="dxa"/>
            <w:shd w:val="clear" w:color="auto" w:fill="FFFFFF" w:themeFill="background1"/>
            <w:textDirection w:val="btLr"/>
            <w:vAlign w:val="center"/>
          </w:tcPr>
          <w:p w:rsidR="000D786E" w:rsidRPr="000D786E" w:rsidRDefault="000D786E" w:rsidP="000D786E">
            <w:pPr>
              <w:spacing w:line="276" w:lineRule="auto"/>
              <w:ind w:left="113" w:right="113"/>
              <w:contextualSpacing/>
              <w:jc w:val="center"/>
              <w:rPr>
                <w:rFonts w:ascii="Times New Roman" w:hAnsi="Times New Roman" w:cs="Times New Roman"/>
                <w:sz w:val="24"/>
                <w:szCs w:val="24"/>
              </w:rPr>
            </w:pPr>
            <w:r w:rsidRPr="000D786E">
              <w:rPr>
                <w:rFonts w:ascii="Times New Roman" w:hAnsi="Times New Roman" w:cs="Times New Roman"/>
                <w:sz w:val="24"/>
                <w:szCs w:val="24"/>
              </w:rPr>
              <w:t>NO</w:t>
            </w:r>
          </w:p>
        </w:tc>
      </w:tr>
      <w:tr w:rsidR="000D786E" w:rsidRPr="000D786E" w:rsidTr="000D786E">
        <w:trPr>
          <w:trHeight w:val="432"/>
        </w:trPr>
        <w:tc>
          <w:tcPr>
            <w:tcW w:w="6120" w:type="dxa"/>
            <w:shd w:val="clear" w:color="auto" w:fill="D0CECE" w:themeFill="background2" w:themeFillShade="E6"/>
            <w:vAlign w:val="center"/>
          </w:tcPr>
          <w:p w:rsidR="000D786E" w:rsidRPr="000D786E" w:rsidRDefault="000D786E" w:rsidP="004518D8">
            <w:pPr>
              <w:numPr>
                <w:ilvl w:val="0"/>
                <w:numId w:val="20"/>
              </w:numPr>
              <w:ind w:left="432"/>
              <w:contextualSpacing/>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 xml:space="preserve">I want to do well in school. </w:t>
            </w:r>
          </w:p>
        </w:tc>
        <w:tc>
          <w:tcPr>
            <w:tcW w:w="960" w:type="dxa"/>
            <w:shd w:val="clear" w:color="auto" w:fill="FFFFFF" w:themeFill="background1"/>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3</w:t>
            </w:r>
          </w:p>
        </w:tc>
        <w:tc>
          <w:tcPr>
            <w:tcW w:w="960" w:type="dxa"/>
            <w:shd w:val="clear" w:color="auto" w:fill="FFFFFF" w:themeFill="background1"/>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60" w:type="dxa"/>
            <w:shd w:val="clear" w:color="auto" w:fill="FFFFFF" w:themeFill="background1"/>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60" w:type="dxa"/>
            <w:shd w:val="clear" w:color="auto" w:fill="D0CECE" w:themeFill="background2" w:themeFillShade="E6"/>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4</w:t>
            </w:r>
          </w:p>
        </w:tc>
        <w:tc>
          <w:tcPr>
            <w:tcW w:w="960" w:type="dxa"/>
            <w:shd w:val="clear" w:color="auto" w:fill="D0CECE" w:themeFill="background2" w:themeFillShade="E6"/>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1</w:t>
            </w:r>
          </w:p>
        </w:tc>
        <w:tc>
          <w:tcPr>
            <w:tcW w:w="960" w:type="dxa"/>
            <w:shd w:val="clear" w:color="auto" w:fill="D0CECE" w:themeFill="background2" w:themeFillShade="E6"/>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60" w:type="dxa"/>
            <w:shd w:val="clear" w:color="auto" w:fill="FFFFFF" w:themeFill="background1"/>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1</w:t>
            </w:r>
          </w:p>
        </w:tc>
        <w:tc>
          <w:tcPr>
            <w:tcW w:w="960" w:type="dxa"/>
            <w:shd w:val="clear" w:color="auto" w:fill="FFFFFF" w:themeFill="background1"/>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1</w:t>
            </w:r>
          </w:p>
        </w:tc>
        <w:tc>
          <w:tcPr>
            <w:tcW w:w="960" w:type="dxa"/>
            <w:shd w:val="clear" w:color="auto" w:fill="FFFFFF" w:themeFill="background1"/>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r>
      <w:tr w:rsidR="000D786E" w:rsidRPr="000D786E" w:rsidTr="000D786E">
        <w:trPr>
          <w:trHeight w:val="432"/>
        </w:trPr>
        <w:tc>
          <w:tcPr>
            <w:tcW w:w="6120" w:type="dxa"/>
            <w:shd w:val="clear" w:color="auto" w:fill="D0CECE" w:themeFill="background2" w:themeFillShade="E6"/>
            <w:vAlign w:val="center"/>
          </w:tcPr>
          <w:p w:rsidR="000D786E" w:rsidRPr="000D786E" w:rsidRDefault="000D786E" w:rsidP="004518D8">
            <w:pPr>
              <w:numPr>
                <w:ilvl w:val="0"/>
                <w:numId w:val="20"/>
              </w:numPr>
              <w:ind w:left="432"/>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I pay attention in class.</w:t>
            </w:r>
          </w:p>
        </w:tc>
        <w:tc>
          <w:tcPr>
            <w:tcW w:w="960" w:type="dxa"/>
            <w:shd w:val="clear" w:color="auto" w:fill="FFFFFF" w:themeFill="background1"/>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2</w:t>
            </w:r>
          </w:p>
        </w:tc>
        <w:tc>
          <w:tcPr>
            <w:tcW w:w="960" w:type="dxa"/>
            <w:shd w:val="clear" w:color="auto" w:fill="FFFFFF" w:themeFill="background1"/>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1</w:t>
            </w:r>
          </w:p>
        </w:tc>
        <w:tc>
          <w:tcPr>
            <w:tcW w:w="960" w:type="dxa"/>
            <w:shd w:val="clear" w:color="auto" w:fill="FFFFFF" w:themeFill="background1"/>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60" w:type="dxa"/>
            <w:shd w:val="clear" w:color="auto" w:fill="D0CECE" w:themeFill="background2" w:themeFillShade="E6"/>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3</w:t>
            </w:r>
          </w:p>
        </w:tc>
        <w:tc>
          <w:tcPr>
            <w:tcW w:w="960" w:type="dxa"/>
            <w:shd w:val="clear" w:color="auto" w:fill="D0CECE" w:themeFill="background2" w:themeFillShade="E6"/>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2</w:t>
            </w:r>
          </w:p>
        </w:tc>
        <w:tc>
          <w:tcPr>
            <w:tcW w:w="960" w:type="dxa"/>
            <w:shd w:val="clear" w:color="auto" w:fill="D0CECE" w:themeFill="background2" w:themeFillShade="E6"/>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60" w:type="dxa"/>
            <w:shd w:val="clear" w:color="auto" w:fill="FFFFFF" w:themeFill="background1"/>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1</w:t>
            </w:r>
          </w:p>
        </w:tc>
        <w:tc>
          <w:tcPr>
            <w:tcW w:w="960" w:type="dxa"/>
            <w:shd w:val="clear" w:color="auto" w:fill="FFFFFF" w:themeFill="background1"/>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1</w:t>
            </w:r>
          </w:p>
        </w:tc>
        <w:tc>
          <w:tcPr>
            <w:tcW w:w="960" w:type="dxa"/>
            <w:shd w:val="clear" w:color="auto" w:fill="FFFFFF" w:themeFill="background1"/>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r>
      <w:tr w:rsidR="000D786E" w:rsidRPr="000D786E" w:rsidTr="000D786E">
        <w:trPr>
          <w:trHeight w:val="432"/>
        </w:trPr>
        <w:tc>
          <w:tcPr>
            <w:tcW w:w="6120" w:type="dxa"/>
            <w:shd w:val="clear" w:color="auto" w:fill="D0CECE" w:themeFill="background2" w:themeFillShade="E6"/>
            <w:vAlign w:val="center"/>
          </w:tcPr>
          <w:p w:rsidR="000D786E" w:rsidRPr="000D786E" w:rsidRDefault="000D786E" w:rsidP="004518D8">
            <w:pPr>
              <w:numPr>
                <w:ilvl w:val="0"/>
                <w:numId w:val="20"/>
              </w:numPr>
              <w:ind w:left="432"/>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I do better in my schoolwork by attending after-school.</w:t>
            </w:r>
          </w:p>
        </w:tc>
        <w:tc>
          <w:tcPr>
            <w:tcW w:w="960" w:type="dxa"/>
            <w:shd w:val="clear" w:color="auto" w:fill="FFFFFF" w:themeFill="background1"/>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2</w:t>
            </w:r>
          </w:p>
        </w:tc>
        <w:tc>
          <w:tcPr>
            <w:tcW w:w="960" w:type="dxa"/>
            <w:shd w:val="clear" w:color="auto" w:fill="FFFFFF" w:themeFill="background1"/>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1</w:t>
            </w:r>
          </w:p>
        </w:tc>
        <w:tc>
          <w:tcPr>
            <w:tcW w:w="960" w:type="dxa"/>
            <w:shd w:val="clear" w:color="auto" w:fill="FFFFFF" w:themeFill="background1"/>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60" w:type="dxa"/>
            <w:shd w:val="clear" w:color="auto" w:fill="D0CECE" w:themeFill="background2" w:themeFillShade="E6"/>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4</w:t>
            </w:r>
          </w:p>
        </w:tc>
        <w:tc>
          <w:tcPr>
            <w:tcW w:w="960" w:type="dxa"/>
            <w:shd w:val="clear" w:color="auto" w:fill="D0CECE" w:themeFill="background2" w:themeFillShade="E6"/>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1</w:t>
            </w:r>
          </w:p>
        </w:tc>
        <w:tc>
          <w:tcPr>
            <w:tcW w:w="960" w:type="dxa"/>
            <w:shd w:val="clear" w:color="auto" w:fill="D0CECE" w:themeFill="background2" w:themeFillShade="E6"/>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60" w:type="dxa"/>
            <w:shd w:val="clear" w:color="auto" w:fill="FFFFFF" w:themeFill="background1"/>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1</w:t>
            </w:r>
          </w:p>
        </w:tc>
        <w:tc>
          <w:tcPr>
            <w:tcW w:w="960" w:type="dxa"/>
            <w:shd w:val="clear" w:color="auto" w:fill="FFFFFF" w:themeFill="background1"/>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1</w:t>
            </w:r>
          </w:p>
        </w:tc>
        <w:tc>
          <w:tcPr>
            <w:tcW w:w="960" w:type="dxa"/>
            <w:shd w:val="clear" w:color="auto" w:fill="FFFFFF" w:themeFill="background1"/>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r>
      <w:tr w:rsidR="000D786E" w:rsidRPr="000D786E" w:rsidTr="000D786E">
        <w:trPr>
          <w:trHeight w:val="432"/>
        </w:trPr>
        <w:tc>
          <w:tcPr>
            <w:tcW w:w="6120" w:type="dxa"/>
            <w:shd w:val="clear" w:color="auto" w:fill="D0CECE" w:themeFill="background2" w:themeFillShade="E6"/>
            <w:vAlign w:val="center"/>
          </w:tcPr>
          <w:p w:rsidR="000D786E" w:rsidRPr="000D786E" w:rsidRDefault="000D786E" w:rsidP="004518D8">
            <w:pPr>
              <w:numPr>
                <w:ilvl w:val="0"/>
                <w:numId w:val="20"/>
              </w:numPr>
              <w:ind w:left="432"/>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I care about my school.</w:t>
            </w:r>
          </w:p>
        </w:tc>
        <w:tc>
          <w:tcPr>
            <w:tcW w:w="960" w:type="dxa"/>
            <w:shd w:val="clear" w:color="auto" w:fill="FFFFFF" w:themeFill="background1"/>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3</w:t>
            </w:r>
          </w:p>
        </w:tc>
        <w:tc>
          <w:tcPr>
            <w:tcW w:w="960" w:type="dxa"/>
            <w:shd w:val="clear" w:color="auto" w:fill="FFFFFF" w:themeFill="background1"/>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60" w:type="dxa"/>
            <w:shd w:val="clear" w:color="auto" w:fill="FFFFFF" w:themeFill="background1"/>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60" w:type="dxa"/>
            <w:shd w:val="clear" w:color="auto" w:fill="D0CECE" w:themeFill="background2" w:themeFillShade="E6"/>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4</w:t>
            </w:r>
          </w:p>
        </w:tc>
        <w:tc>
          <w:tcPr>
            <w:tcW w:w="960" w:type="dxa"/>
            <w:shd w:val="clear" w:color="auto" w:fill="D0CECE" w:themeFill="background2" w:themeFillShade="E6"/>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1</w:t>
            </w:r>
          </w:p>
        </w:tc>
        <w:tc>
          <w:tcPr>
            <w:tcW w:w="960" w:type="dxa"/>
            <w:shd w:val="clear" w:color="auto" w:fill="D0CECE" w:themeFill="background2" w:themeFillShade="E6"/>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60" w:type="dxa"/>
            <w:shd w:val="clear" w:color="auto" w:fill="FFFFFF" w:themeFill="background1"/>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2</w:t>
            </w:r>
          </w:p>
        </w:tc>
        <w:tc>
          <w:tcPr>
            <w:tcW w:w="960" w:type="dxa"/>
            <w:shd w:val="clear" w:color="auto" w:fill="FFFFFF" w:themeFill="background1"/>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60" w:type="dxa"/>
            <w:shd w:val="clear" w:color="auto" w:fill="FFFFFF" w:themeFill="background1"/>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r>
      <w:tr w:rsidR="000D786E" w:rsidRPr="000D786E" w:rsidTr="000D786E">
        <w:trPr>
          <w:trHeight w:val="432"/>
        </w:trPr>
        <w:tc>
          <w:tcPr>
            <w:tcW w:w="6120" w:type="dxa"/>
            <w:shd w:val="clear" w:color="auto" w:fill="D0CECE" w:themeFill="background2" w:themeFillShade="E6"/>
            <w:vAlign w:val="center"/>
          </w:tcPr>
          <w:p w:rsidR="000D786E" w:rsidRPr="000D786E" w:rsidRDefault="000D786E" w:rsidP="004518D8">
            <w:pPr>
              <w:numPr>
                <w:ilvl w:val="0"/>
                <w:numId w:val="20"/>
              </w:numPr>
              <w:ind w:left="432"/>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I like to help others.</w:t>
            </w:r>
          </w:p>
        </w:tc>
        <w:tc>
          <w:tcPr>
            <w:tcW w:w="960" w:type="dxa"/>
            <w:shd w:val="clear" w:color="auto" w:fill="FFFFFF" w:themeFill="background1"/>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3</w:t>
            </w:r>
          </w:p>
        </w:tc>
        <w:tc>
          <w:tcPr>
            <w:tcW w:w="960" w:type="dxa"/>
            <w:shd w:val="clear" w:color="auto" w:fill="FFFFFF" w:themeFill="background1"/>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60" w:type="dxa"/>
            <w:shd w:val="clear" w:color="auto" w:fill="FFFFFF" w:themeFill="background1"/>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60" w:type="dxa"/>
            <w:shd w:val="clear" w:color="auto" w:fill="D0CECE" w:themeFill="background2" w:themeFillShade="E6"/>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4</w:t>
            </w:r>
          </w:p>
        </w:tc>
        <w:tc>
          <w:tcPr>
            <w:tcW w:w="960" w:type="dxa"/>
            <w:shd w:val="clear" w:color="auto" w:fill="D0CECE" w:themeFill="background2" w:themeFillShade="E6"/>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1</w:t>
            </w:r>
          </w:p>
        </w:tc>
        <w:tc>
          <w:tcPr>
            <w:tcW w:w="960" w:type="dxa"/>
            <w:shd w:val="clear" w:color="auto" w:fill="D0CECE" w:themeFill="background2" w:themeFillShade="E6"/>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60" w:type="dxa"/>
            <w:shd w:val="clear" w:color="auto" w:fill="FFFFFF" w:themeFill="background1"/>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1</w:t>
            </w:r>
          </w:p>
        </w:tc>
        <w:tc>
          <w:tcPr>
            <w:tcW w:w="960" w:type="dxa"/>
            <w:shd w:val="clear" w:color="auto" w:fill="FFFFFF" w:themeFill="background1"/>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1</w:t>
            </w:r>
          </w:p>
        </w:tc>
        <w:tc>
          <w:tcPr>
            <w:tcW w:w="960" w:type="dxa"/>
            <w:shd w:val="clear" w:color="auto" w:fill="FFFFFF" w:themeFill="background1"/>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r>
      <w:tr w:rsidR="000D786E" w:rsidRPr="000D786E" w:rsidTr="000D786E">
        <w:trPr>
          <w:trHeight w:val="432"/>
        </w:trPr>
        <w:tc>
          <w:tcPr>
            <w:tcW w:w="6120" w:type="dxa"/>
            <w:shd w:val="clear" w:color="auto" w:fill="D0CECE" w:themeFill="background2" w:themeFillShade="E6"/>
            <w:vAlign w:val="center"/>
          </w:tcPr>
          <w:p w:rsidR="000D786E" w:rsidRPr="000D786E" w:rsidRDefault="000D786E" w:rsidP="004518D8">
            <w:pPr>
              <w:numPr>
                <w:ilvl w:val="0"/>
                <w:numId w:val="20"/>
              </w:numPr>
              <w:ind w:left="432"/>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I tell the truth even when it is not easy.</w:t>
            </w:r>
          </w:p>
        </w:tc>
        <w:tc>
          <w:tcPr>
            <w:tcW w:w="960" w:type="dxa"/>
            <w:shd w:val="clear" w:color="auto" w:fill="FFFFFF" w:themeFill="background1"/>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2</w:t>
            </w:r>
          </w:p>
        </w:tc>
        <w:tc>
          <w:tcPr>
            <w:tcW w:w="960" w:type="dxa"/>
            <w:shd w:val="clear" w:color="auto" w:fill="FFFFFF" w:themeFill="background1"/>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1</w:t>
            </w:r>
          </w:p>
        </w:tc>
        <w:tc>
          <w:tcPr>
            <w:tcW w:w="960" w:type="dxa"/>
            <w:shd w:val="clear" w:color="auto" w:fill="FFFFFF" w:themeFill="background1"/>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60" w:type="dxa"/>
            <w:shd w:val="clear" w:color="auto" w:fill="D0CECE" w:themeFill="background2" w:themeFillShade="E6"/>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4</w:t>
            </w:r>
          </w:p>
        </w:tc>
        <w:tc>
          <w:tcPr>
            <w:tcW w:w="960" w:type="dxa"/>
            <w:shd w:val="clear" w:color="auto" w:fill="D0CECE" w:themeFill="background2" w:themeFillShade="E6"/>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1</w:t>
            </w:r>
          </w:p>
        </w:tc>
        <w:tc>
          <w:tcPr>
            <w:tcW w:w="960" w:type="dxa"/>
            <w:shd w:val="clear" w:color="auto" w:fill="D0CECE" w:themeFill="background2" w:themeFillShade="E6"/>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60" w:type="dxa"/>
            <w:shd w:val="clear" w:color="auto" w:fill="FFFFFF" w:themeFill="background1"/>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2</w:t>
            </w:r>
          </w:p>
        </w:tc>
        <w:tc>
          <w:tcPr>
            <w:tcW w:w="960" w:type="dxa"/>
            <w:shd w:val="clear" w:color="auto" w:fill="FFFFFF" w:themeFill="background1"/>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60" w:type="dxa"/>
            <w:shd w:val="clear" w:color="auto" w:fill="FFFFFF" w:themeFill="background1"/>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r>
      <w:tr w:rsidR="000D786E" w:rsidRPr="000D786E" w:rsidTr="000D786E">
        <w:trPr>
          <w:trHeight w:val="432"/>
        </w:trPr>
        <w:tc>
          <w:tcPr>
            <w:tcW w:w="6120" w:type="dxa"/>
            <w:shd w:val="clear" w:color="auto" w:fill="D0CECE" w:themeFill="background2" w:themeFillShade="E6"/>
            <w:vAlign w:val="center"/>
          </w:tcPr>
          <w:p w:rsidR="000D786E" w:rsidRPr="000D786E" w:rsidRDefault="000D786E" w:rsidP="004518D8">
            <w:pPr>
              <w:numPr>
                <w:ilvl w:val="0"/>
                <w:numId w:val="20"/>
              </w:numPr>
              <w:ind w:left="432"/>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I accept responsibility for my choices.</w:t>
            </w:r>
          </w:p>
        </w:tc>
        <w:tc>
          <w:tcPr>
            <w:tcW w:w="960" w:type="dxa"/>
            <w:shd w:val="clear" w:color="auto" w:fill="FFFFFF" w:themeFill="background1"/>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3</w:t>
            </w:r>
          </w:p>
        </w:tc>
        <w:tc>
          <w:tcPr>
            <w:tcW w:w="960" w:type="dxa"/>
            <w:shd w:val="clear" w:color="auto" w:fill="FFFFFF" w:themeFill="background1"/>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60" w:type="dxa"/>
            <w:shd w:val="clear" w:color="auto" w:fill="FFFFFF" w:themeFill="background1"/>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60" w:type="dxa"/>
            <w:shd w:val="clear" w:color="auto" w:fill="D0CECE" w:themeFill="background2" w:themeFillShade="E6"/>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4</w:t>
            </w:r>
          </w:p>
        </w:tc>
        <w:tc>
          <w:tcPr>
            <w:tcW w:w="960" w:type="dxa"/>
            <w:shd w:val="clear" w:color="auto" w:fill="D0CECE" w:themeFill="background2" w:themeFillShade="E6"/>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1</w:t>
            </w:r>
          </w:p>
        </w:tc>
        <w:tc>
          <w:tcPr>
            <w:tcW w:w="960" w:type="dxa"/>
            <w:shd w:val="clear" w:color="auto" w:fill="D0CECE" w:themeFill="background2" w:themeFillShade="E6"/>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60" w:type="dxa"/>
            <w:shd w:val="clear" w:color="auto" w:fill="FFFFFF" w:themeFill="background1"/>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1</w:t>
            </w:r>
          </w:p>
        </w:tc>
        <w:tc>
          <w:tcPr>
            <w:tcW w:w="960" w:type="dxa"/>
            <w:shd w:val="clear" w:color="auto" w:fill="FFFFFF" w:themeFill="background1"/>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1</w:t>
            </w:r>
          </w:p>
        </w:tc>
        <w:tc>
          <w:tcPr>
            <w:tcW w:w="960" w:type="dxa"/>
            <w:shd w:val="clear" w:color="auto" w:fill="FFFFFF" w:themeFill="background1"/>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r>
      <w:tr w:rsidR="000D786E" w:rsidRPr="000D786E" w:rsidTr="000D786E">
        <w:trPr>
          <w:trHeight w:val="432"/>
        </w:trPr>
        <w:tc>
          <w:tcPr>
            <w:tcW w:w="6120" w:type="dxa"/>
            <w:shd w:val="clear" w:color="auto" w:fill="D0CECE" w:themeFill="background2" w:themeFillShade="E6"/>
            <w:vAlign w:val="center"/>
          </w:tcPr>
          <w:p w:rsidR="000D786E" w:rsidRPr="000D786E" w:rsidRDefault="000D786E" w:rsidP="004518D8">
            <w:pPr>
              <w:numPr>
                <w:ilvl w:val="0"/>
                <w:numId w:val="20"/>
              </w:numPr>
              <w:ind w:left="432"/>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lastRenderedPageBreak/>
              <w:t xml:space="preserve"> I work well with others.</w:t>
            </w:r>
          </w:p>
        </w:tc>
        <w:tc>
          <w:tcPr>
            <w:tcW w:w="960" w:type="dxa"/>
            <w:shd w:val="clear" w:color="auto" w:fill="FFFFFF" w:themeFill="background1"/>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3</w:t>
            </w:r>
          </w:p>
        </w:tc>
        <w:tc>
          <w:tcPr>
            <w:tcW w:w="960" w:type="dxa"/>
            <w:shd w:val="clear" w:color="auto" w:fill="FFFFFF" w:themeFill="background1"/>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60" w:type="dxa"/>
            <w:shd w:val="clear" w:color="auto" w:fill="FFFFFF" w:themeFill="background1"/>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60" w:type="dxa"/>
            <w:shd w:val="clear" w:color="auto" w:fill="D0CECE" w:themeFill="background2" w:themeFillShade="E6"/>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4</w:t>
            </w:r>
          </w:p>
        </w:tc>
        <w:tc>
          <w:tcPr>
            <w:tcW w:w="960" w:type="dxa"/>
            <w:shd w:val="clear" w:color="auto" w:fill="D0CECE" w:themeFill="background2" w:themeFillShade="E6"/>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1</w:t>
            </w:r>
          </w:p>
        </w:tc>
        <w:tc>
          <w:tcPr>
            <w:tcW w:w="960" w:type="dxa"/>
            <w:shd w:val="clear" w:color="auto" w:fill="D0CECE" w:themeFill="background2" w:themeFillShade="E6"/>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60" w:type="dxa"/>
            <w:shd w:val="clear" w:color="auto" w:fill="FFFFFF" w:themeFill="background1"/>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1</w:t>
            </w:r>
          </w:p>
        </w:tc>
        <w:tc>
          <w:tcPr>
            <w:tcW w:w="960" w:type="dxa"/>
            <w:shd w:val="clear" w:color="auto" w:fill="FFFFFF" w:themeFill="background1"/>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1</w:t>
            </w:r>
          </w:p>
        </w:tc>
        <w:tc>
          <w:tcPr>
            <w:tcW w:w="960" w:type="dxa"/>
            <w:shd w:val="clear" w:color="auto" w:fill="FFFFFF" w:themeFill="background1"/>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r>
      <w:tr w:rsidR="000D786E" w:rsidRPr="000D786E" w:rsidTr="000D786E">
        <w:trPr>
          <w:trHeight w:val="432"/>
        </w:trPr>
        <w:tc>
          <w:tcPr>
            <w:tcW w:w="6120" w:type="dxa"/>
            <w:shd w:val="clear" w:color="auto" w:fill="D0CECE" w:themeFill="background2" w:themeFillShade="E6"/>
            <w:vAlign w:val="center"/>
          </w:tcPr>
          <w:p w:rsidR="000D786E" w:rsidRPr="000D786E" w:rsidRDefault="000D786E" w:rsidP="004518D8">
            <w:pPr>
              <w:numPr>
                <w:ilvl w:val="0"/>
                <w:numId w:val="20"/>
              </w:numPr>
              <w:ind w:left="432"/>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I am good at making and keeping friends.</w:t>
            </w:r>
          </w:p>
        </w:tc>
        <w:tc>
          <w:tcPr>
            <w:tcW w:w="960" w:type="dxa"/>
            <w:shd w:val="clear" w:color="auto" w:fill="FFFFFF" w:themeFill="background1"/>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2</w:t>
            </w:r>
          </w:p>
        </w:tc>
        <w:tc>
          <w:tcPr>
            <w:tcW w:w="960" w:type="dxa"/>
            <w:shd w:val="clear" w:color="auto" w:fill="FFFFFF" w:themeFill="background1"/>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1</w:t>
            </w:r>
          </w:p>
        </w:tc>
        <w:tc>
          <w:tcPr>
            <w:tcW w:w="960" w:type="dxa"/>
            <w:shd w:val="clear" w:color="auto" w:fill="FFFFFF" w:themeFill="background1"/>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60" w:type="dxa"/>
            <w:shd w:val="clear" w:color="auto" w:fill="D0CECE" w:themeFill="background2" w:themeFillShade="E6"/>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4</w:t>
            </w:r>
          </w:p>
        </w:tc>
        <w:tc>
          <w:tcPr>
            <w:tcW w:w="960" w:type="dxa"/>
            <w:shd w:val="clear" w:color="auto" w:fill="D0CECE" w:themeFill="background2" w:themeFillShade="E6"/>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1</w:t>
            </w:r>
          </w:p>
        </w:tc>
        <w:tc>
          <w:tcPr>
            <w:tcW w:w="960" w:type="dxa"/>
            <w:shd w:val="clear" w:color="auto" w:fill="D0CECE" w:themeFill="background2" w:themeFillShade="E6"/>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60" w:type="dxa"/>
            <w:shd w:val="clear" w:color="auto" w:fill="FFFFFF" w:themeFill="background1"/>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1</w:t>
            </w:r>
          </w:p>
        </w:tc>
        <w:tc>
          <w:tcPr>
            <w:tcW w:w="960" w:type="dxa"/>
            <w:shd w:val="clear" w:color="auto" w:fill="FFFFFF" w:themeFill="background1"/>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60" w:type="dxa"/>
            <w:shd w:val="clear" w:color="auto" w:fill="FFFFFF" w:themeFill="background1"/>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r>
      <w:tr w:rsidR="000D786E" w:rsidRPr="000D786E" w:rsidTr="000D786E">
        <w:trPr>
          <w:trHeight w:val="432"/>
        </w:trPr>
        <w:tc>
          <w:tcPr>
            <w:tcW w:w="6120" w:type="dxa"/>
            <w:shd w:val="clear" w:color="auto" w:fill="D0CECE" w:themeFill="background2" w:themeFillShade="E6"/>
            <w:vAlign w:val="center"/>
          </w:tcPr>
          <w:p w:rsidR="000D786E" w:rsidRPr="000D786E" w:rsidRDefault="000D786E" w:rsidP="004518D8">
            <w:pPr>
              <w:numPr>
                <w:ilvl w:val="0"/>
                <w:numId w:val="20"/>
              </w:numPr>
              <w:ind w:left="432"/>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 xml:space="preserve"> I know the difference between good and bad behavior.</w:t>
            </w:r>
          </w:p>
        </w:tc>
        <w:tc>
          <w:tcPr>
            <w:tcW w:w="960" w:type="dxa"/>
            <w:shd w:val="clear" w:color="auto" w:fill="FFFFFF" w:themeFill="background1"/>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3</w:t>
            </w:r>
          </w:p>
        </w:tc>
        <w:tc>
          <w:tcPr>
            <w:tcW w:w="960" w:type="dxa"/>
            <w:shd w:val="clear" w:color="auto" w:fill="FFFFFF" w:themeFill="background1"/>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60" w:type="dxa"/>
            <w:shd w:val="clear" w:color="auto" w:fill="FFFFFF" w:themeFill="background1"/>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60" w:type="dxa"/>
            <w:shd w:val="clear" w:color="auto" w:fill="D0CECE" w:themeFill="background2" w:themeFillShade="E6"/>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4</w:t>
            </w:r>
          </w:p>
        </w:tc>
        <w:tc>
          <w:tcPr>
            <w:tcW w:w="960" w:type="dxa"/>
            <w:shd w:val="clear" w:color="auto" w:fill="D0CECE" w:themeFill="background2" w:themeFillShade="E6"/>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1</w:t>
            </w:r>
          </w:p>
        </w:tc>
        <w:tc>
          <w:tcPr>
            <w:tcW w:w="960" w:type="dxa"/>
            <w:shd w:val="clear" w:color="auto" w:fill="D0CECE" w:themeFill="background2" w:themeFillShade="E6"/>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60" w:type="dxa"/>
            <w:shd w:val="clear" w:color="auto" w:fill="FFFFFF" w:themeFill="background1"/>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1</w:t>
            </w:r>
          </w:p>
        </w:tc>
        <w:tc>
          <w:tcPr>
            <w:tcW w:w="960" w:type="dxa"/>
            <w:shd w:val="clear" w:color="auto" w:fill="FFFFFF" w:themeFill="background1"/>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60" w:type="dxa"/>
            <w:shd w:val="clear" w:color="auto" w:fill="FFFFFF" w:themeFill="background1"/>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r>
      <w:tr w:rsidR="000D786E" w:rsidRPr="000D786E" w:rsidTr="000D786E">
        <w:trPr>
          <w:trHeight w:val="432"/>
        </w:trPr>
        <w:tc>
          <w:tcPr>
            <w:tcW w:w="6120" w:type="dxa"/>
            <w:shd w:val="clear" w:color="auto" w:fill="D0CECE" w:themeFill="background2" w:themeFillShade="E6"/>
            <w:vAlign w:val="center"/>
          </w:tcPr>
          <w:p w:rsidR="000D786E" w:rsidRPr="000D786E" w:rsidRDefault="000D786E" w:rsidP="004518D8">
            <w:pPr>
              <w:numPr>
                <w:ilvl w:val="0"/>
                <w:numId w:val="20"/>
              </w:numPr>
              <w:ind w:left="432"/>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 xml:space="preserve"> I feel good about myself.</w:t>
            </w:r>
          </w:p>
        </w:tc>
        <w:tc>
          <w:tcPr>
            <w:tcW w:w="960" w:type="dxa"/>
            <w:shd w:val="clear" w:color="auto" w:fill="FFFFFF" w:themeFill="background1"/>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2</w:t>
            </w:r>
          </w:p>
        </w:tc>
        <w:tc>
          <w:tcPr>
            <w:tcW w:w="960" w:type="dxa"/>
            <w:shd w:val="clear" w:color="auto" w:fill="FFFFFF" w:themeFill="background1"/>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1</w:t>
            </w:r>
          </w:p>
        </w:tc>
        <w:tc>
          <w:tcPr>
            <w:tcW w:w="960" w:type="dxa"/>
            <w:shd w:val="clear" w:color="auto" w:fill="FFFFFF" w:themeFill="background1"/>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60" w:type="dxa"/>
            <w:shd w:val="clear" w:color="auto" w:fill="D0CECE" w:themeFill="background2" w:themeFillShade="E6"/>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3</w:t>
            </w:r>
          </w:p>
        </w:tc>
        <w:tc>
          <w:tcPr>
            <w:tcW w:w="960" w:type="dxa"/>
            <w:shd w:val="clear" w:color="auto" w:fill="D0CECE" w:themeFill="background2" w:themeFillShade="E6"/>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2</w:t>
            </w:r>
          </w:p>
        </w:tc>
        <w:tc>
          <w:tcPr>
            <w:tcW w:w="960" w:type="dxa"/>
            <w:shd w:val="clear" w:color="auto" w:fill="D0CECE" w:themeFill="background2" w:themeFillShade="E6"/>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60" w:type="dxa"/>
            <w:shd w:val="clear" w:color="auto" w:fill="FFFFFF" w:themeFill="background1"/>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2</w:t>
            </w:r>
          </w:p>
        </w:tc>
        <w:tc>
          <w:tcPr>
            <w:tcW w:w="960" w:type="dxa"/>
            <w:shd w:val="clear" w:color="auto" w:fill="FFFFFF" w:themeFill="background1"/>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60" w:type="dxa"/>
            <w:shd w:val="clear" w:color="auto" w:fill="FFFFFF" w:themeFill="background1"/>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r>
      <w:tr w:rsidR="000D786E" w:rsidRPr="000D786E" w:rsidTr="000D786E">
        <w:trPr>
          <w:trHeight w:val="432"/>
        </w:trPr>
        <w:tc>
          <w:tcPr>
            <w:tcW w:w="6120" w:type="dxa"/>
            <w:shd w:val="clear" w:color="auto" w:fill="D0CECE" w:themeFill="background2" w:themeFillShade="E6"/>
            <w:vAlign w:val="center"/>
          </w:tcPr>
          <w:p w:rsidR="000D786E" w:rsidRPr="000D786E" w:rsidRDefault="000D786E" w:rsidP="004518D8">
            <w:pPr>
              <w:numPr>
                <w:ilvl w:val="0"/>
                <w:numId w:val="20"/>
              </w:numPr>
              <w:ind w:left="432"/>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 xml:space="preserve">  I feel safe.</w:t>
            </w:r>
          </w:p>
        </w:tc>
        <w:tc>
          <w:tcPr>
            <w:tcW w:w="960" w:type="dxa"/>
            <w:shd w:val="clear" w:color="auto" w:fill="FFFFFF" w:themeFill="background1"/>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3</w:t>
            </w:r>
          </w:p>
        </w:tc>
        <w:tc>
          <w:tcPr>
            <w:tcW w:w="960" w:type="dxa"/>
            <w:shd w:val="clear" w:color="auto" w:fill="FFFFFF" w:themeFill="background1"/>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60" w:type="dxa"/>
            <w:shd w:val="clear" w:color="auto" w:fill="FFFFFF" w:themeFill="background1"/>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60" w:type="dxa"/>
            <w:shd w:val="clear" w:color="auto" w:fill="D0CECE" w:themeFill="background2" w:themeFillShade="E6"/>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3</w:t>
            </w:r>
          </w:p>
        </w:tc>
        <w:tc>
          <w:tcPr>
            <w:tcW w:w="960" w:type="dxa"/>
            <w:shd w:val="clear" w:color="auto" w:fill="D0CECE" w:themeFill="background2" w:themeFillShade="E6"/>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2</w:t>
            </w:r>
          </w:p>
        </w:tc>
        <w:tc>
          <w:tcPr>
            <w:tcW w:w="960" w:type="dxa"/>
            <w:shd w:val="clear" w:color="auto" w:fill="D0CECE" w:themeFill="background2" w:themeFillShade="E6"/>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60" w:type="dxa"/>
            <w:shd w:val="clear" w:color="auto" w:fill="FFFFFF" w:themeFill="background1"/>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2</w:t>
            </w:r>
          </w:p>
        </w:tc>
        <w:tc>
          <w:tcPr>
            <w:tcW w:w="960" w:type="dxa"/>
            <w:shd w:val="clear" w:color="auto" w:fill="FFFFFF" w:themeFill="background1"/>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60" w:type="dxa"/>
            <w:shd w:val="clear" w:color="auto" w:fill="FFFFFF" w:themeFill="background1"/>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r>
      <w:tr w:rsidR="000D786E" w:rsidRPr="000D786E" w:rsidTr="000D786E">
        <w:trPr>
          <w:trHeight w:val="432"/>
        </w:trPr>
        <w:tc>
          <w:tcPr>
            <w:tcW w:w="6120" w:type="dxa"/>
            <w:shd w:val="clear" w:color="auto" w:fill="D0CECE" w:themeFill="background2" w:themeFillShade="E6"/>
            <w:vAlign w:val="center"/>
          </w:tcPr>
          <w:p w:rsidR="000D786E" w:rsidRPr="000D786E" w:rsidRDefault="000D786E" w:rsidP="004518D8">
            <w:pPr>
              <w:numPr>
                <w:ilvl w:val="0"/>
                <w:numId w:val="20"/>
              </w:numPr>
              <w:ind w:left="432"/>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 xml:space="preserve">  I ask for help when I need it.</w:t>
            </w:r>
          </w:p>
        </w:tc>
        <w:tc>
          <w:tcPr>
            <w:tcW w:w="960" w:type="dxa"/>
            <w:shd w:val="clear" w:color="auto" w:fill="FFFFFF" w:themeFill="background1"/>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3</w:t>
            </w:r>
          </w:p>
        </w:tc>
        <w:tc>
          <w:tcPr>
            <w:tcW w:w="960" w:type="dxa"/>
            <w:shd w:val="clear" w:color="auto" w:fill="FFFFFF" w:themeFill="background1"/>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60" w:type="dxa"/>
            <w:shd w:val="clear" w:color="auto" w:fill="FFFFFF" w:themeFill="background1"/>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60" w:type="dxa"/>
            <w:shd w:val="clear" w:color="auto" w:fill="D0CECE" w:themeFill="background2" w:themeFillShade="E6"/>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4</w:t>
            </w:r>
          </w:p>
        </w:tc>
        <w:tc>
          <w:tcPr>
            <w:tcW w:w="960" w:type="dxa"/>
            <w:shd w:val="clear" w:color="auto" w:fill="D0CECE" w:themeFill="background2" w:themeFillShade="E6"/>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1</w:t>
            </w:r>
          </w:p>
        </w:tc>
        <w:tc>
          <w:tcPr>
            <w:tcW w:w="960" w:type="dxa"/>
            <w:shd w:val="clear" w:color="auto" w:fill="D0CECE" w:themeFill="background2" w:themeFillShade="E6"/>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60" w:type="dxa"/>
            <w:shd w:val="clear" w:color="auto" w:fill="FFFFFF" w:themeFill="background1"/>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1</w:t>
            </w:r>
          </w:p>
        </w:tc>
        <w:tc>
          <w:tcPr>
            <w:tcW w:w="960" w:type="dxa"/>
            <w:shd w:val="clear" w:color="auto" w:fill="FFFFFF" w:themeFill="background1"/>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60" w:type="dxa"/>
            <w:shd w:val="clear" w:color="auto" w:fill="FFFFFF" w:themeFill="background1"/>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r>
      <w:tr w:rsidR="000D786E" w:rsidRPr="000D786E" w:rsidTr="000D786E">
        <w:trPr>
          <w:trHeight w:val="432"/>
        </w:trPr>
        <w:tc>
          <w:tcPr>
            <w:tcW w:w="6120" w:type="dxa"/>
            <w:shd w:val="clear" w:color="auto" w:fill="D0CECE" w:themeFill="background2" w:themeFillShade="E6"/>
            <w:vAlign w:val="center"/>
          </w:tcPr>
          <w:p w:rsidR="000D786E" w:rsidRPr="000D786E" w:rsidRDefault="000D786E" w:rsidP="004518D8">
            <w:pPr>
              <w:numPr>
                <w:ilvl w:val="0"/>
                <w:numId w:val="20"/>
              </w:numPr>
              <w:ind w:left="432"/>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 xml:space="preserve">  I follow classroom and school rules.</w:t>
            </w:r>
          </w:p>
        </w:tc>
        <w:tc>
          <w:tcPr>
            <w:tcW w:w="960" w:type="dxa"/>
            <w:shd w:val="clear" w:color="auto" w:fill="FFFFFF" w:themeFill="background1"/>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3</w:t>
            </w:r>
          </w:p>
        </w:tc>
        <w:tc>
          <w:tcPr>
            <w:tcW w:w="960" w:type="dxa"/>
            <w:shd w:val="clear" w:color="auto" w:fill="FFFFFF" w:themeFill="background1"/>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60" w:type="dxa"/>
            <w:shd w:val="clear" w:color="auto" w:fill="FFFFFF" w:themeFill="background1"/>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60" w:type="dxa"/>
            <w:shd w:val="clear" w:color="auto" w:fill="D0CECE" w:themeFill="background2" w:themeFillShade="E6"/>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4</w:t>
            </w:r>
          </w:p>
        </w:tc>
        <w:tc>
          <w:tcPr>
            <w:tcW w:w="960" w:type="dxa"/>
            <w:shd w:val="clear" w:color="auto" w:fill="D0CECE" w:themeFill="background2" w:themeFillShade="E6"/>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1</w:t>
            </w:r>
          </w:p>
        </w:tc>
        <w:tc>
          <w:tcPr>
            <w:tcW w:w="960" w:type="dxa"/>
            <w:shd w:val="clear" w:color="auto" w:fill="D0CECE" w:themeFill="background2" w:themeFillShade="E6"/>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60" w:type="dxa"/>
            <w:shd w:val="clear" w:color="auto" w:fill="FFFFFF" w:themeFill="background1"/>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1</w:t>
            </w:r>
          </w:p>
        </w:tc>
        <w:tc>
          <w:tcPr>
            <w:tcW w:w="960" w:type="dxa"/>
            <w:shd w:val="clear" w:color="auto" w:fill="FFFFFF" w:themeFill="background1"/>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60" w:type="dxa"/>
            <w:shd w:val="clear" w:color="auto" w:fill="FFFFFF" w:themeFill="background1"/>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r>
      <w:tr w:rsidR="000D786E" w:rsidRPr="000D786E" w:rsidTr="000D786E">
        <w:trPr>
          <w:trHeight w:val="432"/>
        </w:trPr>
        <w:tc>
          <w:tcPr>
            <w:tcW w:w="6120" w:type="dxa"/>
            <w:shd w:val="clear" w:color="auto" w:fill="D0CECE" w:themeFill="background2" w:themeFillShade="E6"/>
            <w:vAlign w:val="center"/>
          </w:tcPr>
          <w:p w:rsidR="000D786E" w:rsidRPr="000D786E" w:rsidRDefault="000D786E" w:rsidP="004518D8">
            <w:pPr>
              <w:numPr>
                <w:ilvl w:val="0"/>
                <w:numId w:val="20"/>
              </w:numPr>
              <w:ind w:left="432"/>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 xml:space="preserve">  I respect other people’s things. </w:t>
            </w:r>
          </w:p>
        </w:tc>
        <w:tc>
          <w:tcPr>
            <w:tcW w:w="960" w:type="dxa"/>
            <w:shd w:val="clear" w:color="auto" w:fill="FFFFFF" w:themeFill="background1"/>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3</w:t>
            </w:r>
          </w:p>
        </w:tc>
        <w:tc>
          <w:tcPr>
            <w:tcW w:w="960" w:type="dxa"/>
            <w:shd w:val="clear" w:color="auto" w:fill="FFFFFF" w:themeFill="background1"/>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60" w:type="dxa"/>
            <w:shd w:val="clear" w:color="auto" w:fill="FFFFFF" w:themeFill="background1"/>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60" w:type="dxa"/>
            <w:shd w:val="clear" w:color="auto" w:fill="D0CECE" w:themeFill="background2" w:themeFillShade="E6"/>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4</w:t>
            </w:r>
          </w:p>
        </w:tc>
        <w:tc>
          <w:tcPr>
            <w:tcW w:w="960" w:type="dxa"/>
            <w:shd w:val="clear" w:color="auto" w:fill="D0CECE" w:themeFill="background2" w:themeFillShade="E6"/>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1</w:t>
            </w:r>
          </w:p>
        </w:tc>
        <w:tc>
          <w:tcPr>
            <w:tcW w:w="960" w:type="dxa"/>
            <w:shd w:val="clear" w:color="auto" w:fill="D0CECE" w:themeFill="background2" w:themeFillShade="E6"/>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60" w:type="dxa"/>
            <w:shd w:val="clear" w:color="auto" w:fill="FFFFFF" w:themeFill="background1"/>
          </w:tcPr>
          <w:p w:rsidR="000D786E" w:rsidRPr="008B11D3" w:rsidRDefault="00D4014E" w:rsidP="008B11D3">
            <w:pPr>
              <w:spacing w:line="276" w:lineRule="auto"/>
              <w:contextualSpacing/>
              <w:jc w:val="center"/>
              <w:rPr>
                <w:rFonts w:ascii="Times New Roman" w:hAnsi="Times New Roman" w:cs="Times New Roman"/>
                <w:b/>
                <w:bCs/>
                <w:color w:val="FF0000"/>
                <w:sz w:val="24"/>
                <w:szCs w:val="24"/>
              </w:rPr>
            </w:pPr>
            <w:r w:rsidRPr="008B11D3">
              <w:rPr>
                <w:rFonts w:ascii="Times New Roman" w:hAnsi="Times New Roman" w:cs="Times New Roman"/>
                <w:b/>
                <w:bCs/>
                <w:color w:val="FF0000"/>
                <w:sz w:val="24"/>
                <w:szCs w:val="24"/>
              </w:rPr>
              <w:t>1</w:t>
            </w:r>
          </w:p>
        </w:tc>
        <w:tc>
          <w:tcPr>
            <w:tcW w:w="960" w:type="dxa"/>
            <w:shd w:val="clear" w:color="auto" w:fill="FFFFFF" w:themeFill="background1"/>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60" w:type="dxa"/>
            <w:shd w:val="clear" w:color="auto" w:fill="FFFFFF" w:themeFill="background1"/>
          </w:tcPr>
          <w:p w:rsidR="000D786E" w:rsidRPr="008B11D3" w:rsidRDefault="00243B96" w:rsidP="008B11D3">
            <w:pPr>
              <w:spacing w:line="276" w:lineRule="auto"/>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r>
    </w:tbl>
    <w:p w:rsidR="00243B96" w:rsidRDefault="00243B96" w:rsidP="000D786E">
      <w:pPr>
        <w:spacing w:after="160" w:line="360" w:lineRule="auto"/>
        <w:rPr>
          <w:rFonts w:ascii="Times New Roman" w:eastAsiaTheme="minorHAnsi" w:hAnsi="Times New Roman" w:cs="Times New Roman"/>
          <w:b/>
          <w:color w:val="auto"/>
          <w:sz w:val="28"/>
          <w:szCs w:val="28"/>
          <w:u w:val="single"/>
        </w:rPr>
      </w:pPr>
    </w:p>
    <w:p w:rsidR="000D786E" w:rsidRPr="000D786E" w:rsidRDefault="000D786E" w:rsidP="000D786E">
      <w:pPr>
        <w:spacing w:after="160" w:line="360" w:lineRule="auto"/>
        <w:rPr>
          <w:rFonts w:ascii="Times New Roman" w:eastAsiaTheme="minorHAnsi" w:hAnsi="Times New Roman" w:cs="Times New Roman"/>
          <w:b/>
          <w:color w:val="auto"/>
          <w:sz w:val="28"/>
          <w:szCs w:val="28"/>
          <w:u w:val="single"/>
        </w:rPr>
      </w:pPr>
      <w:r w:rsidRPr="000D786E">
        <w:rPr>
          <w:rFonts w:ascii="Times New Roman" w:eastAsiaTheme="minorHAnsi" w:hAnsi="Times New Roman" w:cs="Times New Roman"/>
          <w:b/>
          <w:color w:val="auto"/>
          <w:sz w:val="28"/>
          <w:szCs w:val="28"/>
          <w:u w:val="single"/>
        </w:rPr>
        <w:t xml:space="preserve">(Attachment </w:t>
      </w:r>
      <w:r w:rsidR="00A47F9C">
        <w:rPr>
          <w:rFonts w:ascii="Times New Roman" w:eastAsiaTheme="minorHAnsi" w:hAnsi="Times New Roman" w:cs="Times New Roman"/>
          <w:b/>
          <w:color w:val="auto"/>
          <w:sz w:val="28"/>
          <w:szCs w:val="28"/>
          <w:u w:val="single"/>
        </w:rPr>
        <w:t>J</w:t>
      </w:r>
      <w:r w:rsidRPr="000D786E">
        <w:rPr>
          <w:rFonts w:ascii="Times New Roman" w:eastAsiaTheme="minorHAnsi" w:hAnsi="Times New Roman" w:cs="Times New Roman"/>
          <w:b/>
          <w:color w:val="auto"/>
          <w:sz w:val="28"/>
          <w:szCs w:val="28"/>
          <w:u w:val="single"/>
        </w:rPr>
        <w:t xml:space="preserve">.) Student Satisfaction Survey Results </w:t>
      </w:r>
    </w:p>
    <w:tbl>
      <w:tblPr>
        <w:tblStyle w:val="TableGrid43"/>
        <w:tblW w:w="14850" w:type="dxa"/>
        <w:tblInd w:w="-185" w:type="dxa"/>
        <w:tblLayout w:type="fixed"/>
        <w:tblLook w:val="04A0"/>
      </w:tblPr>
      <w:tblGrid>
        <w:gridCol w:w="6480"/>
        <w:gridCol w:w="930"/>
        <w:gridCol w:w="930"/>
        <w:gridCol w:w="930"/>
        <w:gridCol w:w="930"/>
        <w:gridCol w:w="930"/>
        <w:gridCol w:w="930"/>
        <w:gridCol w:w="930"/>
        <w:gridCol w:w="930"/>
        <w:gridCol w:w="930"/>
      </w:tblGrid>
      <w:tr w:rsidR="000D786E" w:rsidRPr="000D786E" w:rsidTr="000D786E">
        <w:trPr>
          <w:trHeight w:val="576"/>
        </w:trPr>
        <w:tc>
          <w:tcPr>
            <w:tcW w:w="14850" w:type="dxa"/>
            <w:gridSpan w:val="10"/>
            <w:shd w:val="clear" w:color="auto" w:fill="F4B083" w:themeFill="accent2" w:themeFillTint="99"/>
            <w:vAlign w:val="center"/>
          </w:tcPr>
          <w:p w:rsidR="000D786E" w:rsidRPr="000D786E" w:rsidRDefault="00D4014E" w:rsidP="000D786E">
            <w:pPr>
              <w:spacing w:after="160"/>
              <w:contextualSpacing/>
              <w:jc w:val="center"/>
              <w:rPr>
                <w:rFonts w:ascii="Times New Roman" w:hAnsi="Times New Roman" w:cs="Times New Roman"/>
                <w:b/>
                <w:sz w:val="24"/>
                <w:szCs w:val="24"/>
              </w:rPr>
            </w:pPr>
            <w:r>
              <w:rPr>
                <w:rFonts w:ascii="Times New Roman" w:hAnsi="Times New Roman" w:cs="Times New Roman"/>
                <w:b/>
                <w:sz w:val="44"/>
                <w:szCs w:val="44"/>
              </w:rPr>
              <w:t>1</w:t>
            </w:r>
            <w:r w:rsidR="000D786E" w:rsidRPr="000D786E">
              <w:rPr>
                <w:rFonts w:ascii="Times New Roman" w:hAnsi="Times New Roman" w:cs="Times New Roman"/>
                <w:b/>
                <w:sz w:val="44"/>
                <w:szCs w:val="44"/>
              </w:rPr>
              <w:t>20</w:t>
            </w:r>
            <w:r w:rsidR="009D7C45">
              <w:rPr>
                <w:rFonts w:ascii="Times New Roman" w:hAnsi="Times New Roman" w:cs="Times New Roman"/>
                <w:b/>
                <w:sz w:val="44"/>
                <w:szCs w:val="44"/>
              </w:rPr>
              <w:t>20</w:t>
            </w:r>
            <w:r w:rsidR="000D786E" w:rsidRPr="000D786E">
              <w:rPr>
                <w:rFonts w:ascii="Times New Roman" w:hAnsi="Times New Roman" w:cs="Times New Roman"/>
                <w:b/>
                <w:sz w:val="44"/>
                <w:szCs w:val="44"/>
              </w:rPr>
              <w:t>-202</w:t>
            </w:r>
            <w:r w:rsidR="009D7C45">
              <w:rPr>
                <w:rFonts w:ascii="Times New Roman" w:hAnsi="Times New Roman" w:cs="Times New Roman"/>
                <w:b/>
                <w:sz w:val="44"/>
                <w:szCs w:val="44"/>
              </w:rPr>
              <w:t>1</w:t>
            </w:r>
            <w:r w:rsidR="000D786E" w:rsidRPr="000D786E">
              <w:rPr>
                <w:rFonts w:ascii="Times New Roman" w:hAnsi="Times New Roman" w:cs="Times New Roman"/>
                <w:b/>
                <w:sz w:val="44"/>
                <w:szCs w:val="44"/>
              </w:rPr>
              <w:t xml:space="preserve"> Middle School Afterschool Satisfaction Survey</w:t>
            </w:r>
            <w:r w:rsidR="000D786E" w:rsidRPr="000D786E">
              <w:rPr>
                <w:rFonts w:ascii="Times New Roman" w:hAnsi="Times New Roman" w:cs="Times New Roman"/>
                <w:b/>
                <w:sz w:val="48"/>
                <w:szCs w:val="48"/>
              </w:rPr>
              <w:t xml:space="preserve"> Data</w:t>
            </w:r>
          </w:p>
        </w:tc>
      </w:tr>
      <w:tr w:rsidR="000D786E" w:rsidRPr="000D786E" w:rsidTr="000D786E">
        <w:tc>
          <w:tcPr>
            <w:tcW w:w="6480" w:type="dxa"/>
            <w:shd w:val="clear" w:color="auto" w:fill="F7CAAC" w:themeFill="accent2" w:themeFillTint="66"/>
          </w:tcPr>
          <w:p w:rsidR="000D786E" w:rsidRPr="00D4014E" w:rsidRDefault="00D4014E" w:rsidP="000D786E">
            <w:pPr>
              <w:spacing w:after="160"/>
              <w:contextualSpacing/>
              <w:rPr>
                <w:rFonts w:ascii="Times New Roman" w:hAnsi="Times New Roman" w:cs="Times New Roman"/>
                <w:b/>
                <w:bCs/>
                <w:color w:val="FF0000"/>
                <w:sz w:val="24"/>
                <w:szCs w:val="24"/>
              </w:rPr>
            </w:pPr>
            <w:r w:rsidRPr="00D4014E">
              <w:rPr>
                <w:rFonts w:ascii="Times New Roman" w:hAnsi="Times New Roman" w:cs="Times New Roman"/>
                <w:b/>
                <w:bCs/>
                <w:color w:val="FF0000"/>
                <w:sz w:val="24"/>
                <w:szCs w:val="24"/>
              </w:rPr>
              <w:t>10 surveys</w:t>
            </w:r>
          </w:p>
        </w:tc>
        <w:tc>
          <w:tcPr>
            <w:tcW w:w="2790" w:type="dxa"/>
            <w:gridSpan w:val="3"/>
            <w:shd w:val="clear" w:color="auto" w:fill="FFFFFF" w:themeFill="background1"/>
            <w:vAlign w:val="center"/>
          </w:tcPr>
          <w:p w:rsidR="000D786E" w:rsidRPr="00D4014E" w:rsidRDefault="000D786E" w:rsidP="000D786E">
            <w:pPr>
              <w:spacing w:after="160"/>
              <w:contextualSpacing/>
              <w:jc w:val="center"/>
              <w:rPr>
                <w:rFonts w:ascii="Times New Roman" w:hAnsi="Times New Roman" w:cs="Times New Roman"/>
                <w:b/>
                <w:sz w:val="24"/>
                <w:szCs w:val="24"/>
              </w:rPr>
            </w:pPr>
            <w:r w:rsidRPr="00D4014E">
              <w:rPr>
                <w:rFonts w:ascii="Times New Roman" w:hAnsi="Times New Roman" w:cs="Times New Roman"/>
                <w:b/>
                <w:sz w:val="24"/>
                <w:szCs w:val="24"/>
              </w:rPr>
              <w:t>6</w:t>
            </w:r>
          </w:p>
        </w:tc>
        <w:tc>
          <w:tcPr>
            <w:tcW w:w="2790" w:type="dxa"/>
            <w:gridSpan w:val="3"/>
            <w:shd w:val="clear" w:color="auto" w:fill="F7CAAC" w:themeFill="accent2" w:themeFillTint="66"/>
            <w:vAlign w:val="center"/>
          </w:tcPr>
          <w:p w:rsidR="000D786E" w:rsidRPr="00D4014E" w:rsidRDefault="000D786E" w:rsidP="000D786E">
            <w:pPr>
              <w:spacing w:after="160"/>
              <w:contextualSpacing/>
              <w:jc w:val="center"/>
              <w:rPr>
                <w:rFonts w:ascii="Times New Roman" w:hAnsi="Times New Roman" w:cs="Times New Roman"/>
                <w:b/>
                <w:sz w:val="24"/>
                <w:szCs w:val="24"/>
              </w:rPr>
            </w:pPr>
            <w:r w:rsidRPr="00D4014E">
              <w:rPr>
                <w:rFonts w:ascii="Times New Roman" w:hAnsi="Times New Roman" w:cs="Times New Roman"/>
                <w:b/>
                <w:sz w:val="24"/>
                <w:szCs w:val="24"/>
              </w:rPr>
              <w:t>7</w:t>
            </w:r>
          </w:p>
        </w:tc>
        <w:tc>
          <w:tcPr>
            <w:tcW w:w="2790" w:type="dxa"/>
            <w:gridSpan w:val="3"/>
            <w:shd w:val="clear" w:color="auto" w:fill="FFFFFF" w:themeFill="background1"/>
            <w:vAlign w:val="center"/>
          </w:tcPr>
          <w:p w:rsidR="000D786E" w:rsidRPr="00D4014E" w:rsidRDefault="000D786E" w:rsidP="000D786E">
            <w:pPr>
              <w:spacing w:after="160"/>
              <w:contextualSpacing/>
              <w:jc w:val="center"/>
              <w:rPr>
                <w:rFonts w:ascii="Times New Roman" w:hAnsi="Times New Roman" w:cs="Times New Roman"/>
                <w:b/>
                <w:sz w:val="24"/>
                <w:szCs w:val="24"/>
              </w:rPr>
            </w:pPr>
            <w:r w:rsidRPr="00D4014E">
              <w:rPr>
                <w:rFonts w:ascii="Times New Roman" w:hAnsi="Times New Roman" w:cs="Times New Roman"/>
                <w:b/>
                <w:sz w:val="24"/>
                <w:szCs w:val="24"/>
              </w:rPr>
              <w:t>8</w:t>
            </w:r>
          </w:p>
        </w:tc>
      </w:tr>
      <w:tr w:rsidR="000D786E" w:rsidRPr="000D786E" w:rsidTr="000D786E">
        <w:trPr>
          <w:cantSplit/>
          <w:trHeight w:val="935"/>
        </w:trPr>
        <w:tc>
          <w:tcPr>
            <w:tcW w:w="6480" w:type="dxa"/>
            <w:shd w:val="clear" w:color="auto" w:fill="F7CAAC" w:themeFill="accent2" w:themeFillTint="66"/>
          </w:tcPr>
          <w:p w:rsidR="000D786E" w:rsidRPr="000D786E" w:rsidRDefault="000D786E" w:rsidP="000D786E">
            <w:pPr>
              <w:spacing w:after="160"/>
              <w:contextualSpacing/>
              <w:rPr>
                <w:rFonts w:ascii="Times New Roman" w:hAnsi="Times New Roman" w:cs="Times New Roman"/>
                <w:color w:val="FF0000"/>
                <w:sz w:val="24"/>
                <w:szCs w:val="24"/>
              </w:rPr>
            </w:pPr>
          </w:p>
        </w:tc>
        <w:tc>
          <w:tcPr>
            <w:tcW w:w="930" w:type="dxa"/>
            <w:shd w:val="clear" w:color="auto" w:fill="FFFFFF" w:themeFill="background1"/>
            <w:textDirection w:val="btLr"/>
            <w:vAlign w:val="center"/>
          </w:tcPr>
          <w:p w:rsidR="000D786E" w:rsidRPr="000D786E" w:rsidRDefault="000D786E" w:rsidP="000D786E">
            <w:pPr>
              <w:spacing w:after="160"/>
              <w:ind w:left="113" w:right="113"/>
              <w:contextualSpacing/>
              <w:jc w:val="center"/>
              <w:rPr>
                <w:rFonts w:ascii="Times New Roman" w:hAnsi="Times New Roman" w:cs="Times New Roman"/>
                <w:sz w:val="18"/>
                <w:szCs w:val="18"/>
              </w:rPr>
            </w:pPr>
            <w:r w:rsidRPr="000D786E">
              <w:rPr>
                <w:rFonts w:ascii="Times New Roman" w:hAnsi="Times New Roman" w:cs="Times New Roman"/>
                <w:sz w:val="18"/>
                <w:szCs w:val="18"/>
              </w:rPr>
              <w:t>YES</w:t>
            </w:r>
          </w:p>
        </w:tc>
        <w:tc>
          <w:tcPr>
            <w:tcW w:w="930" w:type="dxa"/>
            <w:shd w:val="clear" w:color="auto" w:fill="FFFFFF" w:themeFill="background1"/>
            <w:textDirection w:val="btLr"/>
            <w:vAlign w:val="center"/>
          </w:tcPr>
          <w:p w:rsidR="000D786E" w:rsidRPr="000D786E" w:rsidRDefault="000D786E" w:rsidP="000D786E">
            <w:pPr>
              <w:spacing w:after="160"/>
              <w:ind w:left="113" w:right="113"/>
              <w:contextualSpacing/>
              <w:jc w:val="center"/>
              <w:rPr>
                <w:rFonts w:ascii="Times New Roman" w:hAnsi="Times New Roman" w:cs="Times New Roman"/>
                <w:sz w:val="18"/>
                <w:szCs w:val="18"/>
              </w:rPr>
            </w:pPr>
            <w:r w:rsidRPr="000D786E">
              <w:rPr>
                <w:rFonts w:ascii="Times New Roman" w:hAnsi="Times New Roman" w:cs="Times New Roman"/>
                <w:sz w:val="18"/>
                <w:szCs w:val="18"/>
              </w:rPr>
              <w:t>CAN’T DECIDE</w:t>
            </w:r>
          </w:p>
        </w:tc>
        <w:tc>
          <w:tcPr>
            <w:tcW w:w="930" w:type="dxa"/>
            <w:shd w:val="clear" w:color="auto" w:fill="FFFFFF" w:themeFill="background1"/>
            <w:textDirection w:val="btLr"/>
            <w:vAlign w:val="center"/>
          </w:tcPr>
          <w:p w:rsidR="000D786E" w:rsidRPr="000D786E" w:rsidRDefault="000D786E" w:rsidP="000D786E">
            <w:pPr>
              <w:spacing w:after="160"/>
              <w:ind w:left="113" w:right="113"/>
              <w:contextualSpacing/>
              <w:jc w:val="center"/>
              <w:rPr>
                <w:rFonts w:ascii="Times New Roman" w:hAnsi="Times New Roman" w:cs="Times New Roman"/>
                <w:sz w:val="18"/>
                <w:szCs w:val="18"/>
              </w:rPr>
            </w:pPr>
            <w:r w:rsidRPr="000D786E">
              <w:rPr>
                <w:rFonts w:ascii="Times New Roman" w:hAnsi="Times New Roman" w:cs="Times New Roman"/>
                <w:sz w:val="18"/>
                <w:szCs w:val="18"/>
              </w:rPr>
              <w:t>NO</w:t>
            </w:r>
          </w:p>
        </w:tc>
        <w:tc>
          <w:tcPr>
            <w:tcW w:w="930" w:type="dxa"/>
            <w:shd w:val="clear" w:color="auto" w:fill="F7CAAC" w:themeFill="accent2" w:themeFillTint="66"/>
            <w:textDirection w:val="btLr"/>
            <w:vAlign w:val="center"/>
          </w:tcPr>
          <w:p w:rsidR="000D786E" w:rsidRPr="000D786E" w:rsidRDefault="000D786E" w:rsidP="000D786E">
            <w:pPr>
              <w:spacing w:after="160"/>
              <w:ind w:left="113" w:right="113"/>
              <w:contextualSpacing/>
              <w:jc w:val="center"/>
              <w:rPr>
                <w:rFonts w:ascii="Times New Roman" w:hAnsi="Times New Roman" w:cs="Times New Roman"/>
                <w:sz w:val="18"/>
                <w:szCs w:val="18"/>
              </w:rPr>
            </w:pPr>
            <w:r w:rsidRPr="000D786E">
              <w:rPr>
                <w:rFonts w:ascii="Times New Roman" w:hAnsi="Times New Roman" w:cs="Times New Roman"/>
                <w:sz w:val="18"/>
                <w:szCs w:val="18"/>
              </w:rPr>
              <w:t>YES</w:t>
            </w:r>
          </w:p>
        </w:tc>
        <w:tc>
          <w:tcPr>
            <w:tcW w:w="930" w:type="dxa"/>
            <w:shd w:val="clear" w:color="auto" w:fill="F7CAAC" w:themeFill="accent2" w:themeFillTint="66"/>
            <w:textDirection w:val="btLr"/>
            <w:vAlign w:val="center"/>
          </w:tcPr>
          <w:p w:rsidR="000D786E" w:rsidRPr="000D786E" w:rsidRDefault="000D786E" w:rsidP="000D786E">
            <w:pPr>
              <w:spacing w:after="160"/>
              <w:ind w:left="113" w:right="113"/>
              <w:contextualSpacing/>
              <w:jc w:val="center"/>
              <w:rPr>
                <w:rFonts w:ascii="Times New Roman" w:hAnsi="Times New Roman" w:cs="Times New Roman"/>
                <w:sz w:val="18"/>
                <w:szCs w:val="18"/>
              </w:rPr>
            </w:pPr>
            <w:r w:rsidRPr="000D786E">
              <w:rPr>
                <w:rFonts w:ascii="Times New Roman" w:hAnsi="Times New Roman" w:cs="Times New Roman"/>
                <w:sz w:val="18"/>
                <w:szCs w:val="18"/>
              </w:rPr>
              <w:t>CAN’T DECIDE</w:t>
            </w:r>
          </w:p>
        </w:tc>
        <w:tc>
          <w:tcPr>
            <w:tcW w:w="930" w:type="dxa"/>
            <w:shd w:val="clear" w:color="auto" w:fill="F7CAAC" w:themeFill="accent2" w:themeFillTint="66"/>
            <w:textDirection w:val="btLr"/>
            <w:vAlign w:val="center"/>
          </w:tcPr>
          <w:p w:rsidR="000D786E" w:rsidRPr="000D786E" w:rsidRDefault="000D786E" w:rsidP="000D786E">
            <w:pPr>
              <w:spacing w:after="160"/>
              <w:ind w:left="113" w:right="113"/>
              <w:contextualSpacing/>
              <w:jc w:val="center"/>
              <w:rPr>
                <w:rFonts w:ascii="Times New Roman" w:hAnsi="Times New Roman" w:cs="Times New Roman"/>
                <w:sz w:val="18"/>
                <w:szCs w:val="18"/>
              </w:rPr>
            </w:pPr>
            <w:r w:rsidRPr="000D786E">
              <w:rPr>
                <w:rFonts w:ascii="Times New Roman" w:hAnsi="Times New Roman" w:cs="Times New Roman"/>
                <w:sz w:val="18"/>
                <w:szCs w:val="18"/>
              </w:rPr>
              <w:t>NO</w:t>
            </w:r>
          </w:p>
        </w:tc>
        <w:tc>
          <w:tcPr>
            <w:tcW w:w="930" w:type="dxa"/>
            <w:shd w:val="clear" w:color="auto" w:fill="FFFFFF" w:themeFill="background1"/>
            <w:textDirection w:val="btLr"/>
            <w:vAlign w:val="center"/>
          </w:tcPr>
          <w:p w:rsidR="000D786E" w:rsidRPr="000D786E" w:rsidRDefault="000D786E" w:rsidP="000D786E">
            <w:pPr>
              <w:spacing w:after="160"/>
              <w:ind w:left="113" w:right="113"/>
              <w:contextualSpacing/>
              <w:jc w:val="center"/>
              <w:rPr>
                <w:rFonts w:ascii="Times New Roman" w:hAnsi="Times New Roman" w:cs="Times New Roman"/>
                <w:sz w:val="18"/>
                <w:szCs w:val="18"/>
              </w:rPr>
            </w:pPr>
            <w:r w:rsidRPr="000D786E">
              <w:rPr>
                <w:rFonts w:ascii="Times New Roman" w:hAnsi="Times New Roman" w:cs="Times New Roman"/>
                <w:sz w:val="18"/>
                <w:szCs w:val="18"/>
              </w:rPr>
              <w:t>YES</w:t>
            </w:r>
          </w:p>
        </w:tc>
        <w:tc>
          <w:tcPr>
            <w:tcW w:w="930" w:type="dxa"/>
            <w:shd w:val="clear" w:color="auto" w:fill="FFFFFF" w:themeFill="background1"/>
            <w:textDirection w:val="btLr"/>
            <w:vAlign w:val="center"/>
          </w:tcPr>
          <w:p w:rsidR="000D786E" w:rsidRPr="000D786E" w:rsidRDefault="000D786E" w:rsidP="000D786E">
            <w:pPr>
              <w:spacing w:after="160"/>
              <w:ind w:left="113" w:right="113"/>
              <w:contextualSpacing/>
              <w:jc w:val="center"/>
              <w:rPr>
                <w:rFonts w:ascii="Times New Roman" w:hAnsi="Times New Roman" w:cs="Times New Roman"/>
                <w:sz w:val="18"/>
                <w:szCs w:val="18"/>
              </w:rPr>
            </w:pPr>
            <w:r w:rsidRPr="000D786E">
              <w:rPr>
                <w:rFonts w:ascii="Times New Roman" w:hAnsi="Times New Roman" w:cs="Times New Roman"/>
                <w:sz w:val="18"/>
                <w:szCs w:val="18"/>
              </w:rPr>
              <w:t>CAN’T DECIDE</w:t>
            </w:r>
          </w:p>
        </w:tc>
        <w:tc>
          <w:tcPr>
            <w:tcW w:w="930" w:type="dxa"/>
            <w:shd w:val="clear" w:color="auto" w:fill="FFFFFF" w:themeFill="background1"/>
            <w:textDirection w:val="btLr"/>
            <w:vAlign w:val="center"/>
          </w:tcPr>
          <w:p w:rsidR="000D786E" w:rsidRPr="000D786E" w:rsidRDefault="000D786E" w:rsidP="000D786E">
            <w:pPr>
              <w:spacing w:after="160"/>
              <w:ind w:left="113" w:right="113"/>
              <w:contextualSpacing/>
              <w:jc w:val="center"/>
              <w:rPr>
                <w:rFonts w:ascii="Times New Roman" w:hAnsi="Times New Roman" w:cs="Times New Roman"/>
                <w:sz w:val="18"/>
                <w:szCs w:val="18"/>
              </w:rPr>
            </w:pPr>
            <w:r w:rsidRPr="000D786E">
              <w:rPr>
                <w:rFonts w:ascii="Times New Roman" w:hAnsi="Times New Roman" w:cs="Times New Roman"/>
                <w:sz w:val="18"/>
                <w:szCs w:val="18"/>
              </w:rPr>
              <w:t>NO</w:t>
            </w:r>
          </w:p>
        </w:tc>
      </w:tr>
      <w:tr w:rsidR="000D786E" w:rsidRPr="000D786E" w:rsidTr="000D786E">
        <w:trPr>
          <w:trHeight w:val="576"/>
        </w:trPr>
        <w:tc>
          <w:tcPr>
            <w:tcW w:w="6480" w:type="dxa"/>
            <w:shd w:val="clear" w:color="auto" w:fill="F7CAAC" w:themeFill="accent2" w:themeFillTint="66"/>
            <w:vAlign w:val="center"/>
          </w:tcPr>
          <w:p w:rsidR="000D786E" w:rsidRPr="000D786E" w:rsidRDefault="000D786E" w:rsidP="004518D8">
            <w:pPr>
              <w:numPr>
                <w:ilvl w:val="0"/>
                <w:numId w:val="36"/>
              </w:numPr>
              <w:contextualSpacing/>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Do you feel happier or less stressed while attending the afterschool program?</w:t>
            </w:r>
          </w:p>
        </w:tc>
        <w:tc>
          <w:tcPr>
            <w:tcW w:w="930" w:type="dxa"/>
            <w:shd w:val="clear" w:color="auto" w:fill="FFFFFF" w:themeFill="background1"/>
          </w:tcPr>
          <w:p w:rsidR="000D786E" w:rsidRPr="00D4014E" w:rsidRDefault="003164EA"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2</w:t>
            </w:r>
          </w:p>
        </w:tc>
        <w:tc>
          <w:tcPr>
            <w:tcW w:w="930" w:type="dxa"/>
            <w:shd w:val="clear" w:color="auto" w:fill="FFFFFF" w:themeFill="background1"/>
          </w:tcPr>
          <w:p w:rsidR="000D786E" w:rsidRPr="00D4014E" w:rsidRDefault="003164EA"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1</w:t>
            </w:r>
          </w:p>
        </w:tc>
        <w:tc>
          <w:tcPr>
            <w:tcW w:w="930" w:type="dxa"/>
            <w:shd w:val="clear" w:color="auto" w:fill="FFFFFF" w:themeFill="background1"/>
          </w:tcPr>
          <w:p w:rsidR="000D786E" w:rsidRPr="00D4014E" w:rsidRDefault="00243B96"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30" w:type="dxa"/>
            <w:shd w:val="clear" w:color="auto" w:fill="F7CAAC" w:themeFill="accent2" w:themeFillTint="66"/>
          </w:tcPr>
          <w:p w:rsidR="000D786E" w:rsidRPr="00D4014E" w:rsidRDefault="003164EA"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3</w:t>
            </w:r>
          </w:p>
        </w:tc>
        <w:tc>
          <w:tcPr>
            <w:tcW w:w="930" w:type="dxa"/>
            <w:shd w:val="clear" w:color="auto" w:fill="F7CAAC" w:themeFill="accent2" w:themeFillTint="66"/>
          </w:tcPr>
          <w:p w:rsidR="000D786E" w:rsidRPr="00D4014E" w:rsidRDefault="003164EA"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1</w:t>
            </w:r>
          </w:p>
        </w:tc>
        <w:tc>
          <w:tcPr>
            <w:tcW w:w="930" w:type="dxa"/>
            <w:shd w:val="clear" w:color="auto" w:fill="F7CAAC" w:themeFill="accent2" w:themeFillTint="66"/>
          </w:tcPr>
          <w:p w:rsidR="000D786E" w:rsidRPr="00D4014E" w:rsidRDefault="003164EA"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1</w:t>
            </w:r>
          </w:p>
        </w:tc>
        <w:tc>
          <w:tcPr>
            <w:tcW w:w="930" w:type="dxa"/>
            <w:shd w:val="clear" w:color="auto" w:fill="FFFFFF" w:themeFill="background1"/>
          </w:tcPr>
          <w:p w:rsidR="000D786E" w:rsidRPr="00D4014E" w:rsidRDefault="003164EA"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1</w:t>
            </w:r>
          </w:p>
        </w:tc>
        <w:tc>
          <w:tcPr>
            <w:tcW w:w="930" w:type="dxa"/>
            <w:shd w:val="clear" w:color="auto" w:fill="FFFFFF" w:themeFill="background1"/>
          </w:tcPr>
          <w:p w:rsidR="000D786E" w:rsidRPr="00D4014E" w:rsidRDefault="003164EA"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1</w:t>
            </w:r>
          </w:p>
        </w:tc>
        <w:tc>
          <w:tcPr>
            <w:tcW w:w="930" w:type="dxa"/>
            <w:shd w:val="clear" w:color="auto" w:fill="FFFFFF" w:themeFill="background1"/>
          </w:tcPr>
          <w:p w:rsidR="000D786E" w:rsidRPr="00D4014E" w:rsidRDefault="00243B96"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r>
      <w:tr w:rsidR="000D786E" w:rsidRPr="000D786E" w:rsidTr="000D786E">
        <w:trPr>
          <w:trHeight w:val="576"/>
        </w:trPr>
        <w:tc>
          <w:tcPr>
            <w:tcW w:w="6480" w:type="dxa"/>
            <w:shd w:val="clear" w:color="auto" w:fill="F7CAAC" w:themeFill="accent2" w:themeFillTint="66"/>
            <w:vAlign w:val="center"/>
          </w:tcPr>
          <w:p w:rsidR="000D786E" w:rsidRPr="000D786E" w:rsidRDefault="000D786E" w:rsidP="004518D8">
            <w:pPr>
              <w:numPr>
                <w:ilvl w:val="0"/>
                <w:numId w:val="36"/>
              </w:numPr>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Do you feel comfortable talking to the afterschool staff?</w:t>
            </w:r>
          </w:p>
        </w:tc>
        <w:tc>
          <w:tcPr>
            <w:tcW w:w="930" w:type="dxa"/>
            <w:shd w:val="clear" w:color="auto" w:fill="FFFFFF" w:themeFill="background1"/>
          </w:tcPr>
          <w:p w:rsidR="000D786E" w:rsidRPr="00D4014E" w:rsidRDefault="003164EA"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1</w:t>
            </w:r>
          </w:p>
        </w:tc>
        <w:tc>
          <w:tcPr>
            <w:tcW w:w="930" w:type="dxa"/>
            <w:shd w:val="clear" w:color="auto" w:fill="FFFFFF" w:themeFill="background1"/>
          </w:tcPr>
          <w:p w:rsidR="000D786E" w:rsidRPr="00D4014E" w:rsidRDefault="003164EA"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1</w:t>
            </w:r>
          </w:p>
        </w:tc>
        <w:tc>
          <w:tcPr>
            <w:tcW w:w="930" w:type="dxa"/>
            <w:shd w:val="clear" w:color="auto" w:fill="FFFFFF" w:themeFill="background1"/>
          </w:tcPr>
          <w:p w:rsidR="000D786E" w:rsidRPr="00D4014E" w:rsidRDefault="003164EA"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1</w:t>
            </w:r>
          </w:p>
        </w:tc>
        <w:tc>
          <w:tcPr>
            <w:tcW w:w="930" w:type="dxa"/>
            <w:shd w:val="clear" w:color="auto" w:fill="F7CAAC" w:themeFill="accent2" w:themeFillTint="66"/>
          </w:tcPr>
          <w:p w:rsidR="000D786E" w:rsidRPr="00D4014E" w:rsidRDefault="003164EA"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3</w:t>
            </w:r>
          </w:p>
        </w:tc>
        <w:tc>
          <w:tcPr>
            <w:tcW w:w="930" w:type="dxa"/>
            <w:shd w:val="clear" w:color="auto" w:fill="F7CAAC" w:themeFill="accent2" w:themeFillTint="66"/>
          </w:tcPr>
          <w:p w:rsidR="000D786E" w:rsidRPr="00D4014E" w:rsidRDefault="003164EA"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1</w:t>
            </w:r>
          </w:p>
        </w:tc>
        <w:tc>
          <w:tcPr>
            <w:tcW w:w="930" w:type="dxa"/>
            <w:shd w:val="clear" w:color="auto" w:fill="F7CAAC" w:themeFill="accent2" w:themeFillTint="66"/>
          </w:tcPr>
          <w:p w:rsidR="000D786E" w:rsidRPr="00D4014E" w:rsidRDefault="003164EA"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1</w:t>
            </w:r>
          </w:p>
        </w:tc>
        <w:tc>
          <w:tcPr>
            <w:tcW w:w="930" w:type="dxa"/>
            <w:shd w:val="clear" w:color="auto" w:fill="FFFFFF" w:themeFill="background1"/>
          </w:tcPr>
          <w:p w:rsidR="000D786E" w:rsidRPr="00D4014E" w:rsidRDefault="003164EA"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1</w:t>
            </w:r>
          </w:p>
        </w:tc>
        <w:tc>
          <w:tcPr>
            <w:tcW w:w="930" w:type="dxa"/>
            <w:shd w:val="clear" w:color="auto" w:fill="FFFFFF" w:themeFill="background1"/>
          </w:tcPr>
          <w:p w:rsidR="000D786E" w:rsidRPr="00D4014E" w:rsidRDefault="003164EA"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1</w:t>
            </w:r>
          </w:p>
        </w:tc>
        <w:tc>
          <w:tcPr>
            <w:tcW w:w="930" w:type="dxa"/>
            <w:shd w:val="clear" w:color="auto" w:fill="FFFFFF" w:themeFill="background1"/>
          </w:tcPr>
          <w:p w:rsidR="000D786E" w:rsidRPr="00D4014E" w:rsidRDefault="00243B96"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r>
      <w:tr w:rsidR="000D786E" w:rsidRPr="000D786E" w:rsidTr="000D786E">
        <w:trPr>
          <w:trHeight w:val="576"/>
        </w:trPr>
        <w:tc>
          <w:tcPr>
            <w:tcW w:w="6480" w:type="dxa"/>
            <w:shd w:val="clear" w:color="auto" w:fill="F7CAAC" w:themeFill="accent2" w:themeFillTint="66"/>
            <w:vAlign w:val="center"/>
          </w:tcPr>
          <w:p w:rsidR="000D786E" w:rsidRPr="000D786E" w:rsidRDefault="000D786E" w:rsidP="004518D8">
            <w:pPr>
              <w:numPr>
                <w:ilvl w:val="0"/>
                <w:numId w:val="36"/>
              </w:numPr>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Do you feel safe in the afterschool program?</w:t>
            </w:r>
          </w:p>
        </w:tc>
        <w:tc>
          <w:tcPr>
            <w:tcW w:w="930" w:type="dxa"/>
            <w:shd w:val="clear" w:color="auto" w:fill="FFFFFF" w:themeFill="background1"/>
          </w:tcPr>
          <w:p w:rsidR="000D786E" w:rsidRPr="00D4014E" w:rsidRDefault="003164EA"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2</w:t>
            </w:r>
          </w:p>
        </w:tc>
        <w:tc>
          <w:tcPr>
            <w:tcW w:w="930" w:type="dxa"/>
            <w:shd w:val="clear" w:color="auto" w:fill="FFFFFF" w:themeFill="background1"/>
          </w:tcPr>
          <w:p w:rsidR="000D786E" w:rsidRPr="00D4014E" w:rsidRDefault="003164EA"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1</w:t>
            </w:r>
          </w:p>
        </w:tc>
        <w:tc>
          <w:tcPr>
            <w:tcW w:w="930" w:type="dxa"/>
            <w:shd w:val="clear" w:color="auto" w:fill="FFFFFF" w:themeFill="background1"/>
          </w:tcPr>
          <w:p w:rsidR="000D786E" w:rsidRPr="00D4014E" w:rsidRDefault="00243B96"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30" w:type="dxa"/>
            <w:shd w:val="clear" w:color="auto" w:fill="F7CAAC" w:themeFill="accent2" w:themeFillTint="66"/>
          </w:tcPr>
          <w:p w:rsidR="000D786E" w:rsidRPr="00D4014E" w:rsidRDefault="003164EA"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5</w:t>
            </w:r>
          </w:p>
        </w:tc>
        <w:tc>
          <w:tcPr>
            <w:tcW w:w="930" w:type="dxa"/>
            <w:shd w:val="clear" w:color="auto" w:fill="F7CAAC" w:themeFill="accent2" w:themeFillTint="66"/>
          </w:tcPr>
          <w:p w:rsidR="000D786E" w:rsidRPr="00D4014E" w:rsidRDefault="00243B96"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30" w:type="dxa"/>
            <w:shd w:val="clear" w:color="auto" w:fill="F7CAAC" w:themeFill="accent2" w:themeFillTint="66"/>
          </w:tcPr>
          <w:p w:rsidR="000D786E" w:rsidRPr="00D4014E" w:rsidRDefault="00243B96"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30" w:type="dxa"/>
            <w:shd w:val="clear" w:color="auto" w:fill="FFFFFF" w:themeFill="background1"/>
          </w:tcPr>
          <w:p w:rsidR="000D786E" w:rsidRPr="00D4014E" w:rsidRDefault="003164EA"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1</w:t>
            </w:r>
          </w:p>
        </w:tc>
        <w:tc>
          <w:tcPr>
            <w:tcW w:w="930" w:type="dxa"/>
            <w:shd w:val="clear" w:color="auto" w:fill="FFFFFF" w:themeFill="background1"/>
          </w:tcPr>
          <w:p w:rsidR="000D786E" w:rsidRPr="00D4014E" w:rsidRDefault="003164EA"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1</w:t>
            </w:r>
          </w:p>
        </w:tc>
        <w:tc>
          <w:tcPr>
            <w:tcW w:w="930" w:type="dxa"/>
            <w:shd w:val="clear" w:color="auto" w:fill="FFFFFF" w:themeFill="background1"/>
          </w:tcPr>
          <w:p w:rsidR="000D786E" w:rsidRPr="00D4014E" w:rsidRDefault="00243B96"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r>
      <w:tr w:rsidR="000D786E" w:rsidRPr="000D786E" w:rsidTr="000D786E">
        <w:trPr>
          <w:trHeight w:val="576"/>
        </w:trPr>
        <w:tc>
          <w:tcPr>
            <w:tcW w:w="6480" w:type="dxa"/>
            <w:shd w:val="clear" w:color="auto" w:fill="F7CAAC" w:themeFill="accent2" w:themeFillTint="66"/>
            <w:vAlign w:val="center"/>
          </w:tcPr>
          <w:p w:rsidR="000D786E" w:rsidRPr="000D786E" w:rsidRDefault="000D786E" w:rsidP="004518D8">
            <w:pPr>
              <w:numPr>
                <w:ilvl w:val="0"/>
                <w:numId w:val="36"/>
              </w:numPr>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Do you feel that having help you with your homework is important?</w:t>
            </w:r>
          </w:p>
        </w:tc>
        <w:tc>
          <w:tcPr>
            <w:tcW w:w="930" w:type="dxa"/>
            <w:shd w:val="clear" w:color="auto" w:fill="FFFFFF" w:themeFill="background1"/>
          </w:tcPr>
          <w:p w:rsidR="000D786E" w:rsidRPr="00D4014E" w:rsidRDefault="003164EA"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2</w:t>
            </w:r>
          </w:p>
        </w:tc>
        <w:tc>
          <w:tcPr>
            <w:tcW w:w="930" w:type="dxa"/>
            <w:shd w:val="clear" w:color="auto" w:fill="FFFFFF" w:themeFill="background1"/>
          </w:tcPr>
          <w:p w:rsidR="000D786E" w:rsidRPr="00D4014E" w:rsidRDefault="003164EA"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1</w:t>
            </w:r>
          </w:p>
        </w:tc>
        <w:tc>
          <w:tcPr>
            <w:tcW w:w="930" w:type="dxa"/>
            <w:shd w:val="clear" w:color="auto" w:fill="FFFFFF" w:themeFill="background1"/>
          </w:tcPr>
          <w:p w:rsidR="000D786E" w:rsidRPr="00D4014E" w:rsidRDefault="00243B96"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30" w:type="dxa"/>
            <w:shd w:val="clear" w:color="auto" w:fill="F7CAAC" w:themeFill="accent2" w:themeFillTint="66"/>
          </w:tcPr>
          <w:p w:rsidR="000D786E" w:rsidRPr="00D4014E" w:rsidRDefault="003164EA"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4</w:t>
            </w:r>
          </w:p>
        </w:tc>
        <w:tc>
          <w:tcPr>
            <w:tcW w:w="930" w:type="dxa"/>
            <w:shd w:val="clear" w:color="auto" w:fill="F7CAAC" w:themeFill="accent2" w:themeFillTint="66"/>
          </w:tcPr>
          <w:p w:rsidR="000D786E" w:rsidRPr="00D4014E" w:rsidRDefault="003164EA"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1</w:t>
            </w:r>
          </w:p>
        </w:tc>
        <w:tc>
          <w:tcPr>
            <w:tcW w:w="930" w:type="dxa"/>
            <w:shd w:val="clear" w:color="auto" w:fill="F7CAAC" w:themeFill="accent2" w:themeFillTint="66"/>
          </w:tcPr>
          <w:p w:rsidR="000D786E" w:rsidRPr="00D4014E" w:rsidRDefault="00243B96"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30" w:type="dxa"/>
            <w:shd w:val="clear" w:color="auto" w:fill="FFFFFF" w:themeFill="background1"/>
          </w:tcPr>
          <w:p w:rsidR="000D786E" w:rsidRPr="00D4014E" w:rsidRDefault="003164EA"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1</w:t>
            </w:r>
          </w:p>
        </w:tc>
        <w:tc>
          <w:tcPr>
            <w:tcW w:w="930" w:type="dxa"/>
            <w:shd w:val="clear" w:color="auto" w:fill="FFFFFF" w:themeFill="background1"/>
          </w:tcPr>
          <w:p w:rsidR="000D786E" w:rsidRPr="00D4014E" w:rsidRDefault="003164EA"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1</w:t>
            </w:r>
          </w:p>
        </w:tc>
        <w:tc>
          <w:tcPr>
            <w:tcW w:w="930" w:type="dxa"/>
            <w:shd w:val="clear" w:color="auto" w:fill="FFFFFF" w:themeFill="background1"/>
          </w:tcPr>
          <w:p w:rsidR="000D786E" w:rsidRPr="00D4014E" w:rsidRDefault="00243B96"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r>
      <w:tr w:rsidR="000D786E" w:rsidRPr="000D786E" w:rsidTr="000D786E">
        <w:trPr>
          <w:trHeight w:val="576"/>
        </w:trPr>
        <w:tc>
          <w:tcPr>
            <w:tcW w:w="6480" w:type="dxa"/>
            <w:shd w:val="clear" w:color="auto" w:fill="F7CAAC" w:themeFill="accent2" w:themeFillTint="66"/>
            <w:vAlign w:val="center"/>
          </w:tcPr>
          <w:p w:rsidR="000D786E" w:rsidRPr="000D786E" w:rsidRDefault="000D786E" w:rsidP="004518D8">
            <w:pPr>
              <w:numPr>
                <w:ilvl w:val="0"/>
                <w:numId w:val="36"/>
              </w:numPr>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Do you feel that you are doing better in Reading since you started coming to the afterschool program?</w:t>
            </w:r>
          </w:p>
        </w:tc>
        <w:tc>
          <w:tcPr>
            <w:tcW w:w="930" w:type="dxa"/>
            <w:shd w:val="clear" w:color="auto" w:fill="FFFFFF" w:themeFill="background1"/>
          </w:tcPr>
          <w:p w:rsidR="000D786E" w:rsidRPr="00D4014E" w:rsidRDefault="003164EA"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3</w:t>
            </w:r>
          </w:p>
        </w:tc>
        <w:tc>
          <w:tcPr>
            <w:tcW w:w="930" w:type="dxa"/>
            <w:shd w:val="clear" w:color="auto" w:fill="FFFFFF" w:themeFill="background1"/>
          </w:tcPr>
          <w:p w:rsidR="000D786E" w:rsidRPr="00D4014E" w:rsidRDefault="00243B96"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30" w:type="dxa"/>
            <w:shd w:val="clear" w:color="auto" w:fill="FFFFFF" w:themeFill="background1"/>
          </w:tcPr>
          <w:p w:rsidR="000D786E" w:rsidRPr="00D4014E" w:rsidRDefault="00243B96"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30" w:type="dxa"/>
            <w:shd w:val="clear" w:color="auto" w:fill="F7CAAC" w:themeFill="accent2" w:themeFillTint="66"/>
          </w:tcPr>
          <w:p w:rsidR="000D786E" w:rsidRPr="00D4014E" w:rsidRDefault="003164EA"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4</w:t>
            </w:r>
          </w:p>
        </w:tc>
        <w:tc>
          <w:tcPr>
            <w:tcW w:w="930" w:type="dxa"/>
            <w:shd w:val="clear" w:color="auto" w:fill="F7CAAC" w:themeFill="accent2" w:themeFillTint="66"/>
          </w:tcPr>
          <w:p w:rsidR="000D786E" w:rsidRPr="00D4014E" w:rsidRDefault="003164EA"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1</w:t>
            </w:r>
          </w:p>
        </w:tc>
        <w:tc>
          <w:tcPr>
            <w:tcW w:w="930" w:type="dxa"/>
            <w:shd w:val="clear" w:color="auto" w:fill="F7CAAC" w:themeFill="accent2" w:themeFillTint="66"/>
          </w:tcPr>
          <w:p w:rsidR="000D786E" w:rsidRPr="00D4014E" w:rsidRDefault="00243B96"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30" w:type="dxa"/>
            <w:shd w:val="clear" w:color="auto" w:fill="FFFFFF" w:themeFill="background1"/>
          </w:tcPr>
          <w:p w:rsidR="000D786E" w:rsidRPr="00D4014E" w:rsidRDefault="003164EA"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1</w:t>
            </w:r>
          </w:p>
        </w:tc>
        <w:tc>
          <w:tcPr>
            <w:tcW w:w="930" w:type="dxa"/>
            <w:shd w:val="clear" w:color="auto" w:fill="FFFFFF" w:themeFill="background1"/>
          </w:tcPr>
          <w:p w:rsidR="000D786E" w:rsidRPr="00D4014E" w:rsidRDefault="003164EA"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1</w:t>
            </w:r>
          </w:p>
        </w:tc>
        <w:tc>
          <w:tcPr>
            <w:tcW w:w="930" w:type="dxa"/>
            <w:shd w:val="clear" w:color="auto" w:fill="FFFFFF" w:themeFill="background1"/>
          </w:tcPr>
          <w:p w:rsidR="000D786E" w:rsidRPr="00D4014E" w:rsidRDefault="00243B96"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r>
      <w:tr w:rsidR="000D786E" w:rsidRPr="000D786E" w:rsidTr="000D786E">
        <w:trPr>
          <w:trHeight w:val="576"/>
        </w:trPr>
        <w:tc>
          <w:tcPr>
            <w:tcW w:w="6480" w:type="dxa"/>
            <w:shd w:val="clear" w:color="auto" w:fill="F7CAAC" w:themeFill="accent2" w:themeFillTint="66"/>
            <w:vAlign w:val="center"/>
          </w:tcPr>
          <w:p w:rsidR="000D786E" w:rsidRPr="000D786E" w:rsidRDefault="000D786E" w:rsidP="004518D8">
            <w:pPr>
              <w:numPr>
                <w:ilvl w:val="0"/>
                <w:numId w:val="36"/>
              </w:numPr>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lastRenderedPageBreak/>
              <w:t>Do you feel that you are doing better in Math since you started coming to the afterschool program?</w:t>
            </w:r>
          </w:p>
        </w:tc>
        <w:tc>
          <w:tcPr>
            <w:tcW w:w="930" w:type="dxa"/>
            <w:shd w:val="clear" w:color="auto" w:fill="FFFFFF" w:themeFill="background1"/>
          </w:tcPr>
          <w:p w:rsidR="000D786E" w:rsidRPr="00D4014E" w:rsidRDefault="003164EA"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3</w:t>
            </w:r>
          </w:p>
        </w:tc>
        <w:tc>
          <w:tcPr>
            <w:tcW w:w="930" w:type="dxa"/>
            <w:shd w:val="clear" w:color="auto" w:fill="FFFFFF" w:themeFill="background1"/>
          </w:tcPr>
          <w:p w:rsidR="000D786E" w:rsidRPr="00D4014E" w:rsidRDefault="00243B96"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30" w:type="dxa"/>
            <w:shd w:val="clear" w:color="auto" w:fill="FFFFFF" w:themeFill="background1"/>
          </w:tcPr>
          <w:p w:rsidR="000D786E" w:rsidRPr="00D4014E" w:rsidRDefault="00243B96"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30" w:type="dxa"/>
            <w:shd w:val="clear" w:color="auto" w:fill="F7CAAC" w:themeFill="accent2" w:themeFillTint="66"/>
          </w:tcPr>
          <w:p w:rsidR="000D786E" w:rsidRPr="00D4014E" w:rsidRDefault="003164EA"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4</w:t>
            </w:r>
          </w:p>
        </w:tc>
        <w:tc>
          <w:tcPr>
            <w:tcW w:w="930" w:type="dxa"/>
            <w:shd w:val="clear" w:color="auto" w:fill="F7CAAC" w:themeFill="accent2" w:themeFillTint="66"/>
          </w:tcPr>
          <w:p w:rsidR="000D786E" w:rsidRPr="00D4014E" w:rsidRDefault="003164EA"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1</w:t>
            </w:r>
          </w:p>
        </w:tc>
        <w:tc>
          <w:tcPr>
            <w:tcW w:w="930" w:type="dxa"/>
            <w:shd w:val="clear" w:color="auto" w:fill="F7CAAC" w:themeFill="accent2" w:themeFillTint="66"/>
          </w:tcPr>
          <w:p w:rsidR="000D786E" w:rsidRPr="00D4014E" w:rsidRDefault="00243B96"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30" w:type="dxa"/>
            <w:shd w:val="clear" w:color="auto" w:fill="FFFFFF" w:themeFill="background1"/>
          </w:tcPr>
          <w:p w:rsidR="000D786E" w:rsidRPr="00D4014E" w:rsidRDefault="003164EA"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1</w:t>
            </w:r>
          </w:p>
        </w:tc>
        <w:tc>
          <w:tcPr>
            <w:tcW w:w="930" w:type="dxa"/>
            <w:shd w:val="clear" w:color="auto" w:fill="FFFFFF" w:themeFill="background1"/>
          </w:tcPr>
          <w:p w:rsidR="000D786E" w:rsidRPr="00D4014E" w:rsidRDefault="003164EA"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1</w:t>
            </w:r>
          </w:p>
        </w:tc>
        <w:tc>
          <w:tcPr>
            <w:tcW w:w="930" w:type="dxa"/>
            <w:shd w:val="clear" w:color="auto" w:fill="FFFFFF" w:themeFill="background1"/>
          </w:tcPr>
          <w:p w:rsidR="000D786E" w:rsidRPr="00D4014E" w:rsidRDefault="00243B96"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r>
      <w:tr w:rsidR="000D786E" w:rsidRPr="000D786E" w:rsidTr="000D786E">
        <w:trPr>
          <w:trHeight w:val="576"/>
        </w:trPr>
        <w:tc>
          <w:tcPr>
            <w:tcW w:w="6480" w:type="dxa"/>
            <w:shd w:val="clear" w:color="auto" w:fill="F7CAAC" w:themeFill="accent2" w:themeFillTint="66"/>
            <w:vAlign w:val="center"/>
          </w:tcPr>
          <w:p w:rsidR="000D786E" w:rsidRPr="000D786E" w:rsidRDefault="000D786E" w:rsidP="004518D8">
            <w:pPr>
              <w:numPr>
                <w:ilvl w:val="0"/>
                <w:numId w:val="36"/>
              </w:numPr>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Do you enjoy the afterschool special activities?</w:t>
            </w:r>
          </w:p>
        </w:tc>
        <w:tc>
          <w:tcPr>
            <w:tcW w:w="930" w:type="dxa"/>
            <w:shd w:val="clear" w:color="auto" w:fill="FFFFFF" w:themeFill="background1"/>
          </w:tcPr>
          <w:p w:rsidR="000D786E" w:rsidRPr="00D4014E" w:rsidRDefault="003164EA"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3</w:t>
            </w:r>
          </w:p>
        </w:tc>
        <w:tc>
          <w:tcPr>
            <w:tcW w:w="930" w:type="dxa"/>
            <w:shd w:val="clear" w:color="auto" w:fill="FFFFFF" w:themeFill="background1"/>
          </w:tcPr>
          <w:p w:rsidR="000D786E" w:rsidRPr="00D4014E" w:rsidRDefault="00243B96"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30" w:type="dxa"/>
            <w:shd w:val="clear" w:color="auto" w:fill="FFFFFF" w:themeFill="background1"/>
          </w:tcPr>
          <w:p w:rsidR="000D786E" w:rsidRPr="00D4014E" w:rsidRDefault="00243B96"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30" w:type="dxa"/>
            <w:shd w:val="clear" w:color="auto" w:fill="F7CAAC" w:themeFill="accent2" w:themeFillTint="66"/>
          </w:tcPr>
          <w:p w:rsidR="000D786E" w:rsidRPr="00D4014E" w:rsidRDefault="003164EA"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5</w:t>
            </w:r>
          </w:p>
        </w:tc>
        <w:tc>
          <w:tcPr>
            <w:tcW w:w="930" w:type="dxa"/>
            <w:shd w:val="clear" w:color="auto" w:fill="F7CAAC" w:themeFill="accent2" w:themeFillTint="66"/>
          </w:tcPr>
          <w:p w:rsidR="000D786E" w:rsidRPr="00D4014E" w:rsidRDefault="00243B96"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30" w:type="dxa"/>
            <w:shd w:val="clear" w:color="auto" w:fill="F7CAAC" w:themeFill="accent2" w:themeFillTint="66"/>
          </w:tcPr>
          <w:p w:rsidR="000D786E" w:rsidRPr="00D4014E" w:rsidRDefault="00243B96"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30" w:type="dxa"/>
            <w:shd w:val="clear" w:color="auto" w:fill="FFFFFF" w:themeFill="background1"/>
          </w:tcPr>
          <w:p w:rsidR="000D786E" w:rsidRPr="00D4014E" w:rsidRDefault="003164EA"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1</w:t>
            </w:r>
          </w:p>
        </w:tc>
        <w:tc>
          <w:tcPr>
            <w:tcW w:w="930" w:type="dxa"/>
            <w:shd w:val="clear" w:color="auto" w:fill="FFFFFF" w:themeFill="background1"/>
          </w:tcPr>
          <w:p w:rsidR="000D786E" w:rsidRPr="00D4014E" w:rsidRDefault="003164EA"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1</w:t>
            </w:r>
          </w:p>
        </w:tc>
        <w:tc>
          <w:tcPr>
            <w:tcW w:w="930" w:type="dxa"/>
            <w:shd w:val="clear" w:color="auto" w:fill="FFFFFF" w:themeFill="background1"/>
          </w:tcPr>
          <w:p w:rsidR="000D786E" w:rsidRPr="00D4014E" w:rsidRDefault="00243B96" w:rsidP="00D4014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r>
      <w:tr w:rsidR="000D786E" w:rsidRPr="000D786E" w:rsidTr="000D786E">
        <w:trPr>
          <w:trHeight w:val="576"/>
        </w:trPr>
        <w:tc>
          <w:tcPr>
            <w:tcW w:w="6480" w:type="dxa"/>
            <w:shd w:val="clear" w:color="auto" w:fill="F7CAAC" w:themeFill="accent2" w:themeFillTint="66"/>
            <w:vAlign w:val="center"/>
          </w:tcPr>
          <w:p w:rsidR="000D786E" w:rsidRPr="000D786E" w:rsidRDefault="000D786E" w:rsidP="004518D8">
            <w:pPr>
              <w:numPr>
                <w:ilvl w:val="0"/>
                <w:numId w:val="36"/>
              </w:numPr>
              <w:rPr>
                <w:rFonts w:ascii="Times New Roman" w:eastAsia="Times New Roman" w:hAnsi="Times New Roman" w:cs="Times New Roman"/>
                <w:sz w:val="24"/>
                <w:szCs w:val="24"/>
              </w:rPr>
            </w:pPr>
            <w:r w:rsidRPr="000D786E">
              <w:rPr>
                <w:rFonts w:ascii="Times New Roman" w:eastAsia="Times New Roman" w:hAnsi="Times New Roman" w:cs="Times New Roman"/>
                <w:sz w:val="24"/>
                <w:szCs w:val="24"/>
              </w:rPr>
              <w:t xml:space="preserve">  Would you tell others to come to the afterschool program?</w:t>
            </w:r>
          </w:p>
        </w:tc>
        <w:tc>
          <w:tcPr>
            <w:tcW w:w="930" w:type="dxa"/>
            <w:shd w:val="clear" w:color="auto" w:fill="FFFFFF" w:themeFill="background1"/>
          </w:tcPr>
          <w:p w:rsidR="000D786E" w:rsidRPr="00BF137E" w:rsidRDefault="003164EA" w:rsidP="00BF137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3</w:t>
            </w:r>
          </w:p>
        </w:tc>
        <w:tc>
          <w:tcPr>
            <w:tcW w:w="930" w:type="dxa"/>
            <w:shd w:val="clear" w:color="auto" w:fill="FFFFFF" w:themeFill="background1"/>
          </w:tcPr>
          <w:p w:rsidR="000D786E" w:rsidRPr="00BF137E" w:rsidRDefault="00243B96" w:rsidP="00BF137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30" w:type="dxa"/>
            <w:shd w:val="clear" w:color="auto" w:fill="FFFFFF" w:themeFill="background1"/>
          </w:tcPr>
          <w:p w:rsidR="000D786E" w:rsidRPr="00BF137E" w:rsidRDefault="00243B96" w:rsidP="00BF137E">
            <w:pPr>
              <w:spacing w:after="160"/>
              <w:contextualSpacing/>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930" w:type="dxa"/>
            <w:shd w:val="clear" w:color="auto" w:fill="F7CAAC" w:themeFill="accent2" w:themeFillTint="66"/>
          </w:tcPr>
          <w:p w:rsidR="000D786E" w:rsidRPr="003164EA" w:rsidRDefault="003164EA" w:rsidP="008B11D3">
            <w:pPr>
              <w:spacing w:after="160"/>
              <w:contextualSpacing/>
              <w:jc w:val="center"/>
              <w:rPr>
                <w:rFonts w:ascii="Times New Roman" w:hAnsi="Times New Roman" w:cs="Times New Roman"/>
                <w:b/>
                <w:bCs/>
                <w:color w:val="FF0000"/>
                <w:sz w:val="24"/>
                <w:szCs w:val="24"/>
              </w:rPr>
            </w:pPr>
            <w:r w:rsidRPr="003164EA">
              <w:rPr>
                <w:rFonts w:ascii="Times New Roman" w:hAnsi="Times New Roman" w:cs="Times New Roman"/>
                <w:b/>
                <w:bCs/>
                <w:color w:val="FF0000"/>
                <w:sz w:val="24"/>
                <w:szCs w:val="24"/>
              </w:rPr>
              <w:t>5</w:t>
            </w:r>
          </w:p>
        </w:tc>
        <w:tc>
          <w:tcPr>
            <w:tcW w:w="930" w:type="dxa"/>
            <w:shd w:val="clear" w:color="auto" w:fill="F7CAAC" w:themeFill="accent2" w:themeFillTint="66"/>
          </w:tcPr>
          <w:p w:rsidR="000D786E" w:rsidRPr="00243B96" w:rsidRDefault="00243B96" w:rsidP="008B11D3">
            <w:pPr>
              <w:spacing w:after="160"/>
              <w:contextualSpacing/>
              <w:jc w:val="center"/>
              <w:rPr>
                <w:rFonts w:ascii="Times New Roman" w:hAnsi="Times New Roman" w:cs="Times New Roman"/>
                <w:b/>
                <w:bCs/>
                <w:color w:val="FF0000"/>
                <w:sz w:val="24"/>
                <w:szCs w:val="24"/>
              </w:rPr>
            </w:pPr>
            <w:r w:rsidRPr="00243B96">
              <w:rPr>
                <w:rFonts w:ascii="Times New Roman" w:hAnsi="Times New Roman" w:cs="Times New Roman"/>
                <w:b/>
                <w:bCs/>
                <w:color w:val="FF0000"/>
                <w:sz w:val="24"/>
                <w:szCs w:val="24"/>
              </w:rPr>
              <w:t>0</w:t>
            </w:r>
          </w:p>
        </w:tc>
        <w:tc>
          <w:tcPr>
            <w:tcW w:w="930" w:type="dxa"/>
            <w:shd w:val="clear" w:color="auto" w:fill="F7CAAC" w:themeFill="accent2" w:themeFillTint="66"/>
          </w:tcPr>
          <w:p w:rsidR="000D786E" w:rsidRPr="00243B96" w:rsidRDefault="00243B96" w:rsidP="008B11D3">
            <w:pPr>
              <w:spacing w:after="160"/>
              <w:contextualSpacing/>
              <w:jc w:val="center"/>
              <w:rPr>
                <w:rFonts w:ascii="Times New Roman" w:hAnsi="Times New Roman" w:cs="Times New Roman"/>
                <w:b/>
                <w:bCs/>
                <w:color w:val="FF0000"/>
                <w:sz w:val="24"/>
                <w:szCs w:val="24"/>
              </w:rPr>
            </w:pPr>
            <w:r w:rsidRPr="00243B96">
              <w:rPr>
                <w:rFonts w:ascii="Times New Roman" w:hAnsi="Times New Roman" w:cs="Times New Roman"/>
                <w:b/>
                <w:bCs/>
                <w:color w:val="FF0000"/>
                <w:sz w:val="24"/>
                <w:szCs w:val="24"/>
              </w:rPr>
              <w:t>0</w:t>
            </w:r>
          </w:p>
        </w:tc>
        <w:tc>
          <w:tcPr>
            <w:tcW w:w="930" w:type="dxa"/>
            <w:shd w:val="clear" w:color="auto" w:fill="FFFFFF" w:themeFill="background1"/>
          </w:tcPr>
          <w:p w:rsidR="000D786E" w:rsidRPr="003164EA" w:rsidRDefault="003164EA" w:rsidP="008B11D3">
            <w:pPr>
              <w:spacing w:after="160"/>
              <w:contextualSpacing/>
              <w:jc w:val="center"/>
              <w:rPr>
                <w:rFonts w:ascii="Times New Roman" w:hAnsi="Times New Roman" w:cs="Times New Roman"/>
                <w:b/>
                <w:bCs/>
                <w:color w:val="FF0000"/>
                <w:sz w:val="24"/>
                <w:szCs w:val="24"/>
              </w:rPr>
            </w:pPr>
            <w:r w:rsidRPr="003164EA">
              <w:rPr>
                <w:rFonts w:ascii="Times New Roman" w:hAnsi="Times New Roman" w:cs="Times New Roman"/>
                <w:b/>
                <w:bCs/>
                <w:color w:val="FF0000"/>
                <w:sz w:val="24"/>
                <w:szCs w:val="24"/>
              </w:rPr>
              <w:t>1</w:t>
            </w:r>
          </w:p>
        </w:tc>
        <w:tc>
          <w:tcPr>
            <w:tcW w:w="930" w:type="dxa"/>
            <w:shd w:val="clear" w:color="auto" w:fill="FFFFFF" w:themeFill="background1"/>
          </w:tcPr>
          <w:p w:rsidR="000D786E" w:rsidRPr="003164EA" w:rsidRDefault="003164EA" w:rsidP="003164EA">
            <w:pPr>
              <w:spacing w:after="160"/>
              <w:contextualSpacing/>
              <w:jc w:val="center"/>
              <w:rPr>
                <w:rFonts w:ascii="Times New Roman" w:hAnsi="Times New Roman" w:cs="Times New Roman"/>
                <w:b/>
                <w:bCs/>
                <w:color w:val="FF0000"/>
                <w:sz w:val="24"/>
                <w:szCs w:val="24"/>
              </w:rPr>
            </w:pPr>
            <w:r w:rsidRPr="003164EA">
              <w:rPr>
                <w:rFonts w:ascii="Times New Roman" w:hAnsi="Times New Roman" w:cs="Times New Roman"/>
                <w:b/>
                <w:bCs/>
                <w:color w:val="FF0000"/>
                <w:sz w:val="24"/>
                <w:szCs w:val="24"/>
              </w:rPr>
              <w:t>1</w:t>
            </w:r>
          </w:p>
        </w:tc>
        <w:tc>
          <w:tcPr>
            <w:tcW w:w="930" w:type="dxa"/>
            <w:shd w:val="clear" w:color="auto" w:fill="FFFFFF" w:themeFill="background1"/>
          </w:tcPr>
          <w:p w:rsidR="000D786E" w:rsidRPr="00243B96" w:rsidRDefault="00243B96" w:rsidP="00243B96">
            <w:pPr>
              <w:spacing w:after="160"/>
              <w:contextualSpacing/>
              <w:jc w:val="center"/>
              <w:rPr>
                <w:rFonts w:ascii="Times New Roman" w:hAnsi="Times New Roman" w:cs="Times New Roman"/>
                <w:b/>
                <w:bCs/>
                <w:color w:val="FF0000"/>
                <w:sz w:val="24"/>
                <w:szCs w:val="24"/>
              </w:rPr>
            </w:pPr>
            <w:r w:rsidRPr="00243B96">
              <w:rPr>
                <w:rFonts w:ascii="Times New Roman" w:hAnsi="Times New Roman" w:cs="Times New Roman"/>
                <w:b/>
                <w:bCs/>
                <w:color w:val="FF0000"/>
                <w:sz w:val="24"/>
                <w:szCs w:val="24"/>
              </w:rPr>
              <w:t>0</w:t>
            </w:r>
          </w:p>
        </w:tc>
      </w:tr>
      <w:tr w:rsidR="000D786E" w:rsidRPr="000D786E" w:rsidTr="000D786E">
        <w:trPr>
          <w:trHeight w:val="1872"/>
        </w:trPr>
        <w:tc>
          <w:tcPr>
            <w:tcW w:w="14850" w:type="dxa"/>
            <w:gridSpan w:val="10"/>
            <w:shd w:val="clear" w:color="auto" w:fill="auto"/>
          </w:tcPr>
          <w:p w:rsidR="000D786E" w:rsidRPr="003164EA" w:rsidRDefault="000D786E" w:rsidP="004518D8">
            <w:pPr>
              <w:numPr>
                <w:ilvl w:val="0"/>
                <w:numId w:val="36"/>
              </w:numPr>
              <w:spacing w:after="160" w:line="259" w:lineRule="auto"/>
              <w:contextualSpacing/>
              <w:rPr>
                <w:rFonts w:ascii="Times New Roman" w:hAnsi="Times New Roman" w:cs="Times New Roman"/>
                <w:sz w:val="24"/>
                <w:szCs w:val="24"/>
              </w:rPr>
            </w:pPr>
            <w:r w:rsidRPr="003164EA">
              <w:rPr>
                <w:rFonts w:ascii="Times New Roman" w:eastAsia="Times New Roman" w:hAnsi="Times New Roman" w:cs="Times New Roman"/>
                <w:sz w:val="24"/>
                <w:szCs w:val="24"/>
              </w:rPr>
              <w:t>What do you like best about the afterschool program?</w:t>
            </w:r>
          </w:p>
          <w:p w:rsidR="00BF137E" w:rsidRPr="009B3F90" w:rsidRDefault="00117E98" w:rsidP="00766831">
            <w:pPr>
              <w:spacing w:after="160" w:line="259" w:lineRule="auto"/>
              <w:ind w:left="360"/>
              <w:contextualSpacing/>
              <w:rPr>
                <w:rFonts w:ascii="Times New Roman" w:hAnsi="Times New Roman" w:cs="Times New Roman"/>
                <w:b/>
                <w:bCs/>
                <w:color w:val="FF0000"/>
                <w:sz w:val="24"/>
                <w:szCs w:val="24"/>
              </w:rPr>
            </w:pPr>
            <w:r w:rsidRPr="009B3F90">
              <w:rPr>
                <w:rFonts w:ascii="Times New Roman" w:hAnsi="Times New Roman" w:cs="Times New Roman"/>
                <w:b/>
                <w:bCs/>
                <w:color w:val="FF0000"/>
                <w:sz w:val="24"/>
                <w:szCs w:val="24"/>
              </w:rPr>
              <w:t xml:space="preserve">I like the </w:t>
            </w:r>
            <w:r w:rsidR="003164EA" w:rsidRPr="009B3F90">
              <w:rPr>
                <w:rFonts w:ascii="Times New Roman" w:hAnsi="Times New Roman" w:cs="Times New Roman"/>
                <w:b/>
                <w:bCs/>
                <w:color w:val="FF0000"/>
                <w:sz w:val="24"/>
                <w:szCs w:val="24"/>
              </w:rPr>
              <w:t>race</w:t>
            </w:r>
            <w:r w:rsidRPr="009B3F90">
              <w:rPr>
                <w:rFonts w:ascii="Times New Roman" w:hAnsi="Times New Roman" w:cs="Times New Roman"/>
                <w:b/>
                <w:bCs/>
                <w:color w:val="FF0000"/>
                <w:sz w:val="24"/>
                <w:szCs w:val="24"/>
              </w:rPr>
              <w:t xml:space="preserve"> cars.</w:t>
            </w:r>
          </w:p>
          <w:p w:rsidR="00117E98" w:rsidRPr="009B3F90" w:rsidRDefault="00117E98" w:rsidP="00766831">
            <w:pPr>
              <w:spacing w:after="160" w:line="259" w:lineRule="auto"/>
              <w:ind w:left="360"/>
              <w:contextualSpacing/>
              <w:rPr>
                <w:rFonts w:ascii="Times New Roman" w:hAnsi="Times New Roman" w:cs="Times New Roman"/>
                <w:b/>
                <w:bCs/>
                <w:color w:val="FF0000"/>
                <w:sz w:val="24"/>
                <w:szCs w:val="24"/>
              </w:rPr>
            </w:pPr>
            <w:r w:rsidRPr="009B3F90">
              <w:rPr>
                <w:rFonts w:ascii="Times New Roman" w:hAnsi="Times New Roman" w:cs="Times New Roman"/>
                <w:b/>
                <w:bCs/>
                <w:color w:val="FF0000"/>
                <w:sz w:val="24"/>
                <w:szCs w:val="24"/>
              </w:rPr>
              <w:t>Everything</w:t>
            </w:r>
          </w:p>
          <w:p w:rsidR="003164EA" w:rsidRPr="009B3F90" w:rsidRDefault="003164EA" w:rsidP="00766831">
            <w:pPr>
              <w:spacing w:after="160" w:line="259" w:lineRule="auto"/>
              <w:ind w:left="360"/>
              <w:contextualSpacing/>
              <w:rPr>
                <w:rFonts w:ascii="Times New Roman" w:hAnsi="Times New Roman" w:cs="Times New Roman"/>
                <w:b/>
                <w:bCs/>
                <w:color w:val="FF0000"/>
                <w:sz w:val="24"/>
                <w:szCs w:val="24"/>
              </w:rPr>
            </w:pPr>
            <w:r w:rsidRPr="009B3F90">
              <w:rPr>
                <w:rFonts w:ascii="Times New Roman" w:hAnsi="Times New Roman" w:cs="Times New Roman"/>
                <w:b/>
                <w:bCs/>
                <w:color w:val="FF0000"/>
                <w:sz w:val="24"/>
                <w:szCs w:val="24"/>
              </w:rPr>
              <w:t>Friends</w:t>
            </w:r>
          </w:p>
          <w:p w:rsidR="003164EA" w:rsidRPr="009B3F90" w:rsidRDefault="003164EA" w:rsidP="00766831">
            <w:pPr>
              <w:spacing w:after="160" w:line="259" w:lineRule="auto"/>
              <w:ind w:left="360"/>
              <w:contextualSpacing/>
              <w:rPr>
                <w:rFonts w:ascii="Times New Roman" w:hAnsi="Times New Roman" w:cs="Times New Roman"/>
                <w:b/>
                <w:bCs/>
                <w:color w:val="FF0000"/>
                <w:sz w:val="24"/>
                <w:szCs w:val="24"/>
              </w:rPr>
            </w:pPr>
            <w:r w:rsidRPr="009B3F90">
              <w:rPr>
                <w:rFonts w:ascii="Times New Roman" w:hAnsi="Times New Roman" w:cs="Times New Roman"/>
                <w:b/>
                <w:bCs/>
                <w:color w:val="FF0000"/>
                <w:sz w:val="24"/>
                <w:szCs w:val="24"/>
              </w:rPr>
              <w:t>Snacks</w:t>
            </w:r>
          </w:p>
          <w:p w:rsidR="003164EA" w:rsidRPr="009B3F90" w:rsidRDefault="003164EA" w:rsidP="00766831">
            <w:pPr>
              <w:spacing w:after="160" w:line="259" w:lineRule="auto"/>
              <w:ind w:left="360"/>
              <w:contextualSpacing/>
              <w:rPr>
                <w:rFonts w:ascii="Times New Roman" w:hAnsi="Times New Roman" w:cs="Times New Roman"/>
                <w:b/>
                <w:bCs/>
                <w:color w:val="FF0000"/>
                <w:sz w:val="24"/>
                <w:szCs w:val="24"/>
              </w:rPr>
            </w:pPr>
            <w:r w:rsidRPr="009B3F90">
              <w:rPr>
                <w:rFonts w:ascii="Times New Roman" w:hAnsi="Times New Roman" w:cs="Times New Roman"/>
                <w:b/>
                <w:bCs/>
                <w:color w:val="FF0000"/>
                <w:sz w:val="24"/>
                <w:szCs w:val="24"/>
              </w:rPr>
              <w:t>Play games</w:t>
            </w:r>
          </w:p>
          <w:p w:rsidR="003164EA" w:rsidRPr="003164EA" w:rsidRDefault="003164EA" w:rsidP="00766831">
            <w:pPr>
              <w:spacing w:after="160" w:line="259" w:lineRule="auto"/>
              <w:ind w:left="360"/>
              <w:contextualSpacing/>
              <w:rPr>
                <w:rFonts w:ascii="Times New Roman" w:hAnsi="Times New Roman" w:cs="Times New Roman"/>
                <w:sz w:val="24"/>
                <w:szCs w:val="24"/>
              </w:rPr>
            </w:pPr>
          </w:p>
        </w:tc>
      </w:tr>
      <w:tr w:rsidR="000D786E" w:rsidRPr="000D786E" w:rsidTr="000D786E">
        <w:trPr>
          <w:trHeight w:val="1992"/>
        </w:trPr>
        <w:tc>
          <w:tcPr>
            <w:tcW w:w="14850" w:type="dxa"/>
            <w:gridSpan w:val="10"/>
            <w:shd w:val="clear" w:color="auto" w:fill="auto"/>
          </w:tcPr>
          <w:p w:rsidR="000D786E" w:rsidRPr="003164EA" w:rsidRDefault="000D786E" w:rsidP="004518D8">
            <w:pPr>
              <w:numPr>
                <w:ilvl w:val="0"/>
                <w:numId w:val="36"/>
              </w:numPr>
              <w:spacing w:after="160" w:line="259" w:lineRule="auto"/>
              <w:contextualSpacing/>
              <w:rPr>
                <w:rFonts w:ascii="Times New Roman" w:hAnsi="Times New Roman" w:cs="Times New Roman"/>
                <w:sz w:val="24"/>
                <w:szCs w:val="24"/>
              </w:rPr>
            </w:pPr>
            <w:r w:rsidRPr="003164EA">
              <w:rPr>
                <w:rFonts w:ascii="Times New Roman" w:eastAsia="Times New Roman" w:hAnsi="Times New Roman" w:cs="Times New Roman"/>
                <w:sz w:val="24"/>
                <w:szCs w:val="24"/>
              </w:rPr>
              <w:t xml:space="preserve">What do you wish you could change about the afterschool program? </w:t>
            </w:r>
          </w:p>
          <w:p w:rsidR="00BF137E" w:rsidRPr="009B3F90" w:rsidRDefault="00117E98" w:rsidP="00BF137E">
            <w:pPr>
              <w:spacing w:after="160" w:line="259" w:lineRule="auto"/>
              <w:ind w:left="360"/>
              <w:contextualSpacing/>
              <w:rPr>
                <w:rFonts w:ascii="Times New Roman" w:hAnsi="Times New Roman" w:cs="Times New Roman"/>
                <w:b/>
                <w:bCs/>
                <w:color w:val="FF0000"/>
                <w:sz w:val="24"/>
                <w:szCs w:val="24"/>
              </w:rPr>
            </w:pPr>
            <w:r w:rsidRPr="009B3F90">
              <w:rPr>
                <w:rFonts w:ascii="Times New Roman" w:hAnsi="Times New Roman" w:cs="Times New Roman"/>
                <w:b/>
                <w:bCs/>
                <w:color w:val="FF0000"/>
                <w:sz w:val="24"/>
                <w:szCs w:val="24"/>
              </w:rPr>
              <w:t>Not sure</w:t>
            </w:r>
          </w:p>
          <w:p w:rsidR="003164EA" w:rsidRPr="009B3F90" w:rsidRDefault="003164EA" w:rsidP="00BF137E">
            <w:pPr>
              <w:spacing w:after="160" w:line="259" w:lineRule="auto"/>
              <w:ind w:left="360"/>
              <w:contextualSpacing/>
              <w:rPr>
                <w:rFonts w:ascii="Times New Roman" w:hAnsi="Times New Roman" w:cs="Times New Roman"/>
                <w:b/>
                <w:bCs/>
                <w:color w:val="FF0000"/>
                <w:sz w:val="24"/>
                <w:szCs w:val="24"/>
              </w:rPr>
            </w:pPr>
            <w:r w:rsidRPr="009B3F90">
              <w:rPr>
                <w:rFonts w:ascii="Times New Roman" w:hAnsi="Times New Roman" w:cs="Times New Roman"/>
                <w:b/>
                <w:bCs/>
                <w:color w:val="FF0000"/>
                <w:sz w:val="24"/>
                <w:szCs w:val="24"/>
              </w:rPr>
              <w:t>Use my phone</w:t>
            </w:r>
          </w:p>
          <w:p w:rsidR="003164EA" w:rsidRPr="009B3F90" w:rsidRDefault="003164EA" w:rsidP="00BF137E">
            <w:pPr>
              <w:spacing w:after="160" w:line="259" w:lineRule="auto"/>
              <w:ind w:left="360"/>
              <w:contextualSpacing/>
              <w:rPr>
                <w:rFonts w:ascii="Times New Roman" w:hAnsi="Times New Roman" w:cs="Times New Roman"/>
                <w:b/>
                <w:bCs/>
                <w:color w:val="FF0000"/>
                <w:sz w:val="24"/>
                <w:szCs w:val="24"/>
              </w:rPr>
            </w:pPr>
            <w:r w:rsidRPr="009B3F90">
              <w:rPr>
                <w:rFonts w:ascii="Times New Roman" w:hAnsi="Times New Roman" w:cs="Times New Roman"/>
                <w:b/>
                <w:bCs/>
                <w:color w:val="FF0000"/>
                <w:sz w:val="24"/>
                <w:szCs w:val="24"/>
              </w:rPr>
              <w:t>Nothing</w:t>
            </w:r>
          </w:p>
          <w:p w:rsidR="003164EA" w:rsidRPr="009B3F90" w:rsidRDefault="003164EA" w:rsidP="00BF137E">
            <w:pPr>
              <w:spacing w:after="160" w:line="259" w:lineRule="auto"/>
              <w:ind w:left="360"/>
              <w:contextualSpacing/>
              <w:rPr>
                <w:rFonts w:ascii="Times New Roman" w:hAnsi="Times New Roman" w:cs="Times New Roman"/>
                <w:b/>
                <w:bCs/>
                <w:color w:val="FF0000"/>
                <w:sz w:val="24"/>
                <w:szCs w:val="24"/>
              </w:rPr>
            </w:pPr>
            <w:r w:rsidRPr="009B3F90">
              <w:rPr>
                <w:rFonts w:ascii="Times New Roman" w:hAnsi="Times New Roman" w:cs="Times New Roman"/>
                <w:b/>
                <w:bCs/>
                <w:color w:val="FF0000"/>
                <w:sz w:val="24"/>
                <w:szCs w:val="24"/>
              </w:rPr>
              <w:t>More time to play</w:t>
            </w:r>
          </w:p>
          <w:p w:rsidR="003164EA" w:rsidRPr="009B3F90" w:rsidRDefault="003164EA" w:rsidP="00BF137E">
            <w:pPr>
              <w:spacing w:after="160" w:line="259" w:lineRule="auto"/>
              <w:ind w:left="360"/>
              <w:contextualSpacing/>
              <w:rPr>
                <w:rFonts w:ascii="Times New Roman" w:hAnsi="Times New Roman" w:cs="Times New Roman"/>
                <w:b/>
                <w:bCs/>
                <w:color w:val="FF0000"/>
                <w:sz w:val="24"/>
                <w:szCs w:val="24"/>
              </w:rPr>
            </w:pPr>
            <w:r w:rsidRPr="009B3F90">
              <w:rPr>
                <w:rFonts w:ascii="Times New Roman" w:hAnsi="Times New Roman" w:cs="Times New Roman"/>
                <w:b/>
                <w:bCs/>
                <w:color w:val="FF0000"/>
                <w:sz w:val="24"/>
                <w:szCs w:val="24"/>
              </w:rPr>
              <w:t>Nothing I guess</w:t>
            </w:r>
          </w:p>
          <w:p w:rsidR="003164EA" w:rsidRPr="003164EA" w:rsidRDefault="003164EA" w:rsidP="00BF137E">
            <w:pPr>
              <w:spacing w:after="160" w:line="259" w:lineRule="auto"/>
              <w:ind w:left="360"/>
              <w:contextualSpacing/>
              <w:rPr>
                <w:rFonts w:ascii="Times New Roman" w:hAnsi="Times New Roman" w:cs="Times New Roman"/>
                <w:sz w:val="24"/>
                <w:szCs w:val="24"/>
              </w:rPr>
            </w:pPr>
            <w:r w:rsidRPr="009B3F90">
              <w:rPr>
                <w:rFonts w:ascii="Times New Roman" w:hAnsi="Times New Roman" w:cs="Times New Roman"/>
                <w:color w:val="FF0000"/>
                <w:sz w:val="24"/>
                <w:szCs w:val="24"/>
              </w:rPr>
              <w:t>Going outside</w:t>
            </w:r>
          </w:p>
        </w:tc>
      </w:tr>
    </w:tbl>
    <w:p w:rsidR="000D786E" w:rsidRPr="000D786E" w:rsidRDefault="000D786E" w:rsidP="000D786E">
      <w:pPr>
        <w:spacing w:after="0" w:line="240" w:lineRule="auto"/>
        <w:rPr>
          <w:rFonts w:ascii="Times New Roman" w:eastAsia="Times New Roman" w:hAnsi="Times New Roman" w:cs="Times New Roman"/>
          <w:b/>
          <w:color w:val="auto"/>
          <w:sz w:val="24"/>
          <w:szCs w:val="24"/>
        </w:rPr>
      </w:pPr>
    </w:p>
    <w:p w:rsidR="000D786E" w:rsidRPr="000D786E" w:rsidRDefault="000D786E" w:rsidP="000D786E">
      <w:pPr>
        <w:spacing w:after="0" w:line="240" w:lineRule="auto"/>
        <w:rPr>
          <w:rFonts w:ascii="Times New Roman" w:eastAsia="Times New Roman" w:hAnsi="Times New Roman" w:cs="Times New Roman"/>
          <w:b/>
          <w:color w:val="auto"/>
          <w:sz w:val="28"/>
          <w:szCs w:val="28"/>
          <w:u w:val="single"/>
        </w:rPr>
      </w:pPr>
      <w:r w:rsidRPr="000D786E">
        <w:rPr>
          <w:rFonts w:ascii="Times New Roman" w:eastAsia="Times New Roman" w:hAnsi="Times New Roman" w:cs="Times New Roman"/>
          <w:b/>
          <w:color w:val="auto"/>
          <w:sz w:val="28"/>
          <w:szCs w:val="28"/>
          <w:u w:val="single"/>
        </w:rPr>
        <w:t xml:space="preserve">(Attachment </w:t>
      </w:r>
      <w:r w:rsidR="00A47F9C">
        <w:rPr>
          <w:rFonts w:ascii="Times New Roman" w:eastAsia="Times New Roman" w:hAnsi="Times New Roman" w:cs="Times New Roman"/>
          <w:b/>
          <w:color w:val="auto"/>
          <w:sz w:val="28"/>
          <w:szCs w:val="28"/>
          <w:u w:val="single"/>
        </w:rPr>
        <w:t>K</w:t>
      </w:r>
      <w:r w:rsidRPr="000D786E">
        <w:rPr>
          <w:rFonts w:ascii="Times New Roman" w:eastAsia="Times New Roman" w:hAnsi="Times New Roman" w:cs="Times New Roman"/>
          <w:b/>
          <w:color w:val="auto"/>
          <w:sz w:val="28"/>
          <w:szCs w:val="28"/>
          <w:u w:val="single"/>
        </w:rPr>
        <w:t xml:space="preserve">.) Afterschool Staff Satisfaction Survey Results </w:t>
      </w:r>
    </w:p>
    <w:p w:rsidR="000D786E" w:rsidRPr="000D786E" w:rsidRDefault="000D786E" w:rsidP="000D786E">
      <w:pPr>
        <w:spacing w:after="0" w:line="240" w:lineRule="auto"/>
        <w:rPr>
          <w:rFonts w:ascii="Times New Roman" w:eastAsia="Times New Roman" w:hAnsi="Times New Roman" w:cs="Times New Roman"/>
          <w:b/>
          <w:color w:val="auto"/>
          <w:sz w:val="32"/>
          <w:szCs w:val="32"/>
          <w:u w:val="single"/>
        </w:rPr>
      </w:pPr>
    </w:p>
    <w:tbl>
      <w:tblPr>
        <w:tblStyle w:val="TableGrid19"/>
        <w:tblW w:w="14850" w:type="dxa"/>
        <w:tblInd w:w="-185" w:type="dxa"/>
        <w:tblLayout w:type="fixed"/>
        <w:tblLook w:val="04A0"/>
      </w:tblPr>
      <w:tblGrid>
        <w:gridCol w:w="8100"/>
        <w:gridCol w:w="1687"/>
        <w:gridCol w:w="1688"/>
        <w:gridCol w:w="1687"/>
        <w:gridCol w:w="1688"/>
      </w:tblGrid>
      <w:tr w:rsidR="000D786E" w:rsidRPr="000D786E" w:rsidTr="000D786E">
        <w:trPr>
          <w:trHeight w:val="980"/>
        </w:trPr>
        <w:tc>
          <w:tcPr>
            <w:tcW w:w="14850" w:type="dxa"/>
            <w:gridSpan w:val="5"/>
            <w:shd w:val="clear" w:color="auto" w:fill="92D050"/>
            <w:vAlign w:val="center"/>
          </w:tcPr>
          <w:p w:rsidR="000D786E" w:rsidRPr="000D786E" w:rsidRDefault="000D786E" w:rsidP="000D786E">
            <w:pPr>
              <w:autoSpaceDE w:val="0"/>
              <w:autoSpaceDN w:val="0"/>
              <w:adjustRightInd w:val="0"/>
              <w:jc w:val="center"/>
              <w:rPr>
                <w:rFonts w:ascii="Times New Roman" w:eastAsiaTheme="minorHAnsi" w:hAnsi="Times New Roman" w:cs="Times New Roman"/>
                <w:b/>
                <w:sz w:val="48"/>
                <w:szCs w:val="48"/>
              </w:rPr>
            </w:pPr>
            <w:r w:rsidRPr="000D786E">
              <w:rPr>
                <w:rFonts w:ascii="Times New Roman" w:eastAsiaTheme="minorHAnsi" w:hAnsi="Times New Roman" w:cs="Times New Roman"/>
                <w:b/>
                <w:sz w:val="48"/>
                <w:szCs w:val="48"/>
              </w:rPr>
              <w:t>20</w:t>
            </w:r>
            <w:r w:rsidR="009D7C45">
              <w:rPr>
                <w:rFonts w:ascii="Times New Roman" w:eastAsiaTheme="minorHAnsi" w:hAnsi="Times New Roman" w:cs="Times New Roman"/>
                <w:b/>
                <w:sz w:val="48"/>
                <w:szCs w:val="48"/>
              </w:rPr>
              <w:t>20</w:t>
            </w:r>
            <w:r w:rsidRPr="000D786E">
              <w:rPr>
                <w:rFonts w:ascii="Times New Roman" w:eastAsiaTheme="minorHAnsi" w:hAnsi="Times New Roman" w:cs="Times New Roman"/>
                <w:b/>
                <w:sz w:val="48"/>
                <w:szCs w:val="48"/>
              </w:rPr>
              <w:t>-202</w:t>
            </w:r>
            <w:r w:rsidR="009D7C45">
              <w:rPr>
                <w:rFonts w:ascii="Times New Roman" w:eastAsiaTheme="minorHAnsi" w:hAnsi="Times New Roman" w:cs="Times New Roman"/>
                <w:b/>
                <w:sz w:val="48"/>
                <w:szCs w:val="48"/>
              </w:rPr>
              <w:t>1</w:t>
            </w:r>
            <w:r w:rsidRPr="000D786E">
              <w:rPr>
                <w:rFonts w:ascii="Times New Roman" w:eastAsiaTheme="minorHAnsi" w:hAnsi="Times New Roman" w:cs="Times New Roman"/>
                <w:b/>
                <w:sz w:val="48"/>
                <w:szCs w:val="48"/>
              </w:rPr>
              <w:t xml:space="preserve"> Afterschool Staff Satisfaction Survey</w:t>
            </w:r>
          </w:p>
        </w:tc>
      </w:tr>
      <w:tr w:rsidR="000D786E" w:rsidRPr="000D786E" w:rsidTr="000D786E">
        <w:trPr>
          <w:trHeight w:val="620"/>
        </w:trPr>
        <w:tc>
          <w:tcPr>
            <w:tcW w:w="8100" w:type="dxa"/>
            <w:shd w:val="clear" w:color="auto" w:fill="FFFFFF" w:themeFill="background1"/>
          </w:tcPr>
          <w:p w:rsidR="000D786E" w:rsidRPr="008D5BEC" w:rsidRDefault="00687649" w:rsidP="000D786E">
            <w:pPr>
              <w:autoSpaceDE w:val="0"/>
              <w:autoSpaceDN w:val="0"/>
              <w:adjustRightInd w:val="0"/>
              <w:rPr>
                <w:rFonts w:ascii="Times New Roman" w:hAnsi="Times New Roman" w:cs="Times New Roman"/>
                <w:b/>
                <w:bCs/>
                <w:sz w:val="24"/>
                <w:szCs w:val="24"/>
              </w:rPr>
            </w:pPr>
            <w:r w:rsidRPr="00687649">
              <w:rPr>
                <w:rFonts w:ascii="Times New Roman" w:hAnsi="Times New Roman" w:cs="Times New Roman"/>
                <w:b/>
                <w:bCs/>
                <w:color w:val="FF0000"/>
                <w:sz w:val="24"/>
                <w:szCs w:val="24"/>
              </w:rPr>
              <w:t>6 surveys</w:t>
            </w:r>
          </w:p>
        </w:tc>
        <w:tc>
          <w:tcPr>
            <w:tcW w:w="1687" w:type="dxa"/>
            <w:shd w:val="clear" w:color="auto" w:fill="FFFFFF" w:themeFill="background1"/>
            <w:vAlign w:val="center"/>
          </w:tcPr>
          <w:p w:rsidR="000D786E" w:rsidRPr="000D786E" w:rsidRDefault="000D786E" w:rsidP="000D786E">
            <w:pPr>
              <w:autoSpaceDE w:val="0"/>
              <w:autoSpaceDN w:val="0"/>
              <w:adjustRightInd w:val="0"/>
              <w:jc w:val="center"/>
              <w:rPr>
                <w:rFonts w:ascii="Times New Roman" w:eastAsiaTheme="minorHAnsi" w:hAnsi="Times New Roman" w:cs="Times New Roman"/>
                <w:b/>
                <w:sz w:val="24"/>
                <w:szCs w:val="24"/>
              </w:rPr>
            </w:pPr>
            <w:r w:rsidRPr="000D786E">
              <w:rPr>
                <w:rFonts w:ascii="Times New Roman" w:eastAsiaTheme="minorHAnsi" w:hAnsi="Times New Roman" w:cs="Times New Roman"/>
                <w:b/>
                <w:sz w:val="24"/>
                <w:szCs w:val="24"/>
              </w:rPr>
              <w:t>Yes</w:t>
            </w:r>
          </w:p>
        </w:tc>
        <w:tc>
          <w:tcPr>
            <w:tcW w:w="1688" w:type="dxa"/>
            <w:shd w:val="clear" w:color="auto" w:fill="FFFFFF" w:themeFill="background1"/>
            <w:vAlign w:val="center"/>
          </w:tcPr>
          <w:p w:rsidR="000D786E" w:rsidRPr="000D786E" w:rsidRDefault="000D786E" w:rsidP="000D786E">
            <w:pPr>
              <w:autoSpaceDE w:val="0"/>
              <w:autoSpaceDN w:val="0"/>
              <w:adjustRightInd w:val="0"/>
              <w:jc w:val="center"/>
              <w:rPr>
                <w:rFonts w:ascii="Times New Roman" w:eastAsiaTheme="minorHAnsi" w:hAnsi="Times New Roman" w:cs="Times New Roman"/>
                <w:b/>
                <w:sz w:val="24"/>
                <w:szCs w:val="24"/>
              </w:rPr>
            </w:pPr>
            <w:r w:rsidRPr="000D786E">
              <w:rPr>
                <w:rFonts w:ascii="Times New Roman" w:eastAsiaTheme="minorHAnsi" w:hAnsi="Times New Roman" w:cs="Times New Roman"/>
                <w:b/>
                <w:sz w:val="24"/>
                <w:szCs w:val="24"/>
              </w:rPr>
              <w:t>Most of the time</w:t>
            </w:r>
          </w:p>
        </w:tc>
        <w:tc>
          <w:tcPr>
            <w:tcW w:w="1687" w:type="dxa"/>
            <w:shd w:val="clear" w:color="auto" w:fill="FFFFFF" w:themeFill="background1"/>
            <w:vAlign w:val="center"/>
          </w:tcPr>
          <w:p w:rsidR="000D786E" w:rsidRPr="000D786E" w:rsidRDefault="000D786E" w:rsidP="000D786E">
            <w:pPr>
              <w:autoSpaceDE w:val="0"/>
              <w:autoSpaceDN w:val="0"/>
              <w:adjustRightInd w:val="0"/>
              <w:jc w:val="center"/>
              <w:rPr>
                <w:rFonts w:ascii="Times New Roman" w:eastAsiaTheme="minorHAnsi" w:hAnsi="Times New Roman" w:cs="Times New Roman"/>
                <w:b/>
                <w:sz w:val="24"/>
                <w:szCs w:val="24"/>
              </w:rPr>
            </w:pPr>
            <w:r w:rsidRPr="000D786E">
              <w:rPr>
                <w:rFonts w:ascii="Times New Roman" w:eastAsiaTheme="minorHAnsi" w:hAnsi="Times New Roman" w:cs="Times New Roman"/>
                <w:b/>
                <w:sz w:val="24"/>
                <w:szCs w:val="24"/>
              </w:rPr>
              <w:t>Sometimes</w:t>
            </w:r>
          </w:p>
        </w:tc>
        <w:tc>
          <w:tcPr>
            <w:tcW w:w="1688" w:type="dxa"/>
            <w:shd w:val="clear" w:color="auto" w:fill="FFFFFF" w:themeFill="background1"/>
            <w:vAlign w:val="center"/>
          </w:tcPr>
          <w:p w:rsidR="000D786E" w:rsidRPr="000D786E" w:rsidRDefault="000D786E" w:rsidP="000D786E">
            <w:pPr>
              <w:autoSpaceDE w:val="0"/>
              <w:autoSpaceDN w:val="0"/>
              <w:adjustRightInd w:val="0"/>
              <w:jc w:val="center"/>
              <w:rPr>
                <w:rFonts w:ascii="Times New Roman" w:eastAsiaTheme="minorHAnsi" w:hAnsi="Times New Roman" w:cs="Times New Roman"/>
                <w:b/>
                <w:sz w:val="24"/>
                <w:szCs w:val="24"/>
              </w:rPr>
            </w:pPr>
            <w:r w:rsidRPr="000D786E">
              <w:rPr>
                <w:rFonts w:ascii="Times New Roman" w:eastAsiaTheme="minorHAnsi" w:hAnsi="Times New Roman" w:cs="Times New Roman"/>
                <w:b/>
                <w:sz w:val="24"/>
                <w:szCs w:val="24"/>
              </w:rPr>
              <w:t>No</w:t>
            </w:r>
          </w:p>
        </w:tc>
      </w:tr>
      <w:tr w:rsidR="000D786E" w:rsidRPr="000D786E" w:rsidTr="000D786E">
        <w:trPr>
          <w:trHeight w:val="756"/>
        </w:trPr>
        <w:tc>
          <w:tcPr>
            <w:tcW w:w="8100" w:type="dxa"/>
            <w:shd w:val="clear" w:color="auto" w:fill="FFFFFF" w:themeFill="background1"/>
          </w:tcPr>
          <w:p w:rsidR="000D786E" w:rsidRPr="000D786E" w:rsidRDefault="000D786E" w:rsidP="004518D8">
            <w:pPr>
              <w:numPr>
                <w:ilvl w:val="0"/>
                <w:numId w:val="35"/>
              </w:numPr>
              <w:autoSpaceDE w:val="0"/>
              <w:autoSpaceDN w:val="0"/>
              <w:adjustRightInd w:val="0"/>
              <w:spacing w:after="160" w:line="259" w:lineRule="auto"/>
              <w:contextualSpacing/>
              <w:rPr>
                <w:rFonts w:ascii="Times New Roman" w:hAnsi="Times New Roman" w:cs="Times New Roman"/>
                <w:sz w:val="24"/>
                <w:szCs w:val="24"/>
              </w:rPr>
            </w:pPr>
            <w:r w:rsidRPr="000D786E">
              <w:rPr>
                <w:rFonts w:ascii="Times New Roman" w:hAnsi="Times New Roman" w:cs="Times New Roman"/>
                <w:sz w:val="24"/>
                <w:szCs w:val="24"/>
              </w:rPr>
              <w:t>The program is well-organized and runs smoothly.</w:t>
            </w:r>
          </w:p>
        </w:tc>
        <w:tc>
          <w:tcPr>
            <w:tcW w:w="1687" w:type="dxa"/>
            <w:shd w:val="clear" w:color="auto" w:fill="FFFFFF" w:themeFill="background1"/>
            <w:vAlign w:val="center"/>
          </w:tcPr>
          <w:p w:rsidR="000D786E" w:rsidRPr="00E9530E" w:rsidRDefault="00687649" w:rsidP="00E9530E">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4</w:t>
            </w:r>
          </w:p>
        </w:tc>
        <w:tc>
          <w:tcPr>
            <w:tcW w:w="1688" w:type="dxa"/>
            <w:shd w:val="clear" w:color="auto" w:fill="FFFFFF" w:themeFill="background1"/>
            <w:vAlign w:val="center"/>
          </w:tcPr>
          <w:p w:rsidR="000D786E" w:rsidRPr="00E9530E" w:rsidRDefault="00687649" w:rsidP="00E9530E">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1</w:t>
            </w:r>
          </w:p>
        </w:tc>
        <w:tc>
          <w:tcPr>
            <w:tcW w:w="1687" w:type="dxa"/>
            <w:shd w:val="clear" w:color="auto" w:fill="FFFFFF" w:themeFill="background1"/>
            <w:vAlign w:val="center"/>
          </w:tcPr>
          <w:p w:rsidR="000D786E" w:rsidRPr="00E9530E" w:rsidRDefault="00687649" w:rsidP="00E9530E">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1</w:t>
            </w:r>
          </w:p>
        </w:tc>
        <w:tc>
          <w:tcPr>
            <w:tcW w:w="1688" w:type="dxa"/>
            <w:shd w:val="clear" w:color="auto" w:fill="FFFFFF" w:themeFill="background1"/>
            <w:vAlign w:val="center"/>
          </w:tcPr>
          <w:p w:rsidR="000D786E" w:rsidRPr="00E9530E" w:rsidRDefault="00243B96" w:rsidP="00E9530E">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0</w:t>
            </w:r>
          </w:p>
        </w:tc>
      </w:tr>
      <w:tr w:rsidR="000D786E" w:rsidRPr="000D786E" w:rsidTr="000D786E">
        <w:trPr>
          <w:trHeight w:val="756"/>
        </w:trPr>
        <w:tc>
          <w:tcPr>
            <w:tcW w:w="8100" w:type="dxa"/>
            <w:shd w:val="clear" w:color="auto" w:fill="FFFFFF" w:themeFill="background1"/>
          </w:tcPr>
          <w:p w:rsidR="000D786E" w:rsidRPr="000D786E" w:rsidRDefault="000D786E" w:rsidP="004518D8">
            <w:pPr>
              <w:numPr>
                <w:ilvl w:val="0"/>
                <w:numId w:val="35"/>
              </w:numPr>
              <w:autoSpaceDE w:val="0"/>
              <w:autoSpaceDN w:val="0"/>
              <w:adjustRightInd w:val="0"/>
              <w:spacing w:after="160" w:line="259" w:lineRule="auto"/>
              <w:contextualSpacing/>
              <w:rPr>
                <w:rFonts w:ascii="Times New Roman" w:hAnsi="Times New Roman" w:cs="Times New Roman"/>
                <w:sz w:val="24"/>
                <w:szCs w:val="24"/>
              </w:rPr>
            </w:pPr>
            <w:r w:rsidRPr="000D786E">
              <w:rPr>
                <w:rFonts w:ascii="Times New Roman" w:hAnsi="Times New Roman" w:cs="Times New Roman"/>
                <w:sz w:val="24"/>
                <w:szCs w:val="24"/>
              </w:rPr>
              <w:lastRenderedPageBreak/>
              <w:t xml:space="preserve">The program staff have sufficient resources and materials to conduct our activities. </w:t>
            </w:r>
          </w:p>
        </w:tc>
        <w:tc>
          <w:tcPr>
            <w:tcW w:w="1687" w:type="dxa"/>
            <w:shd w:val="clear" w:color="auto" w:fill="FFFFFF" w:themeFill="background1"/>
            <w:vAlign w:val="center"/>
          </w:tcPr>
          <w:p w:rsidR="000D786E" w:rsidRPr="00E9530E" w:rsidRDefault="00687649" w:rsidP="00E9530E">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4</w:t>
            </w:r>
          </w:p>
        </w:tc>
        <w:tc>
          <w:tcPr>
            <w:tcW w:w="1688" w:type="dxa"/>
            <w:shd w:val="clear" w:color="auto" w:fill="FFFFFF" w:themeFill="background1"/>
            <w:vAlign w:val="center"/>
          </w:tcPr>
          <w:p w:rsidR="000D786E" w:rsidRPr="00E9530E" w:rsidRDefault="00687649" w:rsidP="00E9530E">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2</w:t>
            </w:r>
          </w:p>
        </w:tc>
        <w:tc>
          <w:tcPr>
            <w:tcW w:w="1687" w:type="dxa"/>
            <w:shd w:val="clear" w:color="auto" w:fill="FFFFFF" w:themeFill="background1"/>
            <w:vAlign w:val="center"/>
          </w:tcPr>
          <w:p w:rsidR="000D786E" w:rsidRPr="00E9530E" w:rsidRDefault="00243B96" w:rsidP="00E9530E">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0</w:t>
            </w:r>
          </w:p>
        </w:tc>
        <w:tc>
          <w:tcPr>
            <w:tcW w:w="1688" w:type="dxa"/>
            <w:shd w:val="clear" w:color="auto" w:fill="FFFFFF" w:themeFill="background1"/>
            <w:vAlign w:val="center"/>
          </w:tcPr>
          <w:p w:rsidR="000D786E" w:rsidRPr="00E9530E" w:rsidRDefault="00243B96" w:rsidP="00E9530E">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0</w:t>
            </w:r>
          </w:p>
        </w:tc>
      </w:tr>
      <w:tr w:rsidR="000D786E" w:rsidRPr="000D786E" w:rsidTr="000D786E">
        <w:trPr>
          <w:trHeight w:val="756"/>
        </w:trPr>
        <w:tc>
          <w:tcPr>
            <w:tcW w:w="8100" w:type="dxa"/>
            <w:shd w:val="clear" w:color="auto" w:fill="FFFFFF" w:themeFill="background1"/>
          </w:tcPr>
          <w:p w:rsidR="000D786E" w:rsidRPr="000D786E" w:rsidRDefault="000D786E" w:rsidP="004518D8">
            <w:pPr>
              <w:numPr>
                <w:ilvl w:val="0"/>
                <w:numId w:val="35"/>
              </w:numPr>
              <w:autoSpaceDE w:val="0"/>
              <w:autoSpaceDN w:val="0"/>
              <w:adjustRightInd w:val="0"/>
              <w:spacing w:after="160" w:line="259" w:lineRule="auto"/>
              <w:contextualSpacing/>
              <w:rPr>
                <w:rFonts w:ascii="Times New Roman" w:hAnsi="Times New Roman" w:cs="Times New Roman"/>
                <w:sz w:val="24"/>
                <w:szCs w:val="24"/>
              </w:rPr>
            </w:pPr>
            <w:r w:rsidRPr="000D786E">
              <w:rPr>
                <w:rFonts w:ascii="Times New Roman" w:hAnsi="Times New Roman" w:cs="Times New Roman"/>
                <w:sz w:val="24"/>
                <w:szCs w:val="24"/>
              </w:rPr>
              <w:t xml:space="preserve">The program staff have adequate support from the Site Coordinator. </w:t>
            </w:r>
          </w:p>
        </w:tc>
        <w:tc>
          <w:tcPr>
            <w:tcW w:w="1687" w:type="dxa"/>
            <w:shd w:val="clear" w:color="auto" w:fill="FFFFFF" w:themeFill="background1"/>
            <w:vAlign w:val="center"/>
          </w:tcPr>
          <w:p w:rsidR="000D786E" w:rsidRPr="00E9530E" w:rsidRDefault="00687649" w:rsidP="00E9530E">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4</w:t>
            </w:r>
          </w:p>
        </w:tc>
        <w:tc>
          <w:tcPr>
            <w:tcW w:w="1688" w:type="dxa"/>
            <w:shd w:val="clear" w:color="auto" w:fill="FFFFFF" w:themeFill="background1"/>
            <w:vAlign w:val="center"/>
          </w:tcPr>
          <w:p w:rsidR="000D786E" w:rsidRPr="00E9530E" w:rsidRDefault="00687649" w:rsidP="00E9530E">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2</w:t>
            </w:r>
          </w:p>
        </w:tc>
        <w:tc>
          <w:tcPr>
            <w:tcW w:w="1687" w:type="dxa"/>
            <w:shd w:val="clear" w:color="auto" w:fill="FFFFFF" w:themeFill="background1"/>
            <w:vAlign w:val="center"/>
          </w:tcPr>
          <w:p w:rsidR="000D786E" w:rsidRPr="00E9530E" w:rsidRDefault="00243B96" w:rsidP="00E9530E">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0</w:t>
            </w:r>
          </w:p>
        </w:tc>
        <w:tc>
          <w:tcPr>
            <w:tcW w:w="1688" w:type="dxa"/>
            <w:shd w:val="clear" w:color="auto" w:fill="FFFFFF" w:themeFill="background1"/>
            <w:vAlign w:val="center"/>
          </w:tcPr>
          <w:p w:rsidR="000D786E" w:rsidRPr="00E9530E" w:rsidRDefault="00243B96" w:rsidP="00E9530E">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0</w:t>
            </w:r>
          </w:p>
        </w:tc>
      </w:tr>
      <w:tr w:rsidR="000D786E" w:rsidRPr="000D786E" w:rsidTr="000D786E">
        <w:trPr>
          <w:trHeight w:val="756"/>
        </w:trPr>
        <w:tc>
          <w:tcPr>
            <w:tcW w:w="8100" w:type="dxa"/>
            <w:shd w:val="clear" w:color="auto" w:fill="FFFFFF" w:themeFill="background1"/>
          </w:tcPr>
          <w:p w:rsidR="000D786E" w:rsidRPr="000D786E" w:rsidRDefault="000D786E" w:rsidP="004518D8">
            <w:pPr>
              <w:numPr>
                <w:ilvl w:val="0"/>
                <w:numId w:val="35"/>
              </w:numPr>
              <w:autoSpaceDE w:val="0"/>
              <w:autoSpaceDN w:val="0"/>
              <w:adjustRightInd w:val="0"/>
              <w:spacing w:after="160" w:line="259" w:lineRule="auto"/>
              <w:contextualSpacing/>
              <w:rPr>
                <w:rFonts w:ascii="Times New Roman" w:hAnsi="Times New Roman" w:cs="Times New Roman"/>
                <w:sz w:val="24"/>
                <w:szCs w:val="24"/>
              </w:rPr>
            </w:pPr>
            <w:r w:rsidRPr="000D786E">
              <w:rPr>
                <w:rFonts w:ascii="Times New Roman" w:hAnsi="Times New Roman" w:cs="Times New Roman"/>
                <w:sz w:val="24"/>
                <w:szCs w:val="24"/>
              </w:rPr>
              <w:t xml:space="preserve">Day School Teachers communicate with afterschool program regarding their curriculum needs. </w:t>
            </w:r>
          </w:p>
        </w:tc>
        <w:tc>
          <w:tcPr>
            <w:tcW w:w="1687" w:type="dxa"/>
            <w:shd w:val="clear" w:color="auto" w:fill="FFFFFF" w:themeFill="background1"/>
            <w:vAlign w:val="center"/>
          </w:tcPr>
          <w:p w:rsidR="000D786E" w:rsidRPr="00E9530E" w:rsidRDefault="00687649" w:rsidP="00E9530E">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4</w:t>
            </w:r>
          </w:p>
        </w:tc>
        <w:tc>
          <w:tcPr>
            <w:tcW w:w="1688" w:type="dxa"/>
            <w:shd w:val="clear" w:color="auto" w:fill="FFFFFF" w:themeFill="background1"/>
            <w:vAlign w:val="center"/>
          </w:tcPr>
          <w:p w:rsidR="000D786E" w:rsidRPr="00E9530E" w:rsidRDefault="00687649" w:rsidP="00E9530E">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2</w:t>
            </w:r>
          </w:p>
        </w:tc>
        <w:tc>
          <w:tcPr>
            <w:tcW w:w="1687" w:type="dxa"/>
            <w:shd w:val="clear" w:color="auto" w:fill="FFFFFF" w:themeFill="background1"/>
            <w:vAlign w:val="center"/>
          </w:tcPr>
          <w:p w:rsidR="000D786E" w:rsidRPr="00E9530E" w:rsidRDefault="00243B96" w:rsidP="00E9530E">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0</w:t>
            </w:r>
          </w:p>
        </w:tc>
        <w:tc>
          <w:tcPr>
            <w:tcW w:w="1688" w:type="dxa"/>
            <w:shd w:val="clear" w:color="auto" w:fill="FFFFFF" w:themeFill="background1"/>
            <w:vAlign w:val="center"/>
          </w:tcPr>
          <w:p w:rsidR="000D786E" w:rsidRPr="00E9530E" w:rsidRDefault="00243B96" w:rsidP="00E9530E">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0</w:t>
            </w:r>
          </w:p>
        </w:tc>
      </w:tr>
      <w:tr w:rsidR="000D786E" w:rsidRPr="000D786E" w:rsidTr="000D786E">
        <w:trPr>
          <w:trHeight w:val="756"/>
        </w:trPr>
        <w:tc>
          <w:tcPr>
            <w:tcW w:w="8100" w:type="dxa"/>
            <w:shd w:val="clear" w:color="auto" w:fill="FFFFFF" w:themeFill="background1"/>
          </w:tcPr>
          <w:p w:rsidR="000D786E" w:rsidRPr="000D786E" w:rsidRDefault="000D786E" w:rsidP="004518D8">
            <w:pPr>
              <w:numPr>
                <w:ilvl w:val="0"/>
                <w:numId w:val="35"/>
              </w:numPr>
              <w:autoSpaceDE w:val="0"/>
              <w:autoSpaceDN w:val="0"/>
              <w:adjustRightInd w:val="0"/>
              <w:rPr>
                <w:rFonts w:ascii="Times New Roman" w:eastAsiaTheme="minorHAnsi" w:hAnsi="Times New Roman" w:cs="Times New Roman"/>
                <w:sz w:val="24"/>
                <w:szCs w:val="24"/>
              </w:rPr>
            </w:pPr>
            <w:r w:rsidRPr="000D786E">
              <w:rPr>
                <w:rFonts w:ascii="Times New Roman" w:eastAsiaTheme="minorHAnsi" w:hAnsi="Times New Roman" w:cs="Times New Roman"/>
                <w:sz w:val="24"/>
                <w:szCs w:val="24"/>
              </w:rPr>
              <w:t>The program offers assistance to students that relates to what is being taught during the school day.</w:t>
            </w:r>
          </w:p>
        </w:tc>
        <w:tc>
          <w:tcPr>
            <w:tcW w:w="1687" w:type="dxa"/>
            <w:shd w:val="clear" w:color="auto" w:fill="FFFFFF" w:themeFill="background1"/>
          </w:tcPr>
          <w:p w:rsidR="00687649" w:rsidRDefault="00687649" w:rsidP="00E9530E">
            <w:pPr>
              <w:autoSpaceDE w:val="0"/>
              <w:autoSpaceDN w:val="0"/>
              <w:adjustRightInd w:val="0"/>
              <w:jc w:val="center"/>
              <w:rPr>
                <w:rFonts w:ascii="Times New Roman" w:eastAsiaTheme="minorHAnsi" w:hAnsi="Times New Roman" w:cs="Times New Roman"/>
                <w:b/>
                <w:bCs/>
                <w:color w:val="FF0000"/>
                <w:sz w:val="24"/>
                <w:szCs w:val="24"/>
              </w:rPr>
            </w:pPr>
          </w:p>
          <w:p w:rsidR="000D786E" w:rsidRPr="00E9530E" w:rsidRDefault="00687649" w:rsidP="00E9530E">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6</w:t>
            </w:r>
          </w:p>
        </w:tc>
        <w:tc>
          <w:tcPr>
            <w:tcW w:w="1688" w:type="dxa"/>
            <w:shd w:val="clear" w:color="auto" w:fill="FFFFFF" w:themeFill="background1"/>
          </w:tcPr>
          <w:p w:rsidR="00243B96" w:rsidRDefault="00243B96" w:rsidP="00E9530E">
            <w:pPr>
              <w:autoSpaceDE w:val="0"/>
              <w:autoSpaceDN w:val="0"/>
              <w:adjustRightInd w:val="0"/>
              <w:jc w:val="center"/>
              <w:rPr>
                <w:rFonts w:ascii="Times New Roman" w:eastAsiaTheme="minorHAnsi" w:hAnsi="Times New Roman" w:cs="Times New Roman"/>
                <w:b/>
                <w:bCs/>
                <w:color w:val="FF0000"/>
                <w:sz w:val="24"/>
                <w:szCs w:val="24"/>
              </w:rPr>
            </w:pPr>
          </w:p>
          <w:p w:rsidR="000D786E" w:rsidRPr="00E9530E" w:rsidRDefault="00243B96" w:rsidP="00E9530E">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0</w:t>
            </w:r>
          </w:p>
        </w:tc>
        <w:tc>
          <w:tcPr>
            <w:tcW w:w="1687" w:type="dxa"/>
            <w:shd w:val="clear" w:color="auto" w:fill="FFFFFF" w:themeFill="background1"/>
          </w:tcPr>
          <w:p w:rsidR="00243B96" w:rsidRDefault="00243B96" w:rsidP="00E9530E">
            <w:pPr>
              <w:autoSpaceDE w:val="0"/>
              <w:autoSpaceDN w:val="0"/>
              <w:adjustRightInd w:val="0"/>
              <w:jc w:val="center"/>
              <w:rPr>
                <w:rFonts w:ascii="Times New Roman" w:eastAsiaTheme="minorHAnsi" w:hAnsi="Times New Roman" w:cs="Times New Roman"/>
                <w:b/>
                <w:bCs/>
                <w:color w:val="FF0000"/>
                <w:sz w:val="24"/>
                <w:szCs w:val="24"/>
              </w:rPr>
            </w:pPr>
          </w:p>
          <w:p w:rsidR="000D786E" w:rsidRPr="00E9530E" w:rsidRDefault="00243B96" w:rsidP="00E9530E">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0</w:t>
            </w:r>
          </w:p>
        </w:tc>
        <w:tc>
          <w:tcPr>
            <w:tcW w:w="1688" w:type="dxa"/>
            <w:shd w:val="clear" w:color="auto" w:fill="FFFFFF" w:themeFill="background1"/>
          </w:tcPr>
          <w:p w:rsidR="00243B96" w:rsidRDefault="00243B96" w:rsidP="00E9530E">
            <w:pPr>
              <w:autoSpaceDE w:val="0"/>
              <w:autoSpaceDN w:val="0"/>
              <w:adjustRightInd w:val="0"/>
              <w:jc w:val="center"/>
              <w:rPr>
                <w:rFonts w:ascii="Times New Roman" w:eastAsiaTheme="minorHAnsi" w:hAnsi="Times New Roman" w:cs="Times New Roman"/>
                <w:b/>
                <w:bCs/>
                <w:color w:val="FF0000"/>
                <w:sz w:val="24"/>
                <w:szCs w:val="24"/>
              </w:rPr>
            </w:pPr>
          </w:p>
          <w:p w:rsidR="000D786E" w:rsidRPr="00E9530E" w:rsidRDefault="00243B96" w:rsidP="00E9530E">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0</w:t>
            </w:r>
          </w:p>
        </w:tc>
      </w:tr>
      <w:tr w:rsidR="000D786E" w:rsidRPr="000D786E" w:rsidTr="000D786E">
        <w:trPr>
          <w:trHeight w:val="756"/>
        </w:trPr>
        <w:tc>
          <w:tcPr>
            <w:tcW w:w="8100" w:type="dxa"/>
            <w:shd w:val="clear" w:color="auto" w:fill="FFFFFF" w:themeFill="background1"/>
          </w:tcPr>
          <w:p w:rsidR="000D786E" w:rsidRPr="000D786E" w:rsidRDefault="000D786E" w:rsidP="004518D8">
            <w:pPr>
              <w:numPr>
                <w:ilvl w:val="0"/>
                <w:numId w:val="35"/>
              </w:numPr>
              <w:autoSpaceDE w:val="0"/>
              <w:autoSpaceDN w:val="0"/>
              <w:adjustRightInd w:val="0"/>
              <w:spacing w:after="160" w:line="259" w:lineRule="auto"/>
              <w:contextualSpacing/>
              <w:rPr>
                <w:rFonts w:ascii="Times New Roman" w:hAnsi="Times New Roman" w:cs="Times New Roman"/>
                <w:sz w:val="24"/>
                <w:szCs w:val="24"/>
              </w:rPr>
            </w:pPr>
            <w:r w:rsidRPr="000D786E">
              <w:rPr>
                <w:rFonts w:ascii="Times New Roman" w:hAnsi="Times New Roman" w:cs="Times New Roman"/>
                <w:sz w:val="24"/>
                <w:szCs w:val="24"/>
              </w:rPr>
              <w:t>I am satisfied with the instruction and activities offered at the program.</w:t>
            </w:r>
          </w:p>
        </w:tc>
        <w:tc>
          <w:tcPr>
            <w:tcW w:w="1687" w:type="dxa"/>
            <w:shd w:val="clear" w:color="auto" w:fill="FFFFFF" w:themeFill="background1"/>
          </w:tcPr>
          <w:p w:rsidR="00687649" w:rsidRDefault="00687649" w:rsidP="00E9530E">
            <w:pPr>
              <w:autoSpaceDE w:val="0"/>
              <w:autoSpaceDN w:val="0"/>
              <w:adjustRightInd w:val="0"/>
              <w:jc w:val="center"/>
              <w:rPr>
                <w:rFonts w:ascii="Times New Roman" w:eastAsiaTheme="minorHAnsi" w:hAnsi="Times New Roman" w:cs="Times New Roman"/>
                <w:b/>
                <w:bCs/>
                <w:color w:val="FF0000"/>
                <w:sz w:val="24"/>
                <w:szCs w:val="24"/>
              </w:rPr>
            </w:pPr>
          </w:p>
          <w:p w:rsidR="000D786E" w:rsidRPr="00E9530E" w:rsidRDefault="00687649" w:rsidP="00E9530E">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6</w:t>
            </w:r>
          </w:p>
        </w:tc>
        <w:tc>
          <w:tcPr>
            <w:tcW w:w="1688" w:type="dxa"/>
            <w:shd w:val="clear" w:color="auto" w:fill="FFFFFF" w:themeFill="background1"/>
          </w:tcPr>
          <w:p w:rsidR="00243B96" w:rsidRDefault="00243B96" w:rsidP="00E9530E">
            <w:pPr>
              <w:autoSpaceDE w:val="0"/>
              <w:autoSpaceDN w:val="0"/>
              <w:adjustRightInd w:val="0"/>
              <w:jc w:val="center"/>
              <w:rPr>
                <w:rFonts w:ascii="Times New Roman" w:eastAsiaTheme="minorHAnsi" w:hAnsi="Times New Roman" w:cs="Times New Roman"/>
                <w:b/>
                <w:bCs/>
                <w:color w:val="FF0000"/>
                <w:sz w:val="24"/>
                <w:szCs w:val="24"/>
              </w:rPr>
            </w:pPr>
          </w:p>
          <w:p w:rsidR="000D786E" w:rsidRPr="00E9530E" w:rsidRDefault="00243B96" w:rsidP="00E9530E">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0</w:t>
            </w:r>
          </w:p>
        </w:tc>
        <w:tc>
          <w:tcPr>
            <w:tcW w:w="1687" w:type="dxa"/>
            <w:shd w:val="clear" w:color="auto" w:fill="FFFFFF" w:themeFill="background1"/>
          </w:tcPr>
          <w:p w:rsidR="00243B96" w:rsidRDefault="00243B96" w:rsidP="00E9530E">
            <w:pPr>
              <w:autoSpaceDE w:val="0"/>
              <w:autoSpaceDN w:val="0"/>
              <w:adjustRightInd w:val="0"/>
              <w:jc w:val="center"/>
              <w:rPr>
                <w:rFonts w:ascii="Times New Roman" w:eastAsiaTheme="minorHAnsi" w:hAnsi="Times New Roman" w:cs="Times New Roman"/>
                <w:b/>
                <w:bCs/>
                <w:color w:val="FF0000"/>
                <w:sz w:val="24"/>
                <w:szCs w:val="24"/>
              </w:rPr>
            </w:pPr>
          </w:p>
          <w:p w:rsidR="000D786E" w:rsidRPr="00E9530E" w:rsidRDefault="00243B96" w:rsidP="00E9530E">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0</w:t>
            </w:r>
          </w:p>
        </w:tc>
        <w:tc>
          <w:tcPr>
            <w:tcW w:w="1688" w:type="dxa"/>
            <w:shd w:val="clear" w:color="auto" w:fill="FFFFFF" w:themeFill="background1"/>
          </w:tcPr>
          <w:p w:rsidR="00243B96" w:rsidRDefault="00243B96" w:rsidP="00E9530E">
            <w:pPr>
              <w:autoSpaceDE w:val="0"/>
              <w:autoSpaceDN w:val="0"/>
              <w:adjustRightInd w:val="0"/>
              <w:jc w:val="center"/>
              <w:rPr>
                <w:rFonts w:ascii="Times New Roman" w:eastAsiaTheme="minorHAnsi" w:hAnsi="Times New Roman" w:cs="Times New Roman"/>
                <w:b/>
                <w:bCs/>
                <w:color w:val="FF0000"/>
                <w:sz w:val="24"/>
                <w:szCs w:val="24"/>
              </w:rPr>
            </w:pPr>
          </w:p>
          <w:p w:rsidR="000D786E" w:rsidRPr="00E9530E" w:rsidRDefault="00243B96" w:rsidP="00E9530E">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0</w:t>
            </w:r>
          </w:p>
        </w:tc>
      </w:tr>
      <w:tr w:rsidR="000D786E" w:rsidRPr="000D786E" w:rsidTr="000D786E">
        <w:trPr>
          <w:trHeight w:val="756"/>
        </w:trPr>
        <w:tc>
          <w:tcPr>
            <w:tcW w:w="8100" w:type="dxa"/>
            <w:shd w:val="clear" w:color="auto" w:fill="FFFFFF" w:themeFill="background1"/>
          </w:tcPr>
          <w:p w:rsidR="000D786E" w:rsidRPr="000D786E" w:rsidRDefault="000D786E" w:rsidP="004518D8">
            <w:pPr>
              <w:numPr>
                <w:ilvl w:val="0"/>
                <w:numId w:val="35"/>
              </w:numPr>
              <w:autoSpaceDE w:val="0"/>
              <w:autoSpaceDN w:val="0"/>
              <w:adjustRightInd w:val="0"/>
              <w:spacing w:after="160" w:line="259" w:lineRule="auto"/>
              <w:contextualSpacing/>
              <w:rPr>
                <w:rFonts w:ascii="Times New Roman" w:hAnsi="Times New Roman" w:cs="Times New Roman"/>
                <w:sz w:val="24"/>
                <w:szCs w:val="24"/>
              </w:rPr>
            </w:pPr>
            <w:r w:rsidRPr="000D786E">
              <w:rPr>
                <w:rFonts w:ascii="Times New Roman" w:hAnsi="Times New Roman" w:cs="Times New Roman"/>
                <w:sz w:val="24"/>
                <w:szCs w:val="24"/>
              </w:rPr>
              <w:t xml:space="preserve">The program has been beneficial to our students academically, socially, and emotionally. </w:t>
            </w:r>
          </w:p>
        </w:tc>
        <w:tc>
          <w:tcPr>
            <w:tcW w:w="1687" w:type="dxa"/>
            <w:shd w:val="clear" w:color="auto" w:fill="FFFFFF" w:themeFill="background1"/>
          </w:tcPr>
          <w:p w:rsidR="00687649" w:rsidRDefault="00687649" w:rsidP="00E9530E">
            <w:pPr>
              <w:autoSpaceDE w:val="0"/>
              <w:autoSpaceDN w:val="0"/>
              <w:adjustRightInd w:val="0"/>
              <w:jc w:val="center"/>
              <w:rPr>
                <w:rFonts w:ascii="Times New Roman" w:eastAsiaTheme="minorHAnsi" w:hAnsi="Times New Roman" w:cs="Times New Roman"/>
                <w:b/>
                <w:bCs/>
                <w:color w:val="FF0000"/>
                <w:sz w:val="24"/>
                <w:szCs w:val="24"/>
              </w:rPr>
            </w:pPr>
          </w:p>
          <w:p w:rsidR="000D786E" w:rsidRPr="00E9530E" w:rsidRDefault="00687649" w:rsidP="00E9530E">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6</w:t>
            </w:r>
          </w:p>
        </w:tc>
        <w:tc>
          <w:tcPr>
            <w:tcW w:w="1688" w:type="dxa"/>
            <w:shd w:val="clear" w:color="auto" w:fill="FFFFFF" w:themeFill="background1"/>
          </w:tcPr>
          <w:p w:rsidR="00243B96" w:rsidRDefault="00243B96" w:rsidP="00E9530E">
            <w:pPr>
              <w:autoSpaceDE w:val="0"/>
              <w:autoSpaceDN w:val="0"/>
              <w:adjustRightInd w:val="0"/>
              <w:jc w:val="center"/>
              <w:rPr>
                <w:rFonts w:ascii="Times New Roman" w:eastAsiaTheme="minorHAnsi" w:hAnsi="Times New Roman" w:cs="Times New Roman"/>
                <w:b/>
                <w:bCs/>
                <w:color w:val="FF0000"/>
                <w:sz w:val="24"/>
                <w:szCs w:val="24"/>
              </w:rPr>
            </w:pPr>
          </w:p>
          <w:p w:rsidR="000D786E" w:rsidRPr="00E9530E" w:rsidRDefault="00243B96" w:rsidP="00E9530E">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0</w:t>
            </w:r>
          </w:p>
        </w:tc>
        <w:tc>
          <w:tcPr>
            <w:tcW w:w="1687" w:type="dxa"/>
            <w:shd w:val="clear" w:color="auto" w:fill="FFFFFF" w:themeFill="background1"/>
          </w:tcPr>
          <w:p w:rsidR="00243B96" w:rsidRDefault="00243B96" w:rsidP="00E9530E">
            <w:pPr>
              <w:autoSpaceDE w:val="0"/>
              <w:autoSpaceDN w:val="0"/>
              <w:adjustRightInd w:val="0"/>
              <w:jc w:val="center"/>
              <w:rPr>
                <w:rFonts w:ascii="Times New Roman" w:eastAsiaTheme="minorHAnsi" w:hAnsi="Times New Roman" w:cs="Times New Roman"/>
                <w:b/>
                <w:bCs/>
                <w:color w:val="FF0000"/>
                <w:sz w:val="24"/>
                <w:szCs w:val="24"/>
              </w:rPr>
            </w:pPr>
          </w:p>
          <w:p w:rsidR="000D786E" w:rsidRPr="00E9530E" w:rsidRDefault="00243B96" w:rsidP="00E9530E">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0</w:t>
            </w:r>
          </w:p>
        </w:tc>
        <w:tc>
          <w:tcPr>
            <w:tcW w:w="1688" w:type="dxa"/>
            <w:shd w:val="clear" w:color="auto" w:fill="FFFFFF" w:themeFill="background1"/>
          </w:tcPr>
          <w:p w:rsidR="00243B96" w:rsidRDefault="00243B96" w:rsidP="00E9530E">
            <w:pPr>
              <w:autoSpaceDE w:val="0"/>
              <w:autoSpaceDN w:val="0"/>
              <w:adjustRightInd w:val="0"/>
              <w:jc w:val="center"/>
              <w:rPr>
                <w:rFonts w:ascii="Times New Roman" w:eastAsiaTheme="minorHAnsi" w:hAnsi="Times New Roman" w:cs="Times New Roman"/>
                <w:b/>
                <w:bCs/>
                <w:color w:val="FF0000"/>
                <w:sz w:val="24"/>
                <w:szCs w:val="24"/>
              </w:rPr>
            </w:pPr>
          </w:p>
          <w:p w:rsidR="000D786E" w:rsidRPr="00E9530E" w:rsidRDefault="00243B96" w:rsidP="00E9530E">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0</w:t>
            </w:r>
          </w:p>
        </w:tc>
      </w:tr>
    </w:tbl>
    <w:p w:rsidR="000D786E" w:rsidRPr="000D786E" w:rsidRDefault="000D786E" w:rsidP="000D786E">
      <w:pPr>
        <w:rPr>
          <w:rFonts w:ascii="Times New Roman" w:hAnsi="Times New Roman" w:cs="Times New Roman"/>
          <w:sz w:val="24"/>
          <w:szCs w:val="24"/>
        </w:rPr>
      </w:pPr>
    </w:p>
    <w:p w:rsidR="000D786E" w:rsidRPr="000D786E" w:rsidRDefault="000D786E" w:rsidP="000D786E">
      <w:pPr>
        <w:spacing w:after="160" w:line="480" w:lineRule="auto"/>
        <w:rPr>
          <w:rFonts w:ascii="Times New Roman" w:eastAsiaTheme="minorHAnsi" w:hAnsi="Times New Roman" w:cs="Times New Roman"/>
          <w:b/>
          <w:color w:val="auto"/>
          <w:sz w:val="28"/>
          <w:szCs w:val="28"/>
          <w:u w:val="single"/>
        </w:rPr>
      </w:pPr>
      <w:r w:rsidRPr="000D786E">
        <w:rPr>
          <w:rFonts w:ascii="Times New Roman" w:eastAsiaTheme="minorHAnsi" w:hAnsi="Times New Roman" w:cs="Times New Roman"/>
          <w:b/>
          <w:color w:val="auto"/>
          <w:sz w:val="28"/>
          <w:szCs w:val="28"/>
          <w:u w:val="single"/>
        </w:rPr>
        <w:t xml:space="preserve">(Attachment </w:t>
      </w:r>
      <w:r w:rsidR="00A47F9C">
        <w:rPr>
          <w:rFonts w:ascii="Times New Roman" w:eastAsiaTheme="minorHAnsi" w:hAnsi="Times New Roman" w:cs="Times New Roman"/>
          <w:b/>
          <w:color w:val="auto"/>
          <w:sz w:val="28"/>
          <w:szCs w:val="28"/>
          <w:u w:val="single"/>
        </w:rPr>
        <w:t>L</w:t>
      </w:r>
      <w:r w:rsidRPr="000D786E">
        <w:rPr>
          <w:rFonts w:ascii="Times New Roman" w:eastAsiaTheme="minorHAnsi" w:hAnsi="Times New Roman" w:cs="Times New Roman"/>
          <w:b/>
          <w:color w:val="auto"/>
          <w:sz w:val="28"/>
          <w:szCs w:val="28"/>
          <w:u w:val="single"/>
        </w:rPr>
        <w:t>.) School Day Teacher’s Afterschool Satisfaction Survey Results</w:t>
      </w:r>
    </w:p>
    <w:tbl>
      <w:tblPr>
        <w:tblStyle w:val="TableGrid19"/>
        <w:tblW w:w="14490" w:type="dxa"/>
        <w:tblInd w:w="-5" w:type="dxa"/>
        <w:tblLayout w:type="fixed"/>
        <w:tblLook w:val="04A0"/>
      </w:tblPr>
      <w:tblGrid>
        <w:gridCol w:w="7650"/>
        <w:gridCol w:w="1710"/>
        <w:gridCol w:w="1710"/>
        <w:gridCol w:w="1710"/>
        <w:gridCol w:w="1710"/>
      </w:tblGrid>
      <w:tr w:rsidR="000D786E" w:rsidRPr="000D786E" w:rsidTr="000D786E">
        <w:trPr>
          <w:trHeight w:val="980"/>
        </w:trPr>
        <w:tc>
          <w:tcPr>
            <w:tcW w:w="14490" w:type="dxa"/>
            <w:gridSpan w:val="5"/>
            <w:shd w:val="clear" w:color="auto" w:fill="FF0000"/>
            <w:vAlign w:val="center"/>
          </w:tcPr>
          <w:p w:rsidR="000D786E" w:rsidRPr="000D786E" w:rsidRDefault="000D786E" w:rsidP="000D786E">
            <w:pPr>
              <w:autoSpaceDE w:val="0"/>
              <w:autoSpaceDN w:val="0"/>
              <w:adjustRightInd w:val="0"/>
              <w:jc w:val="center"/>
              <w:rPr>
                <w:rFonts w:ascii="Times New Roman" w:eastAsiaTheme="minorHAnsi" w:hAnsi="Times New Roman" w:cs="Times New Roman"/>
                <w:b/>
                <w:sz w:val="48"/>
                <w:szCs w:val="48"/>
              </w:rPr>
            </w:pPr>
            <w:r w:rsidRPr="000D786E">
              <w:rPr>
                <w:rFonts w:ascii="Times New Roman" w:eastAsiaTheme="minorHAnsi" w:hAnsi="Times New Roman" w:cs="Times New Roman"/>
                <w:b/>
                <w:sz w:val="48"/>
                <w:szCs w:val="48"/>
              </w:rPr>
              <w:t>20</w:t>
            </w:r>
            <w:r w:rsidR="009D7C45">
              <w:rPr>
                <w:rFonts w:ascii="Times New Roman" w:eastAsiaTheme="minorHAnsi" w:hAnsi="Times New Roman" w:cs="Times New Roman"/>
                <w:b/>
                <w:sz w:val="48"/>
                <w:szCs w:val="48"/>
              </w:rPr>
              <w:t>20</w:t>
            </w:r>
            <w:r w:rsidRPr="000D786E">
              <w:rPr>
                <w:rFonts w:ascii="Times New Roman" w:eastAsiaTheme="minorHAnsi" w:hAnsi="Times New Roman" w:cs="Times New Roman"/>
                <w:b/>
                <w:sz w:val="48"/>
                <w:szCs w:val="48"/>
              </w:rPr>
              <w:t>-202</w:t>
            </w:r>
            <w:r w:rsidR="009D7C45">
              <w:rPr>
                <w:rFonts w:ascii="Times New Roman" w:eastAsiaTheme="minorHAnsi" w:hAnsi="Times New Roman" w:cs="Times New Roman"/>
                <w:b/>
                <w:sz w:val="48"/>
                <w:szCs w:val="48"/>
              </w:rPr>
              <w:t>1</w:t>
            </w:r>
            <w:r w:rsidRPr="000D786E">
              <w:rPr>
                <w:rFonts w:ascii="Times New Roman" w:eastAsiaTheme="minorHAnsi" w:hAnsi="Times New Roman" w:cs="Times New Roman"/>
                <w:b/>
                <w:sz w:val="48"/>
                <w:szCs w:val="48"/>
              </w:rPr>
              <w:t xml:space="preserve"> School Day Teacher’s Afterschool Satisfaction Survey</w:t>
            </w:r>
          </w:p>
        </w:tc>
      </w:tr>
      <w:tr w:rsidR="000D786E" w:rsidRPr="000D786E" w:rsidTr="000D786E">
        <w:trPr>
          <w:trHeight w:val="620"/>
        </w:trPr>
        <w:tc>
          <w:tcPr>
            <w:tcW w:w="7650" w:type="dxa"/>
            <w:shd w:val="clear" w:color="auto" w:fill="FFFFFF" w:themeFill="background1"/>
          </w:tcPr>
          <w:p w:rsidR="000D786E" w:rsidRPr="004C04D4" w:rsidRDefault="00687649" w:rsidP="000D786E">
            <w:pPr>
              <w:autoSpaceDE w:val="0"/>
              <w:autoSpaceDN w:val="0"/>
              <w:adjustRightInd w:val="0"/>
              <w:rPr>
                <w:rFonts w:ascii="Times New Roman" w:hAnsi="Times New Roman" w:cs="Times New Roman"/>
                <w:b/>
                <w:bCs/>
                <w:sz w:val="24"/>
                <w:szCs w:val="24"/>
              </w:rPr>
            </w:pPr>
            <w:r w:rsidRPr="00687649">
              <w:rPr>
                <w:rFonts w:ascii="Times New Roman" w:hAnsi="Times New Roman" w:cs="Times New Roman"/>
                <w:b/>
                <w:bCs/>
                <w:color w:val="FF0000"/>
                <w:sz w:val="24"/>
                <w:szCs w:val="24"/>
              </w:rPr>
              <w:t>1</w:t>
            </w:r>
            <w:r>
              <w:rPr>
                <w:rFonts w:ascii="Times New Roman" w:hAnsi="Times New Roman" w:cs="Times New Roman"/>
                <w:b/>
                <w:bCs/>
                <w:color w:val="FF0000"/>
                <w:sz w:val="24"/>
                <w:szCs w:val="24"/>
              </w:rPr>
              <w:t>4</w:t>
            </w:r>
            <w:r w:rsidRPr="00687649">
              <w:rPr>
                <w:rFonts w:ascii="Times New Roman" w:hAnsi="Times New Roman" w:cs="Times New Roman"/>
                <w:b/>
                <w:bCs/>
                <w:color w:val="FF0000"/>
                <w:sz w:val="24"/>
                <w:szCs w:val="24"/>
              </w:rPr>
              <w:t xml:space="preserve"> surveys</w:t>
            </w:r>
          </w:p>
        </w:tc>
        <w:tc>
          <w:tcPr>
            <w:tcW w:w="1710" w:type="dxa"/>
            <w:shd w:val="clear" w:color="auto" w:fill="FFFFFF" w:themeFill="background1"/>
            <w:vAlign w:val="center"/>
          </w:tcPr>
          <w:p w:rsidR="000D786E" w:rsidRPr="000D786E" w:rsidRDefault="000D786E" w:rsidP="000D786E">
            <w:pPr>
              <w:autoSpaceDE w:val="0"/>
              <w:autoSpaceDN w:val="0"/>
              <w:adjustRightInd w:val="0"/>
              <w:jc w:val="center"/>
              <w:rPr>
                <w:rFonts w:ascii="Times New Roman" w:eastAsiaTheme="minorHAnsi" w:hAnsi="Times New Roman" w:cs="Times New Roman"/>
                <w:b/>
                <w:sz w:val="24"/>
                <w:szCs w:val="24"/>
              </w:rPr>
            </w:pPr>
            <w:r w:rsidRPr="000D786E">
              <w:rPr>
                <w:rFonts w:ascii="Times New Roman" w:eastAsiaTheme="minorHAnsi" w:hAnsi="Times New Roman" w:cs="Times New Roman"/>
                <w:b/>
                <w:sz w:val="24"/>
                <w:szCs w:val="24"/>
              </w:rPr>
              <w:t>Yes</w:t>
            </w:r>
          </w:p>
        </w:tc>
        <w:tc>
          <w:tcPr>
            <w:tcW w:w="1710" w:type="dxa"/>
            <w:shd w:val="clear" w:color="auto" w:fill="FFFFFF" w:themeFill="background1"/>
            <w:vAlign w:val="center"/>
          </w:tcPr>
          <w:p w:rsidR="000D786E" w:rsidRPr="000D786E" w:rsidRDefault="000D786E" w:rsidP="000D786E">
            <w:pPr>
              <w:autoSpaceDE w:val="0"/>
              <w:autoSpaceDN w:val="0"/>
              <w:adjustRightInd w:val="0"/>
              <w:jc w:val="center"/>
              <w:rPr>
                <w:rFonts w:ascii="Times New Roman" w:eastAsiaTheme="minorHAnsi" w:hAnsi="Times New Roman" w:cs="Times New Roman"/>
                <w:b/>
                <w:sz w:val="24"/>
                <w:szCs w:val="24"/>
              </w:rPr>
            </w:pPr>
            <w:r w:rsidRPr="000D786E">
              <w:rPr>
                <w:rFonts w:ascii="Times New Roman" w:eastAsiaTheme="minorHAnsi" w:hAnsi="Times New Roman" w:cs="Times New Roman"/>
                <w:b/>
                <w:sz w:val="24"/>
                <w:szCs w:val="24"/>
              </w:rPr>
              <w:t>Most of the time</w:t>
            </w:r>
          </w:p>
        </w:tc>
        <w:tc>
          <w:tcPr>
            <w:tcW w:w="1710" w:type="dxa"/>
            <w:shd w:val="clear" w:color="auto" w:fill="FFFFFF" w:themeFill="background1"/>
            <w:vAlign w:val="center"/>
          </w:tcPr>
          <w:p w:rsidR="000D786E" w:rsidRPr="000D786E" w:rsidRDefault="000D786E" w:rsidP="000D786E">
            <w:pPr>
              <w:autoSpaceDE w:val="0"/>
              <w:autoSpaceDN w:val="0"/>
              <w:adjustRightInd w:val="0"/>
              <w:jc w:val="center"/>
              <w:rPr>
                <w:rFonts w:ascii="Times New Roman" w:eastAsiaTheme="minorHAnsi" w:hAnsi="Times New Roman" w:cs="Times New Roman"/>
                <w:b/>
                <w:sz w:val="24"/>
                <w:szCs w:val="24"/>
              </w:rPr>
            </w:pPr>
            <w:r w:rsidRPr="000D786E">
              <w:rPr>
                <w:rFonts w:ascii="Times New Roman" w:eastAsiaTheme="minorHAnsi" w:hAnsi="Times New Roman" w:cs="Times New Roman"/>
                <w:b/>
                <w:sz w:val="24"/>
                <w:szCs w:val="24"/>
              </w:rPr>
              <w:t>Sometimes</w:t>
            </w:r>
          </w:p>
        </w:tc>
        <w:tc>
          <w:tcPr>
            <w:tcW w:w="1710" w:type="dxa"/>
            <w:shd w:val="clear" w:color="auto" w:fill="FFFFFF" w:themeFill="background1"/>
            <w:vAlign w:val="center"/>
          </w:tcPr>
          <w:p w:rsidR="000D786E" w:rsidRPr="000D786E" w:rsidRDefault="000D786E" w:rsidP="000D786E">
            <w:pPr>
              <w:autoSpaceDE w:val="0"/>
              <w:autoSpaceDN w:val="0"/>
              <w:adjustRightInd w:val="0"/>
              <w:jc w:val="center"/>
              <w:rPr>
                <w:rFonts w:ascii="Times New Roman" w:eastAsiaTheme="minorHAnsi" w:hAnsi="Times New Roman" w:cs="Times New Roman"/>
                <w:b/>
                <w:sz w:val="24"/>
                <w:szCs w:val="24"/>
              </w:rPr>
            </w:pPr>
            <w:r w:rsidRPr="000D786E">
              <w:rPr>
                <w:rFonts w:ascii="Times New Roman" w:eastAsiaTheme="minorHAnsi" w:hAnsi="Times New Roman" w:cs="Times New Roman"/>
                <w:b/>
                <w:sz w:val="24"/>
                <w:szCs w:val="24"/>
              </w:rPr>
              <w:t>No</w:t>
            </w:r>
          </w:p>
        </w:tc>
      </w:tr>
      <w:tr w:rsidR="000D786E" w:rsidRPr="000D786E" w:rsidTr="000D786E">
        <w:trPr>
          <w:trHeight w:val="864"/>
        </w:trPr>
        <w:tc>
          <w:tcPr>
            <w:tcW w:w="7650" w:type="dxa"/>
            <w:shd w:val="clear" w:color="auto" w:fill="FFFFFF" w:themeFill="background1"/>
            <w:vAlign w:val="center"/>
          </w:tcPr>
          <w:p w:rsidR="000D786E" w:rsidRPr="000D786E" w:rsidRDefault="000D786E" w:rsidP="004518D8">
            <w:pPr>
              <w:numPr>
                <w:ilvl w:val="0"/>
                <w:numId w:val="39"/>
              </w:numPr>
              <w:autoSpaceDE w:val="0"/>
              <w:autoSpaceDN w:val="0"/>
              <w:adjustRightInd w:val="0"/>
              <w:spacing w:after="160" w:line="259" w:lineRule="auto"/>
              <w:contextualSpacing/>
              <w:rPr>
                <w:rFonts w:ascii="Times New Roman" w:hAnsi="Times New Roman" w:cs="Times New Roman"/>
                <w:sz w:val="24"/>
                <w:szCs w:val="24"/>
              </w:rPr>
            </w:pPr>
            <w:r w:rsidRPr="000D786E">
              <w:rPr>
                <w:rFonts w:ascii="Times New Roman" w:hAnsi="Times New Roman" w:cs="Times New Roman"/>
                <w:sz w:val="24"/>
                <w:szCs w:val="24"/>
              </w:rPr>
              <w:t>The program offers assistance to students that relates to what is being taught during the school day.</w:t>
            </w:r>
          </w:p>
        </w:tc>
        <w:tc>
          <w:tcPr>
            <w:tcW w:w="1710" w:type="dxa"/>
            <w:shd w:val="clear" w:color="auto" w:fill="FFFFFF" w:themeFill="background1"/>
            <w:vAlign w:val="center"/>
          </w:tcPr>
          <w:p w:rsidR="000D786E" w:rsidRPr="001D083F" w:rsidRDefault="00687649" w:rsidP="001D083F">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12</w:t>
            </w:r>
          </w:p>
        </w:tc>
        <w:tc>
          <w:tcPr>
            <w:tcW w:w="1710" w:type="dxa"/>
            <w:shd w:val="clear" w:color="auto" w:fill="FFFFFF" w:themeFill="background1"/>
            <w:vAlign w:val="center"/>
          </w:tcPr>
          <w:p w:rsidR="000D786E" w:rsidRPr="001D083F" w:rsidRDefault="00687649" w:rsidP="001D083F">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2</w:t>
            </w:r>
          </w:p>
        </w:tc>
        <w:tc>
          <w:tcPr>
            <w:tcW w:w="1710" w:type="dxa"/>
            <w:shd w:val="clear" w:color="auto" w:fill="FFFFFF" w:themeFill="background1"/>
            <w:vAlign w:val="center"/>
          </w:tcPr>
          <w:p w:rsidR="000D786E" w:rsidRPr="001D083F" w:rsidRDefault="00243B96" w:rsidP="001D083F">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0</w:t>
            </w:r>
          </w:p>
        </w:tc>
        <w:tc>
          <w:tcPr>
            <w:tcW w:w="1710" w:type="dxa"/>
            <w:shd w:val="clear" w:color="auto" w:fill="FFFFFF" w:themeFill="background1"/>
            <w:vAlign w:val="center"/>
          </w:tcPr>
          <w:p w:rsidR="000D786E" w:rsidRPr="001D083F" w:rsidRDefault="00243B96" w:rsidP="001D083F">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0</w:t>
            </w:r>
          </w:p>
        </w:tc>
      </w:tr>
      <w:tr w:rsidR="000D786E" w:rsidRPr="000D786E" w:rsidTr="000D786E">
        <w:trPr>
          <w:trHeight w:val="864"/>
        </w:trPr>
        <w:tc>
          <w:tcPr>
            <w:tcW w:w="7650" w:type="dxa"/>
            <w:shd w:val="clear" w:color="auto" w:fill="FFFFFF" w:themeFill="background1"/>
            <w:vAlign w:val="center"/>
          </w:tcPr>
          <w:p w:rsidR="000D786E" w:rsidRPr="000D786E" w:rsidRDefault="000D786E" w:rsidP="004518D8">
            <w:pPr>
              <w:numPr>
                <w:ilvl w:val="0"/>
                <w:numId w:val="39"/>
              </w:numPr>
              <w:autoSpaceDE w:val="0"/>
              <w:autoSpaceDN w:val="0"/>
              <w:adjustRightInd w:val="0"/>
              <w:rPr>
                <w:rFonts w:ascii="Times New Roman" w:eastAsiaTheme="minorHAnsi" w:hAnsi="Times New Roman" w:cs="Times New Roman"/>
                <w:sz w:val="24"/>
                <w:szCs w:val="24"/>
              </w:rPr>
            </w:pPr>
            <w:r w:rsidRPr="000D786E">
              <w:rPr>
                <w:rFonts w:ascii="Times New Roman" w:eastAsiaTheme="minorHAnsi" w:hAnsi="Times New Roman" w:cs="Times New Roman"/>
                <w:sz w:val="24"/>
                <w:szCs w:val="24"/>
              </w:rPr>
              <w:t>I am satisfied with the instruction and activities provided at the program.</w:t>
            </w:r>
          </w:p>
        </w:tc>
        <w:tc>
          <w:tcPr>
            <w:tcW w:w="1710" w:type="dxa"/>
            <w:shd w:val="clear" w:color="auto" w:fill="FFFFFF" w:themeFill="background1"/>
          </w:tcPr>
          <w:p w:rsidR="00687649" w:rsidRDefault="00687649" w:rsidP="001D083F">
            <w:pPr>
              <w:autoSpaceDE w:val="0"/>
              <w:autoSpaceDN w:val="0"/>
              <w:adjustRightInd w:val="0"/>
              <w:jc w:val="center"/>
              <w:rPr>
                <w:rFonts w:ascii="Times New Roman" w:eastAsiaTheme="minorHAnsi" w:hAnsi="Times New Roman" w:cs="Times New Roman"/>
                <w:b/>
                <w:bCs/>
                <w:color w:val="FF0000"/>
                <w:sz w:val="24"/>
                <w:szCs w:val="24"/>
              </w:rPr>
            </w:pPr>
          </w:p>
          <w:p w:rsidR="000D786E" w:rsidRPr="001D083F" w:rsidRDefault="00687649" w:rsidP="001D083F">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12</w:t>
            </w:r>
          </w:p>
        </w:tc>
        <w:tc>
          <w:tcPr>
            <w:tcW w:w="1710" w:type="dxa"/>
            <w:shd w:val="clear" w:color="auto" w:fill="FFFFFF" w:themeFill="background1"/>
          </w:tcPr>
          <w:p w:rsidR="00687649" w:rsidRDefault="00687649" w:rsidP="001D083F">
            <w:pPr>
              <w:autoSpaceDE w:val="0"/>
              <w:autoSpaceDN w:val="0"/>
              <w:adjustRightInd w:val="0"/>
              <w:jc w:val="center"/>
              <w:rPr>
                <w:rFonts w:ascii="Times New Roman" w:eastAsiaTheme="minorHAnsi" w:hAnsi="Times New Roman" w:cs="Times New Roman"/>
                <w:b/>
                <w:bCs/>
                <w:color w:val="FF0000"/>
                <w:sz w:val="24"/>
                <w:szCs w:val="24"/>
              </w:rPr>
            </w:pPr>
          </w:p>
          <w:p w:rsidR="000D786E" w:rsidRPr="001D083F" w:rsidRDefault="00687649" w:rsidP="001D083F">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2</w:t>
            </w:r>
          </w:p>
        </w:tc>
        <w:tc>
          <w:tcPr>
            <w:tcW w:w="1710" w:type="dxa"/>
            <w:shd w:val="clear" w:color="auto" w:fill="FFFFFF" w:themeFill="background1"/>
          </w:tcPr>
          <w:p w:rsidR="00243B96" w:rsidRDefault="00243B96" w:rsidP="001D083F">
            <w:pPr>
              <w:autoSpaceDE w:val="0"/>
              <w:autoSpaceDN w:val="0"/>
              <w:adjustRightInd w:val="0"/>
              <w:jc w:val="center"/>
              <w:rPr>
                <w:rFonts w:ascii="Times New Roman" w:eastAsiaTheme="minorHAnsi" w:hAnsi="Times New Roman" w:cs="Times New Roman"/>
                <w:b/>
                <w:bCs/>
                <w:color w:val="FF0000"/>
                <w:sz w:val="24"/>
                <w:szCs w:val="24"/>
              </w:rPr>
            </w:pPr>
          </w:p>
          <w:p w:rsidR="000D786E" w:rsidRPr="001D083F" w:rsidRDefault="00243B96" w:rsidP="001D083F">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0</w:t>
            </w:r>
          </w:p>
        </w:tc>
        <w:tc>
          <w:tcPr>
            <w:tcW w:w="1710" w:type="dxa"/>
            <w:shd w:val="clear" w:color="auto" w:fill="FFFFFF" w:themeFill="background1"/>
          </w:tcPr>
          <w:p w:rsidR="00243B96" w:rsidRDefault="00243B96" w:rsidP="001D083F">
            <w:pPr>
              <w:autoSpaceDE w:val="0"/>
              <w:autoSpaceDN w:val="0"/>
              <w:adjustRightInd w:val="0"/>
              <w:jc w:val="center"/>
              <w:rPr>
                <w:rFonts w:ascii="Times New Roman" w:eastAsiaTheme="minorHAnsi" w:hAnsi="Times New Roman" w:cs="Times New Roman"/>
                <w:b/>
                <w:bCs/>
                <w:color w:val="FF0000"/>
                <w:sz w:val="24"/>
                <w:szCs w:val="24"/>
              </w:rPr>
            </w:pPr>
          </w:p>
          <w:p w:rsidR="000D786E" w:rsidRPr="001D083F" w:rsidRDefault="00243B96" w:rsidP="001D083F">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0</w:t>
            </w:r>
          </w:p>
        </w:tc>
      </w:tr>
      <w:tr w:rsidR="000D786E" w:rsidRPr="000D786E" w:rsidTr="000D786E">
        <w:trPr>
          <w:trHeight w:val="864"/>
        </w:trPr>
        <w:tc>
          <w:tcPr>
            <w:tcW w:w="7650" w:type="dxa"/>
            <w:shd w:val="clear" w:color="auto" w:fill="FFFFFF" w:themeFill="background1"/>
            <w:vAlign w:val="center"/>
          </w:tcPr>
          <w:p w:rsidR="000D786E" w:rsidRPr="000D786E" w:rsidRDefault="000D786E" w:rsidP="004518D8">
            <w:pPr>
              <w:numPr>
                <w:ilvl w:val="0"/>
                <w:numId w:val="39"/>
              </w:numPr>
              <w:autoSpaceDE w:val="0"/>
              <w:autoSpaceDN w:val="0"/>
              <w:adjustRightInd w:val="0"/>
              <w:rPr>
                <w:rFonts w:ascii="Times New Roman" w:eastAsiaTheme="minorHAnsi" w:hAnsi="Times New Roman" w:cs="Times New Roman"/>
                <w:sz w:val="24"/>
                <w:szCs w:val="24"/>
              </w:rPr>
            </w:pPr>
            <w:r w:rsidRPr="000D786E">
              <w:rPr>
                <w:rFonts w:ascii="Times New Roman" w:eastAsiaTheme="minorHAnsi" w:hAnsi="Times New Roman" w:cs="Times New Roman"/>
                <w:sz w:val="24"/>
                <w:szCs w:val="24"/>
              </w:rPr>
              <w:lastRenderedPageBreak/>
              <w:t xml:space="preserve">Homework has improved in both completion rate and quality for students attending the program. </w:t>
            </w:r>
          </w:p>
        </w:tc>
        <w:tc>
          <w:tcPr>
            <w:tcW w:w="1710" w:type="dxa"/>
            <w:shd w:val="clear" w:color="auto" w:fill="FFFFFF" w:themeFill="background1"/>
          </w:tcPr>
          <w:p w:rsidR="00687649" w:rsidRDefault="00687649" w:rsidP="001D083F">
            <w:pPr>
              <w:autoSpaceDE w:val="0"/>
              <w:autoSpaceDN w:val="0"/>
              <w:adjustRightInd w:val="0"/>
              <w:jc w:val="center"/>
              <w:rPr>
                <w:rFonts w:ascii="Times New Roman" w:eastAsiaTheme="minorHAnsi" w:hAnsi="Times New Roman" w:cs="Times New Roman"/>
                <w:b/>
                <w:bCs/>
                <w:color w:val="FF0000"/>
                <w:sz w:val="24"/>
                <w:szCs w:val="24"/>
              </w:rPr>
            </w:pPr>
          </w:p>
          <w:p w:rsidR="000D786E" w:rsidRPr="001D083F" w:rsidRDefault="00687649" w:rsidP="001D083F">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12</w:t>
            </w:r>
          </w:p>
        </w:tc>
        <w:tc>
          <w:tcPr>
            <w:tcW w:w="1710" w:type="dxa"/>
            <w:shd w:val="clear" w:color="auto" w:fill="FFFFFF" w:themeFill="background1"/>
          </w:tcPr>
          <w:p w:rsidR="00687649" w:rsidRDefault="00687649" w:rsidP="001D083F">
            <w:pPr>
              <w:autoSpaceDE w:val="0"/>
              <w:autoSpaceDN w:val="0"/>
              <w:adjustRightInd w:val="0"/>
              <w:jc w:val="center"/>
              <w:rPr>
                <w:rFonts w:ascii="Times New Roman" w:eastAsiaTheme="minorHAnsi" w:hAnsi="Times New Roman" w:cs="Times New Roman"/>
                <w:b/>
                <w:bCs/>
                <w:color w:val="FF0000"/>
                <w:sz w:val="24"/>
                <w:szCs w:val="24"/>
              </w:rPr>
            </w:pPr>
          </w:p>
          <w:p w:rsidR="000D786E" w:rsidRPr="001D083F" w:rsidRDefault="00687649" w:rsidP="001D083F">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2</w:t>
            </w:r>
          </w:p>
        </w:tc>
        <w:tc>
          <w:tcPr>
            <w:tcW w:w="1710" w:type="dxa"/>
            <w:shd w:val="clear" w:color="auto" w:fill="FFFFFF" w:themeFill="background1"/>
          </w:tcPr>
          <w:p w:rsidR="00243B96" w:rsidRDefault="00243B96" w:rsidP="001D083F">
            <w:pPr>
              <w:autoSpaceDE w:val="0"/>
              <w:autoSpaceDN w:val="0"/>
              <w:adjustRightInd w:val="0"/>
              <w:jc w:val="center"/>
              <w:rPr>
                <w:rFonts w:ascii="Times New Roman" w:eastAsiaTheme="minorHAnsi" w:hAnsi="Times New Roman" w:cs="Times New Roman"/>
                <w:b/>
                <w:bCs/>
                <w:color w:val="FF0000"/>
                <w:sz w:val="24"/>
                <w:szCs w:val="24"/>
              </w:rPr>
            </w:pPr>
          </w:p>
          <w:p w:rsidR="000D786E" w:rsidRPr="001D083F" w:rsidRDefault="00243B96" w:rsidP="001D083F">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0</w:t>
            </w:r>
          </w:p>
        </w:tc>
        <w:tc>
          <w:tcPr>
            <w:tcW w:w="1710" w:type="dxa"/>
            <w:shd w:val="clear" w:color="auto" w:fill="FFFFFF" w:themeFill="background1"/>
          </w:tcPr>
          <w:p w:rsidR="00243B96" w:rsidRDefault="00243B96" w:rsidP="001D083F">
            <w:pPr>
              <w:autoSpaceDE w:val="0"/>
              <w:autoSpaceDN w:val="0"/>
              <w:adjustRightInd w:val="0"/>
              <w:jc w:val="center"/>
              <w:rPr>
                <w:rFonts w:ascii="Times New Roman" w:eastAsiaTheme="minorHAnsi" w:hAnsi="Times New Roman" w:cs="Times New Roman"/>
                <w:b/>
                <w:bCs/>
                <w:color w:val="FF0000"/>
                <w:sz w:val="24"/>
                <w:szCs w:val="24"/>
              </w:rPr>
            </w:pPr>
          </w:p>
          <w:p w:rsidR="000D786E" w:rsidRPr="001D083F" w:rsidRDefault="00243B96" w:rsidP="001D083F">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0</w:t>
            </w:r>
          </w:p>
        </w:tc>
      </w:tr>
      <w:tr w:rsidR="000D786E" w:rsidRPr="000D786E" w:rsidTr="000D786E">
        <w:trPr>
          <w:trHeight w:val="864"/>
        </w:trPr>
        <w:tc>
          <w:tcPr>
            <w:tcW w:w="7650" w:type="dxa"/>
            <w:shd w:val="clear" w:color="auto" w:fill="FFFFFF" w:themeFill="background1"/>
            <w:vAlign w:val="center"/>
          </w:tcPr>
          <w:p w:rsidR="000D786E" w:rsidRPr="000D786E" w:rsidRDefault="000D786E" w:rsidP="004518D8">
            <w:pPr>
              <w:numPr>
                <w:ilvl w:val="0"/>
                <w:numId w:val="39"/>
              </w:numPr>
              <w:autoSpaceDE w:val="0"/>
              <w:autoSpaceDN w:val="0"/>
              <w:adjustRightInd w:val="0"/>
              <w:spacing w:after="160" w:line="259" w:lineRule="auto"/>
              <w:contextualSpacing/>
              <w:rPr>
                <w:rFonts w:ascii="Times New Roman" w:hAnsi="Times New Roman" w:cs="Times New Roman"/>
                <w:sz w:val="24"/>
                <w:szCs w:val="24"/>
              </w:rPr>
            </w:pPr>
            <w:r w:rsidRPr="000D786E">
              <w:rPr>
                <w:rFonts w:ascii="Times New Roman" w:hAnsi="Times New Roman" w:cs="Times New Roman"/>
                <w:sz w:val="24"/>
                <w:szCs w:val="24"/>
              </w:rPr>
              <w:t xml:space="preserve">The program has been beneficial to our students academically, socially and emotionally. </w:t>
            </w:r>
          </w:p>
        </w:tc>
        <w:tc>
          <w:tcPr>
            <w:tcW w:w="1710" w:type="dxa"/>
            <w:shd w:val="clear" w:color="auto" w:fill="FFFFFF" w:themeFill="background1"/>
          </w:tcPr>
          <w:p w:rsidR="00687649" w:rsidRDefault="00687649" w:rsidP="001D083F">
            <w:pPr>
              <w:autoSpaceDE w:val="0"/>
              <w:autoSpaceDN w:val="0"/>
              <w:adjustRightInd w:val="0"/>
              <w:jc w:val="center"/>
              <w:rPr>
                <w:rFonts w:ascii="Times New Roman" w:eastAsiaTheme="minorHAnsi" w:hAnsi="Times New Roman" w:cs="Times New Roman"/>
                <w:b/>
                <w:bCs/>
                <w:color w:val="FF0000"/>
                <w:sz w:val="24"/>
                <w:szCs w:val="24"/>
              </w:rPr>
            </w:pPr>
          </w:p>
          <w:p w:rsidR="000D786E" w:rsidRPr="001D083F" w:rsidRDefault="00687649" w:rsidP="001D083F">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13</w:t>
            </w:r>
          </w:p>
        </w:tc>
        <w:tc>
          <w:tcPr>
            <w:tcW w:w="1710" w:type="dxa"/>
            <w:shd w:val="clear" w:color="auto" w:fill="FFFFFF" w:themeFill="background1"/>
          </w:tcPr>
          <w:p w:rsidR="00243B96" w:rsidRDefault="00243B96" w:rsidP="001D083F">
            <w:pPr>
              <w:autoSpaceDE w:val="0"/>
              <w:autoSpaceDN w:val="0"/>
              <w:adjustRightInd w:val="0"/>
              <w:jc w:val="center"/>
              <w:rPr>
                <w:rFonts w:ascii="Times New Roman" w:eastAsiaTheme="minorHAnsi" w:hAnsi="Times New Roman" w:cs="Times New Roman"/>
                <w:b/>
                <w:bCs/>
                <w:color w:val="FF0000"/>
                <w:sz w:val="24"/>
                <w:szCs w:val="24"/>
              </w:rPr>
            </w:pPr>
          </w:p>
          <w:p w:rsidR="000D786E" w:rsidRPr="001D083F" w:rsidRDefault="00687649" w:rsidP="001D083F">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1</w:t>
            </w:r>
          </w:p>
        </w:tc>
        <w:tc>
          <w:tcPr>
            <w:tcW w:w="1710" w:type="dxa"/>
            <w:shd w:val="clear" w:color="auto" w:fill="FFFFFF" w:themeFill="background1"/>
          </w:tcPr>
          <w:p w:rsidR="00243B96" w:rsidRDefault="00243B96" w:rsidP="001D083F">
            <w:pPr>
              <w:autoSpaceDE w:val="0"/>
              <w:autoSpaceDN w:val="0"/>
              <w:adjustRightInd w:val="0"/>
              <w:jc w:val="center"/>
              <w:rPr>
                <w:rFonts w:ascii="Times New Roman" w:eastAsiaTheme="minorHAnsi" w:hAnsi="Times New Roman" w:cs="Times New Roman"/>
                <w:b/>
                <w:bCs/>
                <w:color w:val="FF0000"/>
                <w:sz w:val="24"/>
                <w:szCs w:val="24"/>
              </w:rPr>
            </w:pPr>
          </w:p>
          <w:p w:rsidR="000D786E" w:rsidRPr="001D083F" w:rsidRDefault="00243B96" w:rsidP="001D083F">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0</w:t>
            </w:r>
          </w:p>
        </w:tc>
        <w:tc>
          <w:tcPr>
            <w:tcW w:w="1710" w:type="dxa"/>
            <w:shd w:val="clear" w:color="auto" w:fill="FFFFFF" w:themeFill="background1"/>
          </w:tcPr>
          <w:p w:rsidR="00243B96" w:rsidRDefault="00243B96" w:rsidP="001D083F">
            <w:pPr>
              <w:autoSpaceDE w:val="0"/>
              <w:autoSpaceDN w:val="0"/>
              <w:adjustRightInd w:val="0"/>
              <w:jc w:val="center"/>
              <w:rPr>
                <w:rFonts w:ascii="Times New Roman" w:eastAsiaTheme="minorHAnsi" w:hAnsi="Times New Roman" w:cs="Times New Roman"/>
                <w:b/>
                <w:bCs/>
                <w:color w:val="FF0000"/>
                <w:sz w:val="24"/>
                <w:szCs w:val="24"/>
              </w:rPr>
            </w:pPr>
          </w:p>
          <w:p w:rsidR="000D786E" w:rsidRPr="001D083F" w:rsidRDefault="00243B96" w:rsidP="001D083F">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0</w:t>
            </w:r>
          </w:p>
        </w:tc>
      </w:tr>
      <w:tr w:rsidR="000D786E" w:rsidRPr="000D786E" w:rsidTr="000D786E">
        <w:trPr>
          <w:trHeight w:val="864"/>
        </w:trPr>
        <w:tc>
          <w:tcPr>
            <w:tcW w:w="7650" w:type="dxa"/>
            <w:shd w:val="clear" w:color="auto" w:fill="FFFFFF" w:themeFill="background1"/>
            <w:vAlign w:val="center"/>
          </w:tcPr>
          <w:p w:rsidR="000D786E" w:rsidRPr="000D786E" w:rsidRDefault="000D786E" w:rsidP="004518D8">
            <w:pPr>
              <w:numPr>
                <w:ilvl w:val="0"/>
                <w:numId w:val="39"/>
              </w:numPr>
              <w:autoSpaceDE w:val="0"/>
              <w:autoSpaceDN w:val="0"/>
              <w:adjustRightInd w:val="0"/>
              <w:spacing w:after="160" w:line="259" w:lineRule="auto"/>
              <w:contextualSpacing/>
              <w:rPr>
                <w:rFonts w:ascii="Times New Roman" w:hAnsi="Times New Roman" w:cs="Times New Roman"/>
                <w:sz w:val="24"/>
                <w:szCs w:val="24"/>
              </w:rPr>
            </w:pPr>
            <w:r w:rsidRPr="000D786E">
              <w:rPr>
                <w:rFonts w:ascii="Times New Roman" w:hAnsi="Times New Roman" w:cs="Times New Roman"/>
                <w:sz w:val="24"/>
                <w:szCs w:val="24"/>
              </w:rPr>
              <w:t>I am well informed about the program and what happens there.</w:t>
            </w:r>
          </w:p>
        </w:tc>
        <w:tc>
          <w:tcPr>
            <w:tcW w:w="1710" w:type="dxa"/>
            <w:shd w:val="clear" w:color="auto" w:fill="FFFFFF" w:themeFill="background1"/>
          </w:tcPr>
          <w:p w:rsidR="00687649" w:rsidRDefault="00687649" w:rsidP="001D083F">
            <w:pPr>
              <w:autoSpaceDE w:val="0"/>
              <w:autoSpaceDN w:val="0"/>
              <w:adjustRightInd w:val="0"/>
              <w:jc w:val="center"/>
              <w:rPr>
                <w:rFonts w:ascii="Times New Roman" w:eastAsiaTheme="minorHAnsi" w:hAnsi="Times New Roman" w:cs="Times New Roman"/>
                <w:b/>
                <w:bCs/>
                <w:color w:val="FF0000"/>
                <w:sz w:val="24"/>
                <w:szCs w:val="24"/>
              </w:rPr>
            </w:pPr>
          </w:p>
          <w:p w:rsidR="000D786E" w:rsidRPr="001D083F" w:rsidRDefault="00687649" w:rsidP="001D083F">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12</w:t>
            </w:r>
          </w:p>
        </w:tc>
        <w:tc>
          <w:tcPr>
            <w:tcW w:w="1710" w:type="dxa"/>
            <w:shd w:val="clear" w:color="auto" w:fill="FFFFFF" w:themeFill="background1"/>
          </w:tcPr>
          <w:p w:rsidR="00687649" w:rsidRDefault="00687649" w:rsidP="001D083F">
            <w:pPr>
              <w:autoSpaceDE w:val="0"/>
              <w:autoSpaceDN w:val="0"/>
              <w:adjustRightInd w:val="0"/>
              <w:jc w:val="center"/>
              <w:rPr>
                <w:rFonts w:ascii="Times New Roman" w:eastAsiaTheme="minorHAnsi" w:hAnsi="Times New Roman" w:cs="Times New Roman"/>
                <w:b/>
                <w:bCs/>
                <w:color w:val="FF0000"/>
                <w:sz w:val="24"/>
                <w:szCs w:val="24"/>
              </w:rPr>
            </w:pPr>
          </w:p>
          <w:p w:rsidR="000D786E" w:rsidRPr="001D083F" w:rsidRDefault="00687649" w:rsidP="001D083F">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2</w:t>
            </w:r>
          </w:p>
        </w:tc>
        <w:tc>
          <w:tcPr>
            <w:tcW w:w="1710" w:type="dxa"/>
            <w:shd w:val="clear" w:color="auto" w:fill="FFFFFF" w:themeFill="background1"/>
          </w:tcPr>
          <w:p w:rsidR="00243B96" w:rsidRDefault="00243B96" w:rsidP="001D083F">
            <w:pPr>
              <w:autoSpaceDE w:val="0"/>
              <w:autoSpaceDN w:val="0"/>
              <w:adjustRightInd w:val="0"/>
              <w:jc w:val="center"/>
              <w:rPr>
                <w:rFonts w:ascii="Times New Roman" w:eastAsiaTheme="minorHAnsi" w:hAnsi="Times New Roman" w:cs="Times New Roman"/>
                <w:b/>
                <w:bCs/>
                <w:color w:val="FF0000"/>
                <w:sz w:val="24"/>
                <w:szCs w:val="24"/>
              </w:rPr>
            </w:pPr>
          </w:p>
          <w:p w:rsidR="000D786E" w:rsidRPr="001D083F" w:rsidRDefault="00243B96" w:rsidP="001D083F">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0</w:t>
            </w:r>
          </w:p>
        </w:tc>
        <w:tc>
          <w:tcPr>
            <w:tcW w:w="1710" w:type="dxa"/>
            <w:shd w:val="clear" w:color="auto" w:fill="FFFFFF" w:themeFill="background1"/>
          </w:tcPr>
          <w:p w:rsidR="00243B96" w:rsidRDefault="00243B96" w:rsidP="001D083F">
            <w:pPr>
              <w:autoSpaceDE w:val="0"/>
              <w:autoSpaceDN w:val="0"/>
              <w:adjustRightInd w:val="0"/>
              <w:jc w:val="center"/>
              <w:rPr>
                <w:rFonts w:ascii="Times New Roman" w:eastAsiaTheme="minorHAnsi" w:hAnsi="Times New Roman" w:cs="Times New Roman"/>
                <w:b/>
                <w:bCs/>
                <w:color w:val="FF0000"/>
                <w:sz w:val="24"/>
                <w:szCs w:val="24"/>
              </w:rPr>
            </w:pPr>
          </w:p>
          <w:p w:rsidR="000D786E" w:rsidRPr="001D083F" w:rsidRDefault="00243B96" w:rsidP="001D083F">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0</w:t>
            </w:r>
          </w:p>
        </w:tc>
      </w:tr>
      <w:tr w:rsidR="000D786E" w:rsidRPr="000D786E" w:rsidTr="000D786E">
        <w:trPr>
          <w:trHeight w:val="864"/>
        </w:trPr>
        <w:tc>
          <w:tcPr>
            <w:tcW w:w="7650" w:type="dxa"/>
            <w:shd w:val="clear" w:color="auto" w:fill="FFFFFF" w:themeFill="background1"/>
            <w:vAlign w:val="center"/>
          </w:tcPr>
          <w:p w:rsidR="000D786E" w:rsidRPr="000D786E" w:rsidRDefault="000D786E" w:rsidP="004518D8">
            <w:pPr>
              <w:numPr>
                <w:ilvl w:val="0"/>
                <w:numId w:val="39"/>
              </w:numPr>
              <w:autoSpaceDE w:val="0"/>
              <w:autoSpaceDN w:val="0"/>
              <w:adjustRightInd w:val="0"/>
              <w:rPr>
                <w:rFonts w:ascii="Times New Roman" w:eastAsiaTheme="minorHAnsi" w:hAnsi="Times New Roman" w:cs="Times New Roman"/>
                <w:sz w:val="24"/>
                <w:szCs w:val="24"/>
              </w:rPr>
            </w:pPr>
            <w:r w:rsidRPr="000D786E">
              <w:rPr>
                <w:rFonts w:ascii="Times New Roman" w:eastAsiaTheme="minorHAnsi" w:hAnsi="Times New Roman" w:cs="Times New Roman"/>
                <w:sz w:val="24"/>
                <w:szCs w:val="24"/>
              </w:rPr>
              <w:t>It is important to have a program like this.</w:t>
            </w:r>
          </w:p>
        </w:tc>
        <w:tc>
          <w:tcPr>
            <w:tcW w:w="1710" w:type="dxa"/>
            <w:shd w:val="clear" w:color="auto" w:fill="FFFFFF" w:themeFill="background1"/>
          </w:tcPr>
          <w:p w:rsidR="00687649" w:rsidRDefault="00687649" w:rsidP="001D083F">
            <w:pPr>
              <w:autoSpaceDE w:val="0"/>
              <w:autoSpaceDN w:val="0"/>
              <w:adjustRightInd w:val="0"/>
              <w:jc w:val="center"/>
              <w:rPr>
                <w:rFonts w:ascii="Times New Roman" w:eastAsiaTheme="minorHAnsi" w:hAnsi="Times New Roman" w:cs="Times New Roman"/>
                <w:b/>
                <w:bCs/>
                <w:color w:val="FF0000"/>
                <w:sz w:val="24"/>
                <w:szCs w:val="24"/>
              </w:rPr>
            </w:pPr>
          </w:p>
          <w:p w:rsidR="000D786E" w:rsidRPr="001D083F" w:rsidRDefault="00687649" w:rsidP="001D083F">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13</w:t>
            </w:r>
          </w:p>
        </w:tc>
        <w:tc>
          <w:tcPr>
            <w:tcW w:w="1710" w:type="dxa"/>
            <w:shd w:val="clear" w:color="auto" w:fill="FFFFFF" w:themeFill="background1"/>
          </w:tcPr>
          <w:p w:rsidR="00687649" w:rsidRDefault="00687649" w:rsidP="001D083F">
            <w:pPr>
              <w:autoSpaceDE w:val="0"/>
              <w:autoSpaceDN w:val="0"/>
              <w:adjustRightInd w:val="0"/>
              <w:jc w:val="center"/>
              <w:rPr>
                <w:rFonts w:ascii="Times New Roman" w:eastAsiaTheme="minorHAnsi" w:hAnsi="Times New Roman" w:cs="Times New Roman"/>
                <w:b/>
                <w:bCs/>
                <w:color w:val="FF0000"/>
                <w:sz w:val="24"/>
                <w:szCs w:val="24"/>
              </w:rPr>
            </w:pPr>
          </w:p>
          <w:p w:rsidR="000D786E" w:rsidRPr="001D083F" w:rsidRDefault="00687649" w:rsidP="001D083F">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1</w:t>
            </w:r>
          </w:p>
        </w:tc>
        <w:tc>
          <w:tcPr>
            <w:tcW w:w="1710" w:type="dxa"/>
            <w:shd w:val="clear" w:color="auto" w:fill="FFFFFF" w:themeFill="background1"/>
          </w:tcPr>
          <w:p w:rsidR="00243B96" w:rsidRDefault="00243B96" w:rsidP="001D083F">
            <w:pPr>
              <w:autoSpaceDE w:val="0"/>
              <w:autoSpaceDN w:val="0"/>
              <w:adjustRightInd w:val="0"/>
              <w:jc w:val="center"/>
              <w:rPr>
                <w:rFonts w:ascii="Times New Roman" w:eastAsiaTheme="minorHAnsi" w:hAnsi="Times New Roman" w:cs="Times New Roman"/>
                <w:b/>
                <w:bCs/>
                <w:color w:val="FF0000"/>
                <w:sz w:val="24"/>
                <w:szCs w:val="24"/>
              </w:rPr>
            </w:pPr>
          </w:p>
          <w:p w:rsidR="000D786E" w:rsidRPr="001D083F" w:rsidRDefault="00243B96" w:rsidP="001D083F">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0</w:t>
            </w:r>
          </w:p>
        </w:tc>
        <w:tc>
          <w:tcPr>
            <w:tcW w:w="1710" w:type="dxa"/>
            <w:shd w:val="clear" w:color="auto" w:fill="FFFFFF" w:themeFill="background1"/>
          </w:tcPr>
          <w:p w:rsidR="00243B96" w:rsidRDefault="00243B96" w:rsidP="001D083F">
            <w:pPr>
              <w:autoSpaceDE w:val="0"/>
              <w:autoSpaceDN w:val="0"/>
              <w:adjustRightInd w:val="0"/>
              <w:jc w:val="center"/>
              <w:rPr>
                <w:rFonts w:ascii="Times New Roman" w:eastAsiaTheme="minorHAnsi" w:hAnsi="Times New Roman" w:cs="Times New Roman"/>
                <w:b/>
                <w:bCs/>
                <w:color w:val="FF0000"/>
                <w:sz w:val="24"/>
                <w:szCs w:val="24"/>
              </w:rPr>
            </w:pPr>
          </w:p>
          <w:p w:rsidR="000D786E" w:rsidRPr="001D083F" w:rsidRDefault="00243B96" w:rsidP="001D083F">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0</w:t>
            </w:r>
          </w:p>
        </w:tc>
      </w:tr>
      <w:tr w:rsidR="000D786E" w:rsidRPr="000D786E" w:rsidTr="000D786E">
        <w:trPr>
          <w:trHeight w:val="864"/>
        </w:trPr>
        <w:tc>
          <w:tcPr>
            <w:tcW w:w="7650" w:type="dxa"/>
            <w:shd w:val="clear" w:color="auto" w:fill="FFFFFF" w:themeFill="background1"/>
            <w:vAlign w:val="center"/>
          </w:tcPr>
          <w:p w:rsidR="000D786E" w:rsidRPr="000D786E" w:rsidRDefault="000D786E" w:rsidP="004518D8">
            <w:pPr>
              <w:numPr>
                <w:ilvl w:val="0"/>
                <w:numId w:val="39"/>
              </w:numPr>
              <w:autoSpaceDE w:val="0"/>
              <w:autoSpaceDN w:val="0"/>
              <w:adjustRightInd w:val="0"/>
              <w:rPr>
                <w:rFonts w:ascii="Times New Roman" w:eastAsiaTheme="minorHAnsi" w:hAnsi="Times New Roman" w:cs="Times New Roman"/>
                <w:sz w:val="24"/>
                <w:szCs w:val="24"/>
              </w:rPr>
            </w:pPr>
            <w:r w:rsidRPr="000D786E">
              <w:rPr>
                <w:rFonts w:ascii="Times New Roman" w:eastAsiaTheme="minorHAnsi" w:hAnsi="Times New Roman" w:cs="Times New Roman"/>
                <w:sz w:val="24"/>
                <w:szCs w:val="24"/>
              </w:rPr>
              <w:t>I would recommend the program to my students.</w:t>
            </w:r>
          </w:p>
        </w:tc>
        <w:tc>
          <w:tcPr>
            <w:tcW w:w="1710" w:type="dxa"/>
            <w:shd w:val="clear" w:color="auto" w:fill="FFFFFF" w:themeFill="background1"/>
          </w:tcPr>
          <w:p w:rsidR="00687649" w:rsidRDefault="00687649" w:rsidP="001D083F">
            <w:pPr>
              <w:autoSpaceDE w:val="0"/>
              <w:autoSpaceDN w:val="0"/>
              <w:adjustRightInd w:val="0"/>
              <w:jc w:val="center"/>
              <w:rPr>
                <w:rFonts w:ascii="Times New Roman" w:eastAsiaTheme="minorHAnsi" w:hAnsi="Times New Roman" w:cs="Times New Roman"/>
                <w:b/>
                <w:bCs/>
                <w:color w:val="FF0000"/>
                <w:sz w:val="24"/>
                <w:szCs w:val="24"/>
              </w:rPr>
            </w:pPr>
          </w:p>
          <w:p w:rsidR="000D786E" w:rsidRPr="001D083F" w:rsidRDefault="00687649" w:rsidP="001D083F">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13</w:t>
            </w:r>
          </w:p>
        </w:tc>
        <w:tc>
          <w:tcPr>
            <w:tcW w:w="1710" w:type="dxa"/>
            <w:shd w:val="clear" w:color="auto" w:fill="FFFFFF" w:themeFill="background1"/>
          </w:tcPr>
          <w:p w:rsidR="00687649" w:rsidRDefault="00687649" w:rsidP="001D083F">
            <w:pPr>
              <w:autoSpaceDE w:val="0"/>
              <w:autoSpaceDN w:val="0"/>
              <w:adjustRightInd w:val="0"/>
              <w:jc w:val="center"/>
              <w:rPr>
                <w:rFonts w:ascii="Times New Roman" w:eastAsiaTheme="minorHAnsi" w:hAnsi="Times New Roman" w:cs="Times New Roman"/>
                <w:b/>
                <w:bCs/>
                <w:color w:val="FF0000"/>
                <w:sz w:val="24"/>
                <w:szCs w:val="24"/>
              </w:rPr>
            </w:pPr>
          </w:p>
          <w:p w:rsidR="000D786E" w:rsidRPr="001D083F" w:rsidRDefault="00687649" w:rsidP="001D083F">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1</w:t>
            </w:r>
          </w:p>
        </w:tc>
        <w:tc>
          <w:tcPr>
            <w:tcW w:w="1710" w:type="dxa"/>
            <w:shd w:val="clear" w:color="auto" w:fill="FFFFFF" w:themeFill="background1"/>
          </w:tcPr>
          <w:p w:rsidR="00243B96" w:rsidRDefault="00243B96" w:rsidP="001D083F">
            <w:pPr>
              <w:autoSpaceDE w:val="0"/>
              <w:autoSpaceDN w:val="0"/>
              <w:adjustRightInd w:val="0"/>
              <w:jc w:val="center"/>
              <w:rPr>
                <w:rFonts w:ascii="Times New Roman" w:eastAsiaTheme="minorHAnsi" w:hAnsi="Times New Roman" w:cs="Times New Roman"/>
                <w:b/>
                <w:bCs/>
                <w:color w:val="FF0000"/>
                <w:sz w:val="24"/>
                <w:szCs w:val="24"/>
              </w:rPr>
            </w:pPr>
          </w:p>
          <w:p w:rsidR="000D786E" w:rsidRPr="001D083F" w:rsidRDefault="00243B96" w:rsidP="001D083F">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0</w:t>
            </w:r>
          </w:p>
        </w:tc>
        <w:tc>
          <w:tcPr>
            <w:tcW w:w="1710" w:type="dxa"/>
            <w:shd w:val="clear" w:color="auto" w:fill="FFFFFF" w:themeFill="background1"/>
          </w:tcPr>
          <w:p w:rsidR="00243B96" w:rsidRDefault="00243B96" w:rsidP="001D083F">
            <w:pPr>
              <w:autoSpaceDE w:val="0"/>
              <w:autoSpaceDN w:val="0"/>
              <w:adjustRightInd w:val="0"/>
              <w:jc w:val="center"/>
              <w:rPr>
                <w:rFonts w:ascii="Times New Roman" w:eastAsiaTheme="minorHAnsi" w:hAnsi="Times New Roman" w:cs="Times New Roman"/>
                <w:b/>
                <w:bCs/>
                <w:color w:val="FF0000"/>
                <w:sz w:val="24"/>
                <w:szCs w:val="24"/>
              </w:rPr>
            </w:pPr>
          </w:p>
          <w:p w:rsidR="000D786E" w:rsidRPr="001D083F" w:rsidRDefault="00243B96" w:rsidP="001D083F">
            <w:pPr>
              <w:autoSpaceDE w:val="0"/>
              <w:autoSpaceDN w:val="0"/>
              <w:adjustRightInd w:val="0"/>
              <w:jc w:val="center"/>
              <w:rPr>
                <w:rFonts w:ascii="Times New Roman" w:eastAsiaTheme="minorHAnsi" w:hAnsi="Times New Roman" w:cs="Times New Roman"/>
                <w:b/>
                <w:bCs/>
                <w:color w:val="FF0000"/>
                <w:sz w:val="24"/>
                <w:szCs w:val="24"/>
              </w:rPr>
            </w:pPr>
            <w:r>
              <w:rPr>
                <w:rFonts w:ascii="Times New Roman" w:eastAsiaTheme="minorHAnsi" w:hAnsi="Times New Roman" w:cs="Times New Roman"/>
                <w:b/>
                <w:bCs/>
                <w:color w:val="FF0000"/>
                <w:sz w:val="24"/>
                <w:szCs w:val="24"/>
              </w:rPr>
              <w:t>0</w:t>
            </w:r>
          </w:p>
        </w:tc>
      </w:tr>
    </w:tbl>
    <w:p w:rsidR="001D083F" w:rsidRPr="000D786E" w:rsidRDefault="001D083F" w:rsidP="000D786E">
      <w:pPr>
        <w:spacing w:line="480" w:lineRule="auto"/>
        <w:rPr>
          <w:rFonts w:ascii="Times New Roman" w:hAnsi="Times New Roman" w:cs="Times New Roman"/>
          <w:sz w:val="24"/>
          <w:szCs w:val="24"/>
        </w:rPr>
      </w:pPr>
    </w:p>
    <w:p w:rsidR="000D786E" w:rsidRPr="000D786E" w:rsidRDefault="000D786E" w:rsidP="000D786E">
      <w:pPr>
        <w:spacing w:after="160" w:line="259" w:lineRule="auto"/>
        <w:rPr>
          <w:rFonts w:ascii="Times New Roman" w:eastAsiaTheme="minorHAnsi" w:hAnsi="Times New Roman" w:cs="Times New Roman"/>
          <w:b/>
          <w:color w:val="auto"/>
          <w:sz w:val="28"/>
          <w:szCs w:val="28"/>
          <w:u w:val="single"/>
        </w:rPr>
      </w:pPr>
      <w:r w:rsidRPr="000D786E">
        <w:rPr>
          <w:rFonts w:ascii="Times New Roman" w:eastAsiaTheme="minorHAnsi" w:hAnsi="Times New Roman" w:cs="Times New Roman"/>
          <w:b/>
          <w:color w:val="auto"/>
          <w:sz w:val="28"/>
          <w:szCs w:val="28"/>
          <w:u w:val="single"/>
        </w:rPr>
        <w:t xml:space="preserve">(Attachment </w:t>
      </w:r>
      <w:r w:rsidR="00A47F9C">
        <w:rPr>
          <w:rFonts w:ascii="Times New Roman" w:eastAsiaTheme="minorHAnsi" w:hAnsi="Times New Roman" w:cs="Times New Roman"/>
          <w:b/>
          <w:color w:val="auto"/>
          <w:sz w:val="28"/>
          <w:szCs w:val="28"/>
          <w:u w:val="single"/>
        </w:rPr>
        <w:t>M</w:t>
      </w:r>
      <w:r w:rsidRPr="000D786E">
        <w:rPr>
          <w:rFonts w:ascii="Times New Roman" w:eastAsiaTheme="minorHAnsi" w:hAnsi="Times New Roman" w:cs="Times New Roman"/>
          <w:b/>
          <w:color w:val="auto"/>
          <w:sz w:val="28"/>
          <w:szCs w:val="28"/>
          <w:u w:val="single"/>
        </w:rPr>
        <w:t>.) Parent Afterschool Satisfaction Survey Results</w:t>
      </w:r>
    </w:p>
    <w:tbl>
      <w:tblPr>
        <w:tblStyle w:val="TableGrid191"/>
        <w:tblW w:w="0" w:type="auto"/>
        <w:tblInd w:w="85" w:type="dxa"/>
        <w:tblLayout w:type="fixed"/>
        <w:tblLook w:val="04A0"/>
      </w:tblPr>
      <w:tblGrid>
        <w:gridCol w:w="8280"/>
        <w:gridCol w:w="1506"/>
        <w:gridCol w:w="1506"/>
        <w:gridCol w:w="1506"/>
        <w:gridCol w:w="1507"/>
      </w:tblGrid>
      <w:tr w:rsidR="000D786E" w:rsidRPr="000D786E" w:rsidTr="000D786E">
        <w:trPr>
          <w:trHeight w:val="890"/>
        </w:trPr>
        <w:tc>
          <w:tcPr>
            <w:tcW w:w="14305" w:type="dxa"/>
            <w:gridSpan w:val="5"/>
            <w:shd w:val="clear" w:color="auto" w:fill="FFD966" w:themeFill="accent4" w:themeFillTint="99"/>
            <w:vAlign w:val="center"/>
          </w:tcPr>
          <w:p w:rsidR="000D786E" w:rsidRPr="000D786E" w:rsidRDefault="000D786E" w:rsidP="000D786E">
            <w:pPr>
              <w:autoSpaceDE w:val="0"/>
              <w:autoSpaceDN w:val="0"/>
              <w:adjustRightInd w:val="0"/>
              <w:jc w:val="center"/>
              <w:rPr>
                <w:rFonts w:ascii="Times New Roman" w:hAnsi="Times New Roman" w:cs="Times New Roman"/>
                <w:b/>
                <w:sz w:val="48"/>
                <w:szCs w:val="48"/>
              </w:rPr>
            </w:pPr>
            <w:r w:rsidRPr="000D786E">
              <w:rPr>
                <w:rFonts w:ascii="Times New Roman" w:hAnsi="Times New Roman" w:cs="Times New Roman"/>
                <w:b/>
                <w:sz w:val="48"/>
                <w:szCs w:val="48"/>
              </w:rPr>
              <w:t>20</w:t>
            </w:r>
            <w:r w:rsidR="009D7C45">
              <w:rPr>
                <w:rFonts w:ascii="Times New Roman" w:hAnsi="Times New Roman" w:cs="Times New Roman"/>
                <w:b/>
                <w:sz w:val="48"/>
                <w:szCs w:val="48"/>
              </w:rPr>
              <w:t>20</w:t>
            </w:r>
            <w:r w:rsidRPr="000D786E">
              <w:rPr>
                <w:rFonts w:ascii="Times New Roman" w:hAnsi="Times New Roman" w:cs="Times New Roman"/>
                <w:b/>
                <w:sz w:val="48"/>
                <w:szCs w:val="48"/>
              </w:rPr>
              <w:t>-202</w:t>
            </w:r>
            <w:r w:rsidR="009D7C45">
              <w:rPr>
                <w:rFonts w:ascii="Times New Roman" w:hAnsi="Times New Roman" w:cs="Times New Roman"/>
                <w:b/>
                <w:sz w:val="48"/>
                <w:szCs w:val="48"/>
              </w:rPr>
              <w:t>1</w:t>
            </w:r>
            <w:r w:rsidRPr="000D786E">
              <w:rPr>
                <w:rFonts w:ascii="Times New Roman" w:hAnsi="Times New Roman" w:cs="Times New Roman"/>
                <w:b/>
                <w:sz w:val="48"/>
                <w:szCs w:val="48"/>
              </w:rPr>
              <w:t xml:space="preserve"> Parent Afterschool Satisfaction Survey</w:t>
            </w:r>
          </w:p>
        </w:tc>
      </w:tr>
      <w:tr w:rsidR="000D786E" w:rsidRPr="000D786E" w:rsidTr="000D786E">
        <w:tc>
          <w:tcPr>
            <w:tcW w:w="8280" w:type="dxa"/>
            <w:shd w:val="clear" w:color="auto" w:fill="FFFFFF" w:themeFill="background1"/>
          </w:tcPr>
          <w:p w:rsidR="000D786E" w:rsidRPr="00E9530E" w:rsidRDefault="000D786E" w:rsidP="000D786E">
            <w:pPr>
              <w:autoSpaceDE w:val="0"/>
              <w:autoSpaceDN w:val="0"/>
              <w:adjustRightInd w:val="0"/>
              <w:rPr>
                <w:rFonts w:ascii="Times New Roman" w:hAnsi="Times New Roman" w:cs="Times New Roman"/>
                <w:b/>
                <w:bCs/>
                <w:sz w:val="24"/>
                <w:szCs w:val="24"/>
              </w:rPr>
            </w:pPr>
          </w:p>
        </w:tc>
        <w:tc>
          <w:tcPr>
            <w:tcW w:w="1506" w:type="dxa"/>
            <w:shd w:val="clear" w:color="auto" w:fill="FFFFFF" w:themeFill="background1"/>
          </w:tcPr>
          <w:p w:rsidR="000D786E" w:rsidRPr="000D786E" w:rsidRDefault="000D786E" w:rsidP="000D786E">
            <w:pPr>
              <w:autoSpaceDE w:val="0"/>
              <w:autoSpaceDN w:val="0"/>
              <w:adjustRightInd w:val="0"/>
              <w:jc w:val="center"/>
              <w:rPr>
                <w:rFonts w:ascii="Times New Roman" w:hAnsi="Times New Roman" w:cs="Times New Roman"/>
                <w:b/>
                <w:sz w:val="24"/>
                <w:szCs w:val="24"/>
              </w:rPr>
            </w:pPr>
            <w:r w:rsidRPr="000D786E">
              <w:rPr>
                <w:rFonts w:ascii="Times New Roman" w:hAnsi="Times New Roman" w:cs="Times New Roman"/>
                <w:b/>
                <w:sz w:val="24"/>
                <w:szCs w:val="24"/>
              </w:rPr>
              <w:t>Yes</w:t>
            </w:r>
          </w:p>
        </w:tc>
        <w:tc>
          <w:tcPr>
            <w:tcW w:w="1506" w:type="dxa"/>
            <w:shd w:val="clear" w:color="auto" w:fill="FFFFFF" w:themeFill="background1"/>
          </w:tcPr>
          <w:p w:rsidR="000D786E" w:rsidRPr="000D786E" w:rsidRDefault="000D786E" w:rsidP="000D786E">
            <w:pPr>
              <w:autoSpaceDE w:val="0"/>
              <w:autoSpaceDN w:val="0"/>
              <w:adjustRightInd w:val="0"/>
              <w:jc w:val="center"/>
              <w:rPr>
                <w:rFonts w:ascii="Times New Roman" w:hAnsi="Times New Roman" w:cs="Times New Roman"/>
                <w:b/>
                <w:sz w:val="24"/>
                <w:szCs w:val="24"/>
              </w:rPr>
            </w:pPr>
            <w:r w:rsidRPr="000D786E">
              <w:rPr>
                <w:rFonts w:ascii="Times New Roman" w:hAnsi="Times New Roman" w:cs="Times New Roman"/>
                <w:b/>
                <w:sz w:val="24"/>
                <w:szCs w:val="24"/>
              </w:rPr>
              <w:t>Most of the time</w:t>
            </w:r>
          </w:p>
        </w:tc>
        <w:tc>
          <w:tcPr>
            <w:tcW w:w="1506" w:type="dxa"/>
            <w:shd w:val="clear" w:color="auto" w:fill="FFFFFF" w:themeFill="background1"/>
          </w:tcPr>
          <w:p w:rsidR="000D786E" w:rsidRPr="000D786E" w:rsidRDefault="000D786E" w:rsidP="000D786E">
            <w:pPr>
              <w:autoSpaceDE w:val="0"/>
              <w:autoSpaceDN w:val="0"/>
              <w:adjustRightInd w:val="0"/>
              <w:jc w:val="center"/>
              <w:rPr>
                <w:rFonts w:ascii="Times New Roman" w:hAnsi="Times New Roman" w:cs="Times New Roman"/>
                <w:b/>
                <w:sz w:val="24"/>
                <w:szCs w:val="24"/>
              </w:rPr>
            </w:pPr>
            <w:r w:rsidRPr="000D786E">
              <w:rPr>
                <w:rFonts w:ascii="Times New Roman" w:hAnsi="Times New Roman" w:cs="Times New Roman"/>
                <w:b/>
                <w:sz w:val="24"/>
                <w:szCs w:val="24"/>
              </w:rPr>
              <w:t>Sometimes</w:t>
            </w:r>
          </w:p>
        </w:tc>
        <w:tc>
          <w:tcPr>
            <w:tcW w:w="1507" w:type="dxa"/>
            <w:shd w:val="clear" w:color="auto" w:fill="FFFFFF" w:themeFill="background1"/>
          </w:tcPr>
          <w:p w:rsidR="000D786E" w:rsidRPr="000D786E" w:rsidRDefault="000D786E" w:rsidP="000D786E">
            <w:pPr>
              <w:autoSpaceDE w:val="0"/>
              <w:autoSpaceDN w:val="0"/>
              <w:adjustRightInd w:val="0"/>
              <w:jc w:val="center"/>
              <w:rPr>
                <w:rFonts w:ascii="Times New Roman" w:hAnsi="Times New Roman" w:cs="Times New Roman"/>
                <w:b/>
                <w:sz w:val="24"/>
                <w:szCs w:val="24"/>
              </w:rPr>
            </w:pPr>
            <w:r w:rsidRPr="000D786E">
              <w:rPr>
                <w:rFonts w:ascii="Times New Roman" w:hAnsi="Times New Roman" w:cs="Times New Roman"/>
                <w:b/>
                <w:sz w:val="24"/>
                <w:szCs w:val="24"/>
              </w:rPr>
              <w:t>No</w:t>
            </w:r>
          </w:p>
        </w:tc>
      </w:tr>
      <w:tr w:rsidR="000D786E" w:rsidRPr="000D786E" w:rsidTr="000D786E">
        <w:trPr>
          <w:trHeight w:val="557"/>
        </w:trPr>
        <w:tc>
          <w:tcPr>
            <w:tcW w:w="8280" w:type="dxa"/>
            <w:shd w:val="clear" w:color="auto" w:fill="FFFFFF" w:themeFill="background1"/>
          </w:tcPr>
          <w:p w:rsidR="000D786E" w:rsidRPr="000D786E" w:rsidRDefault="000D786E" w:rsidP="004518D8">
            <w:pPr>
              <w:numPr>
                <w:ilvl w:val="0"/>
                <w:numId w:val="38"/>
              </w:numPr>
              <w:autoSpaceDE w:val="0"/>
              <w:autoSpaceDN w:val="0"/>
              <w:adjustRightInd w:val="0"/>
              <w:spacing w:line="259" w:lineRule="auto"/>
              <w:contextualSpacing/>
              <w:rPr>
                <w:rFonts w:ascii="Times New Roman" w:hAnsi="Times New Roman" w:cs="Times New Roman"/>
                <w:sz w:val="24"/>
                <w:szCs w:val="24"/>
              </w:rPr>
            </w:pPr>
            <w:r w:rsidRPr="000D786E">
              <w:rPr>
                <w:rFonts w:ascii="Times New Roman" w:hAnsi="Times New Roman" w:cs="Times New Roman"/>
                <w:sz w:val="24"/>
                <w:szCs w:val="24"/>
              </w:rPr>
              <w:t xml:space="preserve">I am satisfied with the instruction and activities provided to my child. </w:t>
            </w:r>
          </w:p>
        </w:tc>
        <w:tc>
          <w:tcPr>
            <w:tcW w:w="1506" w:type="dxa"/>
            <w:shd w:val="clear" w:color="auto" w:fill="FFFFFF" w:themeFill="background1"/>
          </w:tcPr>
          <w:p w:rsidR="000D786E" w:rsidRPr="00243B96" w:rsidRDefault="00687649" w:rsidP="00BF137E">
            <w:pPr>
              <w:autoSpaceDE w:val="0"/>
              <w:autoSpaceDN w:val="0"/>
              <w:adjustRightInd w:val="0"/>
              <w:jc w:val="center"/>
              <w:rPr>
                <w:rFonts w:ascii="Times New Roman" w:hAnsi="Times New Roman" w:cs="Times New Roman"/>
                <w:b/>
                <w:bCs/>
                <w:color w:val="FF0000"/>
                <w:sz w:val="24"/>
                <w:szCs w:val="24"/>
              </w:rPr>
            </w:pPr>
            <w:r w:rsidRPr="00243B96">
              <w:rPr>
                <w:rFonts w:ascii="Times New Roman" w:hAnsi="Times New Roman" w:cs="Times New Roman"/>
                <w:b/>
                <w:bCs/>
                <w:color w:val="FF0000"/>
                <w:sz w:val="24"/>
                <w:szCs w:val="24"/>
              </w:rPr>
              <w:t>7</w:t>
            </w:r>
          </w:p>
        </w:tc>
        <w:tc>
          <w:tcPr>
            <w:tcW w:w="1506" w:type="dxa"/>
            <w:shd w:val="clear" w:color="auto" w:fill="FFFFFF" w:themeFill="background1"/>
          </w:tcPr>
          <w:p w:rsidR="000D786E" w:rsidRPr="00BF137E" w:rsidRDefault="00243B96" w:rsidP="00BF137E">
            <w:pPr>
              <w:autoSpaceDE w:val="0"/>
              <w:autoSpaceDN w:val="0"/>
              <w:adjustRightInd w:val="0"/>
              <w:jc w:val="center"/>
              <w:rPr>
                <w:rFonts w:ascii="Times New Roman" w:hAnsi="Times New Roman" w:cs="Times New Roman"/>
                <w:b/>
                <w:bCs/>
                <w:iCs/>
                <w:color w:val="FF0000"/>
                <w:sz w:val="24"/>
                <w:szCs w:val="24"/>
              </w:rPr>
            </w:pPr>
            <w:r>
              <w:rPr>
                <w:rFonts w:ascii="Times New Roman" w:hAnsi="Times New Roman" w:cs="Times New Roman"/>
                <w:b/>
                <w:bCs/>
                <w:iCs/>
                <w:color w:val="FF0000"/>
                <w:sz w:val="24"/>
                <w:szCs w:val="24"/>
              </w:rPr>
              <w:t>0</w:t>
            </w:r>
          </w:p>
        </w:tc>
        <w:tc>
          <w:tcPr>
            <w:tcW w:w="1506" w:type="dxa"/>
            <w:shd w:val="clear" w:color="auto" w:fill="FFFFFF" w:themeFill="background1"/>
          </w:tcPr>
          <w:p w:rsidR="000D786E" w:rsidRPr="00BF137E" w:rsidRDefault="00243B96" w:rsidP="00BF137E">
            <w:pPr>
              <w:autoSpaceDE w:val="0"/>
              <w:autoSpaceDN w:val="0"/>
              <w:adjustRightInd w:val="0"/>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1507" w:type="dxa"/>
            <w:shd w:val="clear" w:color="auto" w:fill="FFFFFF" w:themeFill="background1"/>
          </w:tcPr>
          <w:p w:rsidR="000D786E" w:rsidRPr="00BF137E" w:rsidRDefault="00243B96" w:rsidP="00BF137E">
            <w:pPr>
              <w:autoSpaceDE w:val="0"/>
              <w:autoSpaceDN w:val="0"/>
              <w:adjustRightInd w:val="0"/>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r>
      <w:tr w:rsidR="000D786E" w:rsidRPr="000D786E" w:rsidTr="000D786E">
        <w:trPr>
          <w:trHeight w:val="485"/>
        </w:trPr>
        <w:tc>
          <w:tcPr>
            <w:tcW w:w="8280" w:type="dxa"/>
            <w:shd w:val="clear" w:color="auto" w:fill="FFFFFF" w:themeFill="background1"/>
          </w:tcPr>
          <w:p w:rsidR="000D786E" w:rsidRPr="000D786E" w:rsidRDefault="000D786E" w:rsidP="004518D8">
            <w:pPr>
              <w:numPr>
                <w:ilvl w:val="0"/>
                <w:numId w:val="38"/>
              </w:numPr>
              <w:autoSpaceDE w:val="0"/>
              <w:autoSpaceDN w:val="0"/>
              <w:adjustRightInd w:val="0"/>
              <w:spacing w:line="259" w:lineRule="auto"/>
              <w:contextualSpacing/>
              <w:rPr>
                <w:rFonts w:ascii="Times New Roman" w:hAnsi="Times New Roman" w:cs="Times New Roman"/>
                <w:sz w:val="24"/>
                <w:szCs w:val="24"/>
              </w:rPr>
            </w:pPr>
            <w:r w:rsidRPr="000D786E">
              <w:rPr>
                <w:rFonts w:ascii="Times New Roman" w:hAnsi="Times New Roman" w:cs="Times New Roman"/>
                <w:sz w:val="24"/>
                <w:szCs w:val="24"/>
              </w:rPr>
              <w:t xml:space="preserve">The program has helped my child get his/her homework completed satisfactorily.  </w:t>
            </w:r>
          </w:p>
        </w:tc>
        <w:tc>
          <w:tcPr>
            <w:tcW w:w="1506" w:type="dxa"/>
            <w:shd w:val="clear" w:color="auto" w:fill="FFFFFF" w:themeFill="background1"/>
          </w:tcPr>
          <w:p w:rsidR="000D786E" w:rsidRPr="00243B96" w:rsidRDefault="00687649" w:rsidP="00BF137E">
            <w:pPr>
              <w:autoSpaceDE w:val="0"/>
              <w:autoSpaceDN w:val="0"/>
              <w:adjustRightInd w:val="0"/>
              <w:jc w:val="center"/>
              <w:rPr>
                <w:rFonts w:ascii="Times New Roman" w:hAnsi="Times New Roman" w:cs="Times New Roman"/>
                <w:b/>
                <w:bCs/>
                <w:color w:val="FF0000"/>
                <w:sz w:val="24"/>
                <w:szCs w:val="24"/>
              </w:rPr>
            </w:pPr>
            <w:r w:rsidRPr="00243B96">
              <w:rPr>
                <w:rFonts w:ascii="Times New Roman" w:hAnsi="Times New Roman" w:cs="Times New Roman"/>
                <w:b/>
                <w:bCs/>
                <w:color w:val="FF0000"/>
                <w:sz w:val="24"/>
                <w:szCs w:val="24"/>
              </w:rPr>
              <w:t>7</w:t>
            </w:r>
          </w:p>
        </w:tc>
        <w:tc>
          <w:tcPr>
            <w:tcW w:w="1506" w:type="dxa"/>
            <w:shd w:val="clear" w:color="auto" w:fill="FFFFFF" w:themeFill="background1"/>
          </w:tcPr>
          <w:p w:rsidR="000D786E" w:rsidRPr="00BF137E" w:rsidRDefault="00243B96" w:rsidP="00BF137E">
            <w:pPr>
              <w:autoSpaceDE w:val="0"/>
              <w:autoSpaceDN w:val="0"/>
              <w:adjustRightInd w:val="0"/>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1506" w:type="dxa"/>
            <w:shd w:val="clear" w:color="auto" w:fill="FFFFFF" w:themeFill="background1"/>
          </w:tcPr>
          <w:p w:rsidR="000D786E" w:rsidRPr="00BF137E" w:rsidRDefault="00243B96" w:rsidP="00BF137E">
            <w:pPr>
              <w:autoSpaceDE w:val="0"/>
              <w:autoSpaceDN w:val="0"/>
              <w:adjustRightInd w:val="0"/>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1507" w:type="dxa"/>
            <w:shd w:val="clear" w:color="auto" w:fill="FFFFFF" w:themeFill="background1"/>
          </w:tcPr>
          <w:p w:rsidR="000D786E" w:rsidRPr="00BF137E" w:rsidRDefault="00243B96" w:rsidP="00BF137E">
            <w:pPr>
              <w:autoSpaceDE w:val="0"/>
              <w:autoSpaceDN w:val="0"/>
              <w:adjustRightInd w:val="0"/>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r>
      <w:tr w:rsidR="000D786E" w:rsidRPr="000D786E" w:rsidTr="000D786E">
        <w:trPr>
          <w:trHeight w:val="440"/>
        </w:trPr>
        <w:tc>
          <w:tcPr>
            <w:tcW w:w="8280" w:type="dxa"/>
            <w:shd w:val="clear" w:color="auto" w:fill="FFFFFF" w:themeFill="background1"/>
          </w:tcPr>
          <w:p w:rsidR="000D786E" w:rsidRPr="000D786E" w:rsidRDefault="000D786E" w:rsidP="004518D8">
            <w:pPr>
              <w:numPr>
                <w:ilvl w:val="0"/>
                <w:numId w:val="38"/>
              </w:numPr>
              <w:autoSpaceDE w:val="0"/>
              <w:autoSpaceDN w:val="0"/>
              <w:adjustRightInd w:val="0"/>
              <w:spacing w:line="259" w:lineRule="auto"/>
              <w:contextualSpacing/>
              <w:rPr>
                <w:rFonts w:ascii="Times New Roman" w:hAnsi="Times New Roman" w:cs="Times New Roman"/>
                <w:sz w:val="24"/>
                <w:szCs w:val="24"/>
              </w:rPr>
            </w:pPr>
            <w:r w:rsidRPr="000D786E">
              <w:rPr>
                <w:rFonts w:ascii="Times New Roman" w:hAnsi="Times New Roman" w:cs="Times New Roman"/>
                <w:sz w:val="24"/>
                <w:szCs w:val="24"/>
              </w:rPr>
              <w:t xml:space="preserve">The program has helped my child do better in school. </w:t>
            </w:r>
          </w:p>
        </w:tc>
        <w:tc>
          <w:tcPr>
            <w:tcW w:w="1506" w:type="dxa"/>
            <w:shd w:val="clear" w:color="auto" w:fill="FFFFFF" w:themeFill="background1"/>
          </w:tcPr>
          <w:p w:rsidR="000D786E" w:rsidRPr="00243B96" w:rsidRDefault="00687649" w:rsidP="00BF137E">
            <w:pPr>
              <w:autoSpaceDE w:val="0"/>
              <w:autoSpaceDN w:val="0"/>
              <w:adjustRightInd w:val="0"/>
              <w:jc w:val="center"/>
              <w:rPr>
                <w:rFonts w:ascii="Times New Roman" w:hAnsi="Times New Roman" w:cs="Times New Roman"/>
                <w:b/>
                <w:bCs/>
                <w:color w:val="FF0000"/>
                <w:sz w:val="24"/>
                <w:szCs w:val="24"/>
              </w:rPr>
            </w:pPr>
            <w:r w:rsidRPr="00243B96">
              <w:rPr>
                <w:rFonts w:ascii="Times New Roman" w:hAnsi="Times New Roman" w:cs="Times New Roman"/>
                <w:b/>
                <w:bCs/>
                <w:color w:val="FF0000"/>
                <w:sz w:val="24"/>
                <w:szCs w:val="24"/>
              </w:rPr>
              <w:t>7</w:t>
            </w:r>
          </w:p>
        </w:tc>
        <w:tc>
          <w:tcPr>
            <w:tcW w:w="1506" w:type="dxa"/>
            <w:shd w:val="clear" w:color="auto" w:fill="FFFFFF" w:themeFill="background1"/>
          </w:tcPr>
          <w:p w:rsidR="000D786E" w:rsidRPr="00BF137E" w:rsidRDefault="00243B96" w:rsidP="00BF137E">
            <w:pPr>
              <w:autoSpaceDE w:val="0"/>
              <w:autoSpaceDN w:val="0"/>
              <w:adjustRightInd w:val="0"/>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1506" w:type="dxa"/>
            <w:shd w:val="clear" w:color="auto" w:fill="FFFFFF" w:themeFill="background1"/>
          </w:tcPr>
          <w:p w:rsidR="000D786E" w:rsidRPr="00BF137E" w:rsidRDefault="00243B96" w:rsidP="00BF137E">
            <w:pPr>
              <w:autoSpaceDE w:val="0"/>
              <w:autoSpaceDN w:val="0"/>
              <w:adjustRightInd w:val="0"/>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1507" w:type="dxa"/>
            <w:shd w:val="clear" w:color="auto" w:fill="FFFFFF" w:themeFill="background1"/>
          </w:tcPr>
          <w:p w:rsidR="000D786E" w:rsidRPr="00BF137E" w:rsidRDefault="00243B96" w:rsidP="00BF137E">
            <w:pPr>
              <w:autoSpaceDE w:val="0"/>
              <w:autoSpaceDN w:val="0"/>
              <w:adjustRightInd w:val="0"/>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r>
      <w:tr w:rsidR="000D786E" w:rsidRPr="000D786E" w:rsidTr="000D786E">
        <w:trPr>
          <w:trHeight w:val="449"/>
        </w:trPr>
        <w:tc>
          <w:tcPr>
            <w:tcW w:w="8280" w:type="dxa"/>
            <w:shd w:val="clear" w:color="auto" w:fill="FFFFFF" w:themeFill="background1"/>
          </w:tcPr>
          <w:p w:rsidR="000D786E" w:rsidRPr="000D786E" w:rsidRDefault="000D786E" w:rsidP="004518D8">
            <w:pPr>
              <w:numPr>
                <w:ilvl w:val="0"/>
                <w:numId w:val="38"/>
              </w:numPr>
              <w:autoSpaceDE w:val="0"/>
              <w:autoSpaceDN w:val="0"/>
              <w:adjustRightInd w:val="0"/>
              <w:rPr>
                <w:rFonts w:ascii="Times New Roman" w:hAnsi="Times New Roman" w:cs="Times New Roman"/>
                <w:sz w:val="24"/>
                <w:szCs w:val="24"/>
              </w:rPr>
            </w:pPr>
            <w:r w:rsidRPr="000D786E">
              <w:rPr>
                <w:rFonts w:ascii="Times New Roman" w:hAnsi="Times New Roman" w:cs="Times New Roman"/>
                <w:sz w:val="24"/>
                <w:szCs w:val="24"/>
              </w:rPr>
              <w:t>My child is well-supervised and safe while attending the program.</w:t>
            </w:r>
          </w:p>
        </w:tc>
        <w:tc>
          <w:tcPr>
            <w:tcW w:w="1506" w:type="dxa"/>
            <w:shd w:val="clear" w:color="auto" w:fill="FFFFFF" w:themeFill="background1"/>
          </w:tcPr>
          <w:p w:rsidR="000D786E" w:rsidRPr="00243B96" w:rsidRDefault="00687649" w:rsidP="00BF137E">
            <w:pPr>
              <w:autoSpaceDE w:val="0"/>
              <w:autoSpaceDN w:val="0"/>
              <w:adjustRightInd w:val="0"/>
              <w:jc w:val="center"/>
              <w:rPr>
                <w:rFonts w:ascii="Times New Roman" w:hAnsi="Times New Roman" w:cs="Times New Roman"/>
                <w:b/>
                <w:bCs/>
                <w:color w:val="FF0000"/>
                <w:sz w:val="24"/>
                <w:szCs w:val="24"/>
              </w:rPr>
            </w:pPr>
            <w:r w:rsidRPr="00243B96">
              <w:rPr>
                <w:rFonts w:ascii="Times New Roman" w:hAnsi="Times New Roman" w:cs="Times New Roman"/>
                <w:b/>
                <w:bCs/>
                <w:color w:val="FF0000"/>
                <w:sz w:val="24"/>
                <w:szCs w:val="24"/>
              </w:rPr>
              <w:t>7</w:t>
            </w:r>
          </w:p>
        </w:tc>
        <w:tc>
          <w:tcPr>
            <w:tcW w:w="1506" w:type="dxa"/>
            <w:shd w:val="clear" w:color="auto" w:fill="FFFFFF" w:themeFill="background1"/>
          </w:tcPr>
          <w:p w:rsidR="000D786E" w:rsidRPr="00BF137E" w:rsidRDefault="00243B96" w:rsidP="00BF137E">
            <w:pPr>
              <w:autoSpaceDE w:val="0"/>
              <w:autoSpaceDN w:val="0"/>
              <w:adjustRightInd w:val="0"/>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1506" w:type="dxa"/>
            <w:shd w:val="clear" w:color="auto" w:fill="FFFFFF" w:themeFill="background1"/>
          </w:tcPr>
          <w:p w:rsidR="000D786E" w:rsidRPr="00BF137E" w:rsidRDefault="00243B96" w:rsidP="00BF137E">
            <w:pPr>
              <w:autoSpaceDE w:val="0"/>
              <w:autoSpaceDN w:val="0"/>
              <w:adjustRightInd w:val="0"/>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1507" w:type="dxa"/>
            <w:shd w:val="clear" w:color="auto" w:fill="FFFFFF" w:themeFill="background1"/>
          </w:tcPr>
          <w:p w:rsidR="000D786E" w:rsidRPr="00BF137E" w:rsidRDefault="00243B96" w:rsidP="00BF137E">
            <w:pPr>
              <w:autoSpaceDE w:val="0"/>
              <w:autoSpaceDN w:val="0"/>
              <w:adjustRightInd w:val="0"/>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r>
      <w:tr w:rsidR="000D786E" w:rsidRPr="000D786E" w:rsidTr="000D786E">
        <w:trPr>
          <w:trHeight w:val="431"/>
        </w:trPr>
        <w:tc>
          <w:tcPr>
            <w:tcW w:w="8280" w:type="dxa"/>
            <w:shd w:val="clear" w:color="auto" w:fill="FFFFFF" w:themeFill="background1"/>
          </w:tcPr>
          <w:p w:rsidR="000D786E" w:rsidRPr="000D786E" w:rsidRDefault="000D786E" w:rsidP="004518D8">
            <w:pPr>
              <w:numPr>
                <w:ilvl w:val="0"/>
                <w:numId w:val="38"/>
              </w:numPr>
              <w:autoSpaceDE w:val="0"/>
              <w:autoSpaceDN w:val="0"/>
              <w:adjustRightInd w:val="0"/>
              <w:spacing w:line="259" w:lineRule="auto"/>
              <w:contextualSpacing/>
              <w:rPr>
                <w:rFonts w:ascii="Times New Roman" w:hAnsi="Times New Roman" w:cs="Times New Roman"/>
                <w:sz w:val="24"/>
                <w:szCs w:val="24"/>
              </w:rPr>
            </w:pPr>
            <w:r w:rsidRPr="000D786E">
              <w:rPr>
                <w:rFonts w:ascii="Times New Roman" w:hAnsi="Times New Roman" w:cs="Times New Roman"/>
                <w:sz w:val="24"/>
                <w:szCs w:val="24"/>
              </w:rPr>
              <w:t>I am satisfied with the overall performance of the afterschool staff.</w:t>
            </w:r>
          </w:p>
        </w:tc>
        <w:tc>
          <w:tcPr>
            <w:tcW w:w="1506" w:type="dxa"/>
            <w:shd w:val="clear" w:color="auto" w:fill="FFFFFF" w:themeFill="background1"/>
          </w:tcPr>
          <w:p w:rsidR="000D786E" w:rsidRPr="00243B96" w:rsidRDefault="00687649" w:rsidP="00BF137E">
            <w:pPr>
              <w:autoSpaceDE w:val="0"/>
              <w:autoSpaceDN w:val="0"/>
              <w:adjustRightInd w:val="0"/>
              <w:jc w:val="center"/>
              <w:rPr>
                <w:rFonts w:ascii="Times New Roman" w:hAnsi="Times New Roman" w:cs="Times New Roman"/>
                <w:b/>
                <w:bCs/>
                <w:color w:val="FF0000"/>
                <w:sz w:val="24"/>
                <w:szCs w:val="24"/>
              </w:rPr>
            </w:pPr>
            <w:r w:rsidRPr="00243B96">
              <w:rPr>
                <w:rFonts w:ascii="Times New Roman" w:hAnsi="Times New Roman" w:cs="Times New Roman"/>
                <w:b/>
                <w:bCs/>
                <w:color w:val="FF0000"/>
                <w:sz w:val="24"/>
                <w:szCs w:val="24"/>
              </w:rPr>
              <w:t>7</w:t>
            </w:r>
          </w:p>
        </w:tc>
        <w:tc>
          <w:tcPr>
            <w:tcW w:w="1506" w:type="dxa"/>
            <w:shd w:val="clear" w:color="auto" w:fill="FFFFFF" w:themeFill="background1"/>
          </w:tcPr>
          <w:p w:rsidR="000D786E" w:rsidRPr="00BF137E" w:rsidRDefault="00243B96" w:rsidP="00BF137E">
            <w:pPr>
              <w:autoSpaceDE w:val="0"/>
              <w:autoSpaceDN w:val="0"/>
              <w:adjustRightInd w:val="0"/>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1506" w:type="dxa"/>
            <w:shd w:val="clear" w:color="auto" w:fill="FFFFFF" w:themeFill="background1"/>
          </w:tcPr>
          <w:p w:rsidR="000D786E" w:rsidRPr="00BF137E" w:rsidRDefault="00243B96" w:rsidP="00BF137E">
            <w:pPr>
              <w:autoSpaceDE w:val="0"/>
              <w:autoSpaceDN w:val="0"/>
              <w:adjustRightInd w:val="0"/>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1507" w:type="dxa"/>
            <w:shd w:val="clear" w:color="auto" w:fill="FFFFFF" w:themeFill="background1"/>
          </w:tcPr>
          <w:p w:rsidR="000D786E" w:rsidRPr="00BF137E" w:rsidRDefault="00243B96" w:rsidP="00BF137E">
            <w:pPr>
              <w:autoSpaceDE w:val="0"/>
              <w:autoSpaceDN w:val="0"/>
              <w:adjustRightInd w:val="0"/>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r>
      <w:tr w:rsidR="000D786E" w:rsidRPr="000D786E" w:rsidTr="000D786E">
        <w:trPr>
          <w:trHeight w:val="449"/>
        </w:trPr>
        <w:tc>
          <w:tcPr>
            <w:tcW w:w="8280" w:type="dxa"/>
            <w:shd w:val="clear" w:color="auto" w:fill="FFFFFF" w:themeFill="background1"/>
          </w:tcPr>
          <w:p w:rsidR="000D786E" w:rsidRPr="000D786E" w:rsidRDefault="000D786E" w:rsidP="004518D8">
            <w:pPr>
              <w:numPr>
                <w:ilvl w:val="0"/>
                <w:numId w:val="38"/>
              </w:numPr>
              <w:autoSpaceDE w:val="0"/>
              <w:autoSpaceDN w:val="0"/>
              <w:adjustRightInd w:val="0"/>
              <w:rPr>
                <w:rFonts w:ascii="Times New Roman" w:hAnsi="Times New Roman" w:cs="Times New Roman"/>
                <w:sz w:val="24"/>
                <w:szCs w:val="24"/>
              </w:rPr>
            </w:pPr>
            <w:r w:rsidRPr="000D786E">
              <w:rPr>
                <w:rFonts w:ascii="Times New Roman" w:hAnsi="Times New Roman" w:cs="Times New Roman"/>
                <w:sz w:val="24"/>
                <w:szCs w:val="24"/>
              </w:rPr>
              <w:lastRenderedPageBreak/>
              <w:t>I am satisfied with the family engagement activities offered.</w:t>
            </w:r>
          </w:p>
        </w:tc>
        <w:tc>
          <w:tcPr>
            <w:tcW w:w="1506" w:type="dxa"/>
            <w:shd w:val="clear" w:color="auto" w:fill="FFFFFF" w:themeFill="background1"/>
          </w:tcPr>
          <w:p w:rsidR="000D786E" w:rsidRPr="00243B96" w:rsidRDefault="00687649" w:rsidP="00BF137E">
            <w:pPr>
              <w:autoSpaceDE w:val="0"/>
              <w:autoSpaceDN w:val="0"/>
              <w:adjustRightInd w:val="0"/>
              <w:jc w:val="center"/>
              <w:rPr>
                <w:rFonts w:ascii="Times New Roman" w:hAnsi="Times New Roman" w:cs="Times New Roman"/>
                <w:b/>
                <w:bCs/>
                <w:color w:val="FF0000"/>
                <w:sz w:val="24"/>
                <w:szCs w:val="24"/>
              </w:rPr>
            </w:pPr>
            <w:r w:rsidRPr="00243B96">
              <w:rPr>
                <w:rFonts w:ascii="Times New Roman" w:hAnsi="Times New Roman" w:cs="Times New Roman"/>
                <w:b/>
                <w:bCs/>
                <w:color w:val="FF0000"/>
                <w:sz w:val="24"/>
                <w:szCs w:val="24"/>
              </w:rPr>
              <w:t>7</w:t>
            </w:r>
          </w:p>
        </w:tc>
        <w:tc>
          <w:tcPr>
            <w:tcW w:w="1506" w:type="dxa"/>
            <w:shd w:val="clear" w:color="auto" w:fill="FFFFFF" w:themeFill="background1"/>
          </w:tcPr>
          <w:p w:rsidR="000D786E" w:rsidRPr="00BF137E" w:rsidRDefault="00243B96" w:rsidP="00BF137E">
            <w:pPr>
              <w:autoSpaceDE w:val="0"/>
              <w:autoSpaceDN w:val="0"/>
              <w:adjustRightInd w:val="0"/>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1506" w:type="dxa"/>
            <w:shd w:val="clear" w:color="auto" w:fill="FFFFFF" w:themeFill="background1"/>
          </w:tcPr>
          <w:p w:rsidR="000D786E" w:rsidRPr="00BF137E" w:rsidRDefault="00243B96" w:rsidP="00BF137E">
            <w:pPr>
              <w:autoSpaceDE w:val="0"/>
              <w:autoSpaceDN w:val="0"/>
              <w:adjustRightInd w:val="0"/>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1507" w:type="dxa"/>
            <w:shd w:val="clear" w:color="auto" w:fill="FFFFFF" w:themeFill="background1"/>
          </w:tcPr>
          <w:p w:rsidR="000D786E" w:rsidRPr="00BF137E" w:rsidRDefault="00243B96" w:rsidP="00BF137E">
            <w:pPr>
              <w:autoSpaceDE w:val="0"/>
              <w:autoSpaceDN w:val="0"/>
              <w:adjustRightInd w:val="0"/>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r>
      <w:tr w:rsidR="000D786E" w:rsidRPr="000D786E" w:rsidTr="000D786E">
        <w:trPr>
          <w:trHeight w:val="440"/>
        </w:trPr>
        <w:tc>
          <w:tcPr>
            <w:tcW w:w="8280" w:type="dxa"/>
            <w:shd w:val="clear" w:color="auto" w:fill="FFFFFF" w:themeFill="background1"/>
          </w:tcPr>
          <w:p w:rsidR="000D786E" w:rsidRPr="000D786E" w:rsidRDefault="000D786E" w:rsidP="004518D8">
            <w:pPr>
              <w:numPr>
                <w:ilvl w:val="0"/>
                <w:numId w:val="38"/>
              </w:numPr>
              <w:autoSpaceDE w:val="0"/>
              <w:autoSpaceDN w:val="0"/>
              <w:adjustRightInd w:val="0"/>
              <w:rPr>
                <w:rFonts w:ascii="Times New Roman" w:hAnsi="Times New Roman" w:cs="Times New Roman"/>
                <w:sz w:val="24"/>
                <w:szCs w:val="24"/>
              </w:rPr>
            </w:pPr>
            <w:r w:rsidRPr="000D786E">
              <w:rPr>
                <w:rFonts w:ascii="Times New Roman" w:hAnsi="Times New Roman" w:cs="Times New Roman"/>
                <w:sz w:val="24"/>
                <w:szCs w:val="24"/>
              </w:rPr>
              <w:t>I would recommend the program to other parents for their children.</w:t>
            </w:r>
          </w:p>
        </w:tc>
        <w:tc>
          <w:tcPr>
            <w:tcW w:w="1506" w:type="dxa"/>
            <w:shd w:val="clear" w:color="auto" w:fill="FFFFFF" w:themeFill="background1"/>
          </w:tcPr>
          <w:p w:rsidR="000D786E" w:rsidRPr="00243B96" w:rsidRDefault="00687649" w:rsidP="00BF137E">
            <w:pPr>
              <w:autoSpaceDE w:val="0"/>
              <w:autoSpaceDN w:val="0"/>
              <w:adjustRightInd w:val="0"/>
              <w:jc w:val="center"/>
              <w:rPr>
                <w:rFonts w:ascii="Times New Roman" w:hAnsi="Times New Roman" w:cs="Times New Roman"/>
                <w:b/>
                <w:bCs/>
                <w:color w:val="FF0000"/>
                <w:sz w:val="24"/>
                <w:szCs w:val="24"/>
              </w:rPr>
            </w:pPr>
            <w:r w:rsidRPr="00243B96">
              <w:rPr>
                <w:rFonts w:ascii="Times New Roman" w:hAnsi="Times New Roman" w:cs="Times New Roman"/>
                <w:b/>
                <w:bCs/>
                <w:color w:val="FF0000"/>
                <w:sz w:val="24"/>
                <w:szCs w:val="24"/>
              </w:rPr>
              <w:t>7</w:t>
            </w:r>
          </w:p>
        </w:tc>
        <w:tc>
          <w:tcPr>
            <w:tcW w:w="1506" w:type="dxa"/>
            <w:shd w:val="clear" w:color="auto" w:fill="FFFFFF" w:themeFill="background1"/>
          </w:tcPr>
          <w:p w:rsidR="000D786E" w:rsidRPr="00BF137E" w:rsidRDefault="00243B96" w:rsidP="00BF137E">
            <w:pPr>
              <w:autoSpaceDE w:val="0"/>
              <w:autoSpaceDN w:val="0"/>
              <w:adjustRightInd w:val="0"/>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1506" w:type="dxa"/>
            <w:shd w:val="clear" w:color="auto" w:fill="FFFFFF" w:themeFill="background1"/>
          </w:tcPr>
          <w:p w:rsidR="000D786E" w:rsidRPr="00BF137E" w:rsidRDefault="00243B96" w:rsidP="00BF137E">
            <w:pPr>
              <w:autoSpaceDE w:val="0"/>
              <w:autoSpaceDN w:val="0"/>
              <w:adjustRightInd w:val="0"/>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c>
          <w:tcPr>
            <w:tcW w:w="1507" w:type="dxa"/>
            <w:shd w:val="clear" w:color="auto" w:fill="FFFFFF" w:themeFill="background1"/>
          </w:tcPr>
          <w:p w:rsidR="000D786E" w:rsidRPr="00BF137E" w:rsidRDefault="00243B96" w:rsidP="00BF137E">
            <w:pPr>
              <w:autoSpaceDE w:val="0"/>
              <w:autoSpaceDN w:val="0"/>
              <w:adjustRightInd w:val="0"/>
              <w:jc w:val="center"/>
              <w:rPr>
                <w:rFonts w:ascii="Times New Roman" w:hAnsi="Times New Roman" w:cs="Times New Roman"/>
                <w:b/>
                <w:bCs/>
                <w:color w:val="FF0000"/>
                <w:sz w:val="24"/>
                <w:szCs w:val="24"/>
              </w:rPr>
            </w:pPr>
            <w:r>
              <w:rPr>
                <w:rFonts w:ascii="Times New Roman" w:hAnsi="Times New Roman" w:cs="Times New Roman"/>
                <w:b/>
                <w:bCs/>
                <w:color w:val="FF0000"/>
                <w:sz w:val="24"/>
                <w:szCs w:val="24"/>
              </w:rPr>
              <w:t>0</w:t>
            </w:r>
          </w:p>
        </w:tc>
      </w:tr>
      <w:tr w:rsidR="000D786E" w:rsidRPr="000D786E" w:rsidTr="000D786E">
        <w:trPr>
          <w:trHeight w:val="539"/>
        </w:trPr>
        <w:tc>
          <w:tcPr>
            <w:tcW w:w="8280" w:type="dxa"/>
            <w:shd w:val="clear" w:color="auto" w:fill="FFFFFF" w:themeFill="background1"/>
          </w:tcPr>
          <w:p w:rsidR="000D786E" w:rsidRDefault="000D786E" w:rsidP="004518D8">
            <w:pPr>
              <w:numPr>
                <w:ilvl w:val="0"/>
                <w:numId w:val="38"/>
              </w:numPr>
              <w:autoSpaceDE w:val="0"/>
              <w:autoSpaceDN w:val="0"/>
              <w:adjustRightInd w:val="0"/>
              <w:spacing w:line="259" w:lineRule="auto"/>
              <w:contextualSpacing/>
              <w:rPr>
                <w:rFonts w:ascii="Times New Roman" w:hAnsi="Times New Roman" w:cs="Times New Roman"/>
                <w:sz w:val="24"/>
                <w:szCs w:val="24"/>
              </w:rPr>
            </w:pPr>
            <w:r w:rsidRPr="000D786E">
              <w:rPr>
                <w:rFonts w:ascii="Times New Roman" w:hAnsi="Times New Roman" w:cs="Times New Roman"/>
                <w:sz w:val="24"/>
                <w:szCs w:val="24"/>
              </w:rPr>
              <w:t>Place a check mark by all the family engagement activities in which your family was able to participate:</w:t>
            </w:r>
          </w:p>
          <w:p w:rsidR="00941BBF" w:rsidRPr="00941BBF" w:rsidRDefault="00941BBF" w:rsidP="00941BBF">
            <w:pPr>
              <w:autoSpaceDE w:val="0"/>
              <w:autoSpaceDN w:val="0"/>
              <w:adjustRightInd w:val="0"/>
              <w:spacing w:line="259" w:lineRule="auto"/>
              <w:ind w:left="360"/>
              <w:contextualSpacing/>
              <w:rPr>
                <w:rFonts w:ascii="Times New Roman" w:hAnsi="Times New Roman" w:cs="Times New Roman"/>
                <w:b/>
                <w:bCs/>
                <w:sz w:val="24"/>
                <w:szCs w:val="24"/>
              </w:rPr>
            </w:pPr>
          </w:p>
        </w:tc>
        <w:tc>
          <w:tcPr>
            <w:tcW w:w="6025" w:type="dxa"/>
            <w:gridSpan w:val="4"/>
            <w:shd w:val="clear" w:color="auto" w:fill="FFFFFF" w:themeFill="background1"/>
          </w:tcPr>
          <w:p w:rsidR="000D786E" w:rsidRPr="000D786E" w:rsidRDefault="00941BBF" w:rsidP="004518D8">
            <w:pPr>
              <w:numPr>
                <w:ilvl w:val="0"/>
                <w:numId w:val="37"/>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Holidays Around the World</w:t>
            </w:r>
          </w:p>
          <w:p w:rsidR="000D786E" w:rsidRPr="000D786E" w:rsidRDefault="00941BBF" w:rsidP="004518D8">
            <w:pPr>
              <w:numPr>
                <w:ilvl w:val="0"/>
                <w:numId w:val="37"/>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Family Resource Discovery Night</w:t>
            </w:r>
          </w:p>
          <w:p w:rsidR="000D786E" w:rsidRDefault="00941BBF" w:rsidP="00941BBF">
            <w:pPr>
              <w:numPr>
                <w:ilvl w:val="0"/>
                <w:numId w:val="37"/>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Take Home Packet #1</w:t>
            </w:r>
          </w:p>
          <w:p w:rsidR="00941BBF" w:rsidRPr="000D786E" w:rsidRDefault="00941BBF" w:rsidP="00941BBF">
            <w:pPr>
              <w:numPr>
                <w:ilvl w:val="0"/>
                <w:numId w:val="37"/>
              </w:num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Take Home Packet #2</w:t>
            </w:r>
          </w:p>
        </w:tc>
      </w:tr>
      <w:tr w:rsidR="000D786E" w:rsidRPr="000D786E" w:rsidTr="000D786E">
        <w:trPr>
          <w:trHeight w:val="1430"/>
        </w:trPr>
        <w:tc>
          <w:tcPr>
            <w:tcW w:w="14305" w:type="dxa"/>
            <w:gridSpan w:val="5"/>
          </w:tcPr>
          <w:p w:rsidR="000D786E" w:rsidRDefault="000D786E" w:rsidP="004518D8">
            <w:pPr>
              <w:numPr>
                <w:ilvl w:val="0"/>
                <w:numId w:val="38"/>
              </w:numPr>
              <w:spacing w:after="160" w:line="259" w:lineRule="auto"/>
              <w:contextualSpacing/>
              <w:rPr>
                <w:rFonts w:ascii="Times New Roman" w:hAnsi="Times New Roman" w:cs="Times New Roman"/>
              </w:rPr>
            </w:pPr>
            <w:r w:rsidRPr="000D786E">
              <w:rPr>
                <w:rFonts w:ascii="Times New Roman" w:hAnsi="Times New Roman" w:cs="Times New Roman"/>
              </w:rPr>
              <w:t>What do you like best about the program?</w:t>
            </w:r>
          </w:p>
          <w:p w:rsidR="00687649" w:rsidRPr="00243B96" w:rsidRDefault="00687649" w:rsidP="00687649">
            <w:pPr>
              <w:spacing w:after="160" w:line="259" w:lineRule="auto"/>
              <w:ind w:left="360"/>
              <w:contextualSpacing/>
              <w:rPr>
                <w:rFonts w:ascii="Times New Roman" w:hAnsi="Times New Roman" w:cs="Times New Roman"/>
                <w:b/>
                <w:bCs/>
                <w:color w:val="FF0000"/>
              </w:rPr>
            </w:pPr>
            <w:r w:rsidRPr="00243B96">
              <w:rPr>
                <w:rFonts w:ascii="Times New Roman" w:hAnsi="Times New Roman" w:cs="Times New Roman"/>
                <w:b/>
                <w:bCs/>
                <w:color w:val="FF0000"/>
              </w:rPr>
              <w:t>Tutoring</w:t>
            </w:r>
          </w:p>
          <w:p w:rsidR="00687649" w:rsidRPr="00243B96" w:rsidRDefault="00687649" w:rsidP="00687649">
            <w:pPr>
              <w:spacing w:after="160" w:line="259" w:lineRule="auto"/>
              <w:ind w:left="360"/>
              <w:contextualSpacing/>
              <w:rPr>
                <w:rFonts w:ascii="Times New Roman" w:hAnsi="Times New Roman" w:cs="Times New Roman"/>
                <w:b/>
                <w:bCs/>
                <w:color w:val="FF0000"/>
              </w:rPr>
            </w:pPr>
            <w:r w:rsidRPr="00243B96">
              <w:rPr>
                <w:rFonts w:ascii="Times New Roman" w:hAnsi="Times New Roman" w:cs="Times New Roman"/>
                <w:b/>
                <w:bCs/>
                <w:color w:val="FF0000"/>
              </w:rPr>
              <w:t>Transportation</w:t>
            </w:r>
          </w:p>
          <w:p w:rsidR="00687649" w:rsidRPr="00243B96" w:rsidRDefault="00687649" w:rsidP="00687649">
            <w:pPr>
              <w:spacing w:after="160" w:line="259" w:lineRule="auto"/>
              <w:ind w:left="360"/>
              <w:contextualSpacing/>
              <w:rPr>
                <w:rFonts w:ascii="Times New Roman" w:hAnsi="Times New Roman" w:cs="Times New Roman"/>
                <w:b/>
                <w:bCs/>
                <w:color w:val="FF0000"/>
              </w:rPr>
            </w:pPr>
            <w:r w:rsidRPr="00243B96">
              <w:rPr>
                <w:rFonts w:ascii="Times New Roman" w:hAnsi="Times New Roman" w:cs="Times New Roman"/>
                <w:b/>
                <w:bCs/>
                <w:color w:val="FF0000"/>
              </w:rPr>
              <w:t>Got work completed</w:t>
            </w:r>
          </w:p>
          <w:p w:rsidR="004C04D4" w:rsidRPr="00941BBF" w:rsidRDefault="004C04D4" w:rsidP="00941BBF">
            <w:pPr>
              <w:spacing w:after="160" w:line="259" w:lineRule="auto"/>
              <w:ind w:left="360"/>
              <w:contextualSpacing/>
              <w:rPr>
                <w:rFonts w:ascii="Times New Roman" w:hAnsi="Times New Roman" w:cs="Times New Roman"/>
                <w:b/>
                <w:bCs/>
              </w:rPr>
            </w:pPr>
          </w:p>
        </w:tc>
      </w:tr>
      <w:tr w:rsidR="000D786E" w:rsidRPr="000D786E" w:rsidTr="000D786E">
        <w:trPr>
          <w:trHeight w:val="1610"/>
        </w:trPr>
        <w:tc>
          <w:tcPr>
            <w:tcW w:w="14305" w:type="dxa"/>
            <w:gridSpan w:val="5"/>
          </w:tcPr>
          <w:p w:rsidR="000D786E" w:rsidRDefault="000D786E" w:rsidP="004518D8">
            <w:pPr>
              <w:numPr>
                <w:ilvl w:val="0"/>
                <w:numId w:val="38"/>
              </w:numPr>
              <w:spacing w:after="160" w:line="259" w:lineRule="auto"/>
              <w:contextualSpacing/>
              <w:rPr>
                <w:rFonts w:ascii="Times New Roman" w:hAnsi="Times New Roman" w:cs="Times New Roman"/>
              </w:rPr>
            </w:pPr>
            <w:r w:rsidRPr="000D786E">
              <w:rPr>
                <w:rFonts w:ascii="Times New Roman" w:hAnsi="Times New Roman" w:cs="Times New Roman"/>
              </w:rPr>
              <w:t>What do you wish you could change about the program?</w:t>
            </w:r>
          </w:p>
          <w:p w:rsidR="00687649" w:rsidRPr="00243B96" w:rsidRDefault="00687649" w:rsidP="00687649">
            <w:pPr>
              <w:spacing w:after="160" w:line="259" w:lineRule="auto"/>
              <w:ind w:left="360"/>
              <w:contextualSpacing/>
              <w:rPr>
                <w:rFonts w:ascii="Times New Roman" w:hAnsi="Times New Roman" w:cs="Times New Roman"/>
                <w:b/>
                <w:bCs/>
                <w:color w:val="FF0000"/>
              </w:rPr>
            </w:pPr>
            <w:r w:rsidRPr="00243B96">
              <w:rPr>
                <w:rFonts w:ascii="Times New Roman" w:hAnsi="Times New Roman" w:cs="Times New Roman"/>
                <w:b/>
                <w:bCs/>
                <w:color w:val="FF0000"/>
              </w:rPr>
              <w:t>Nothing</w:t>
            </w:r>
          </w:p>
          <w:p w:rsidR="00941BBF" w:rsidRPr="00941BBF" w:rsidRDefault="00941BBF" w:rsidP="00941BBF">
            <w:pPr>
              <w:spacing w:after="160" w:line="259" w:lineRule="auto"/>
              <w:ind w:left="360"/>
              <w:contextualSpacing/>
              <w:rPr>
                <w:rFonts w:ascii="Times New Roman" w:hAnsi="Times New Roman" w:cs="Times New Roman"/>
                <w:b/>
                <w:bCs/>
              </w:rPr>
            </w:pPr>
          </w:p>
        </w:tc>
      </w:tr>
    </w:tbl>
    <w:p w:rsidR="00687649" w:rsidRDefault="00687649" w:rsidP="000D786E">
      <w:pPr>
        <w:spacing w:after="160" w:line="259" w:lineRule="auto"/>
        <w:rPr>
          <w:rFonts w:ascii="Times New Roman" w:eastAsiaTheme="minorHAnsi" w:hAnsi="Times New Roman" w:cs="Times New Roman"/>
          <w:b/>
          <w:color w:val="auto"/>
          <w:sz w:val="32"/>
          <w:szCs w:val="32"/>
          <w:u w:val="single"/>
        </w:rPr>
      </w:pPr>
    </w:p>
    <w:p w:rsidR="000D786E" w:rsidRDefault="000D786E" w:rsidP="000D786E">
      <w:pPr>
        <w:spacing w:after="160" w:line="259" w:lineRule="auto"/>
        <w:rPr>
          <w:rFonts w:ascii="Times New Roman" w:eastAsiaTheme="minorHAnsi" w:hAnsi="Times New Roman" w:cs="Times New Roman"/>
          <w:b/>
          <w:color w:val="auto"/>
          <w:sz w:val="28"/>
          <w:szCs w:val="28"/>
          <w:u w:val="single"/>
        </w:rPr>
      </w:pPr>
      <w:r w:rsidRPr="008D5BEC">
        <w:rPr>
          <w:rFonts w:ascii="Times New Roman" w:eastAsiaTheme="minorHAnsi" w:hAnsi="Times New Roman" w:cs="Times New Roman"/>
          <w:b/>
          <w:color w:val="auto"/>
          <w:sz w:val="32"/>
          <w:szCs w:val="32"/>
          <w:u w:val="single"/>
        </w:rPr>
        <w:t xml:space="preserve">(Attachment </w:t>
      </w:r>
      <w:r w:rsidR="00A47F9C">
        <w:rPr>
          <w:rFonts w:ascii="Times New Roman" w:eastAsiaTheme="minorHAnsi" w:hAnsi="Times New Roman" w:cs="Times New Roman"/>
          <w:b/>
          <w:color w:val="auto"/>
          <w:sz w:val="32"/>
          <w:szCs w:val="32"/>
          <w:u w:val="single"/>
        </w:rPr>
        <w:t>N</w:t>
      </w:r>
      <w:r w:rsidRPr="008D5BEC">
        <w:rPr>
          <w:rFonts w:ascii="Times New Roman" w:eastAsiaTheme="minorHAnsi" w:hAnsi="Times New Roman" w:cs="Times New Roman"/>
          <w:b/>
          <w:color w:val="auto"/>
          <w:sz w:val="32"/>
          <w:szCs w:val="32"/>
          <w:u w:val="single"/>
        </w:rPr>
        <w:t>.)</w:t>
      </w:r>
      <w:r w:rsidRPr="008D5BEC">
        <w:rPr>
          <w:rFonts w:ascii="Times New Roman" w:eastAsiaTheme="minorHAnsi" w:hAnsi="Times New Roman" w:cs="Times New Roman"/>
          <w:b/>
          <w:color w:val="auto"/>
          <w:sz w:val="28"/>
          <w:szCs w:val="28"/>
          <w:u w:val="single"/>
        </w:rPr>
        <w:t xml:space="preserve"> PARENT ACADEMY EVENT SURVEY</w:t>
      </w:r>
    </w:p>
    <w:bookmarkEnd w:id="11"/>
    <w:p w:rsidR="009C381E" w:rsidRPr="002A16E4" w:rsidRDefault="009C381E" w:rsidP="009C381E">
      <w:pPr>
        <w:spacing w:line="265" w:lineRule="auto"/>
        <w:rPr>
          <w:rFonts w:ascii="Times New Roman" w:hAnsi="Times New Roman" w:cs="Times New Roman"/>
          <w:b/>
          <w:bCs/>
          <w:sz w:val="28"/>
          <w:szCs w:val="28"/>
          <w:u w:val="single"/>
        </w:rPr>
      </w:pPr>
      <w:r>
        <w:rPr>
          <w:rFonts w:ascii="Times New Roman" w:hAnsi="Times New Roman" w:cs="Times New Roman"/>
          <w:b/>
          <w:bCs/>
          <w:sz w:val="28"/>
          <w:szCs w:val="28"/>
          <w:u w:val="single"/>
        </w:rPr>
        <w:t>2020</w:t>
      </w:r>
      <w:r w:rsidRPr="002A16E4">
        <w:rPr>
          <w:rFonts w:ascii="Times New Roman" w:hAnsi="Times New Roman" w:cs="Times New Roman"/>
          <w:b/>
          <w:bCs/>
          <w:sz w:val="28"/>
          <w:szCs w:val="28"/>
          <w:u w:val="single"/>
        </w:rPr>
        <w:t>-</w:t>
      </w:r>
      <w:r>
        <w:rPr>
          <w:rFonts w:ascii="Times New Roman" w:hAnsi="Times New Roman" w:cs="Times New Roman"/>
          <w:b/>
          <w:bCs/>
          <w:sz w:val="28"/>
          <w:szCs w:val="28"/>
          <w:u w:val="single"/>
        </w:rPr>
        <w:t>2021</w:t>
      </w:r>
      <w:r w:rsidRPr="002A16E4">
        <w:rPr>
          <w:rFonts w:ascii="Times New Roman" w:hAnsi="Times New Roman" w:cs="Times New Roman"/>
          <w:b/>
          <w:bCs/>
          <w:sz w:val="28"/>
          <w:szCs w:val="28"/>
          <w:u w:val="single"/>
        </w:rPr>
        <w:t xml:space="preserve"> FAMILY EVENT REPORTING FORM </w:t>
      </w:r>
    </w:p>
    <w:p w:rsidR="009C381E" w:rsidRPr="00A26A76" w:rsidRDefault="009C381E" w:rsidP="009C381E">
      <w:pPr>
        <w:spacing w:line="265" w:lineRule="auto"/>
        <w:rPr>
          <w:rFonts w:ascii="Times New Roman" w:hAnsi="Times New Roman" w:cs="Times New Roman"/>
          <w:b/>
          <w:bCs/>
        </w:rPr>
      </w:pPr>
    </w:p>
    <w:p w:rsidR="009C381E" w:rsidRPr="00F81394" w:rsidRDefault="009C381E" w:rsidP="009C381E">
      <w:pPr>
        <w:spacing w:line="265" w:lineRule="auto"/>
        <w:rPr>
          <w:rFonts w:ascii="Times New Roman" w:hAnsi="Times New Roman" w:cs="Times New Roman"/>
          <w:b/>
          <w:bCs/>
          <w:color w:val="FF0000"/>
        </w:rPr>
      </w:pPr>
      <w:r>
        <w:rPr>
          <w:rFonts w:ascii="Times New Roman" w:hAnsi="Times New Roman" w:cs="Times New Roman"/>
          <w:b/>
          <w:bCs/>
        </w:rPr>
        <w:t>PROGRAM:</w:t>
      </w:r>
      <w:r w:rsidRPr="00F81394">
        <w:rPr>
          <w:rFonts w:ascii="Times New Roman" w:hAnsi="Times New Roman" w:cs="Times New Roman"/>
          <w:b/>
          <w:bCs/>
          <w:color w:val="FF0000"/>
        </w:rPr>
        <w:t>HORNETS</w:t>
      </w:r>
      <w:r w:rsidRPr="00A26A76">
        <w:rPr>
          <w:rFonts w:ascii="Times New Roman" w:hAnsi="Times New Roman" w:cs="Times New Roman"/>
          <w:b/>
          <w:bCs/>
        </w:rPr>
        <w:t>DAT</w:t>
      </w:r>
      <w:r>
        <w:rPr>
          <w:rFonts w:ascii="Times New Roman" w:hAnsi="Times New Roman" w:cs="Times New Roman"/>
          <w:b/>
          <w:bCs/>
        </w:rPr>
        <w:t xml:space="preserve">E: </w:t>
      </w:r>
      <w:r w:rsidRPr="00F81394">
        <w:rPr>
          <w:rFonts w:ascii="Times New Roman" w:hAnsi="Times New Roman" w:cs="Times New Roman"/>
          <w:b/>
          <w:bCs/>
          <w:color w:val="FF0000"/>
        </w:rPr>
        <w:t>December 8, 2020</w:t>
      </w:r>
      <w:r w:rsidRPr="00A26A76">
        <w:rPr>
          <w:rFonts w:ascii="Times New Roman" w:hAnsi="Times New Roman" w:cs="Times New Roman"/>
          <w:b/>
          <w:bCs/>
        </w:rPr>
        <w:t>EVE</w:t>
      </w:r>
      <w:r>
        <w:rPr>
          <w:rFonts w:ascii="Times New Roman" w:hAnsi="Times New Roman" w:cs="Times New Roman"/>
          <w:b/>
          <w:bCs/>
        </w:rPr>
        <w:t>NT</w:t>
      </w:r>
      <w:r>
        <w:rPr>
          <w:rFonts w:ascii="Times New Roman" w:hAnsi="Times New Roman" w:cs="Times New Roman"/>
        </w:rPr>
        <w:t xml:space="preserve">: </w:t>
      </w:r>
      <w:r w:rsidRPr="00F81394">
        <w:rPr>
          <w:rFonts w:ascii="Times New Roman" w:hAnsi="Times New Roman" w:cs="Times New Roman"/>
          <w:b/>
          <w:bCs/>
          <w:color w:val="FF0000"/>
        </w:rPr>
        <w:t>Tech Talk</w:t>
      </w:r>
    </w:p>
    <w:p w:rsidR="009C381E" w:rsidRPr="00245050" w:rsidRDefault="009C381E" w:rsidP="009C2E92">
      <w:pPr>
        <w:pStyle w:val="ListParagraph"/>
        <w:spacing w:after="222" w:line="216" w:lineRule="auto"/>
        <w:rPr>
          <w:rFonts w:ascii="Times New Roman" w:hAnsi="Times New Roman" w:cs="Times New Roman"/>
          <w:b/>
          <w:bCs/>
        </w:rPr>
      </w:pPr>
    </w:p>
    <w:p w:rsidR="009C381E" w:rsidRPr="009C2E92" w:rsidRDefault="009C381E" w:rsidP="009C381E">
      <w:pPr>
        <w:pStyle w:val="ListParagraph"/>
        <w:spacing w:after="222" w:line="216" w:lineRule="auto"/>
        <w:rPr>
          <w:rFonts w:ascii="Times New Roman" w:hAnsi="Times New Roman" w:cs="Times New Roman"/>
          <w:b/>
          <w:bCs/>
          <w:color w:val="FF0000"/>
          <w:sz w:val="24"/>
          <w:szCs w:val="24"/>
        </w:rPr>
      </w:pPr>
      <w:r w:rsidRPr="009C2E92">
        <w:rPr>
          <w:rFonts w:ascii="Times New Roman" w:hAnsi="Times New Roman" w:cs="Times New Roman"/>
          <w:b/>
          <w:bCs/>
          <w:color w:val="FF0000"/>
          <w:sz w:val="24"/>
          <w:szCs w:val="24"/>
        </w:rPr>
        <w:t xml:space="preserve">This was a drive-thru event with our students and their family. The theme was Tech Talk.  We had noticed a lot of issues that were present due to the “virtual” option that was permitted to our students.  Problems were created for traditional students as well.  Our technology teacher created a flyer that provided families with </w:t>
      </w:r>
      <w:r w:rsidR="00243B96" w:rsidRPr="009C2E92">
        <w:rPr>
          <w:rFonts w:ascii="Times New Roman" w:hAnsi="Times New Roman" w:cs="Times New Roman"/>
          <w:b/>
          <w:bCs/>
          <w:color w:val="FF0000"/>
          <w:sz w:val="24"/>
          <w:szCs w:val="24"/>
        </w:rPr>
        <w:t>step-by-step</w:t>
      </w:r>
      <w:r w:rsidRPr="009C2E92">
        <w:rPr>
          <w:rFonts w:ascii="Times New Roman" w:hAnsi="Times New Roman" w:cs="Times New Roman"/>
          <w:b/>
          <w:bCs/>
          <w:color w:val="FF0000"/>
          <w:sz w:val="24"/>
          <w:szCs w:val="24"/>
        </w:rPr>
        <w:t xml:space="preserve"> instructions to access ProgressBook.  We were wanting everyone to be aware of grades that were being earned by students. I also created a flyer for students and parents highlighting key things to remember to stay safe while online.  I went over the flyer and had a discussion with students that stayed that evening for the HORNETS program.  We then gave the parents a copy of the flyer and asked if they discuss it with their children.  Our technology department created a 3-inch Anti-Cyber Bullying Sticker. “Don’t be Mean Behind the Screen”.  During the HORNETS program I met with each grade level individually and we talked about cyber bullying.  I told the students that they could place the sticker </w:t>
      </w:r>
      <w:r w:rsidRPr="009C2E92">
        <w:rPr>
          <w:rFonts w:ascii="Times New Roman" w:hAnsi="Times New Roman" w:cs="Times New Roman"/>
          <w:b/>
          <w:bCs/>
          <w:color w:val="FF0000"/>
          <w:sz w:val="24"/>
          <w:szCs w:val="24"/>
        </w:rPr>
        <w:lastRenderedPageBreak/>
        <w:t xml:space="preserve">anywhere in my building or somewhere at home to help remind them to not participate in cyber bullying.  We also provided families with handouts from the NAMI Family Support Group and Appalachian Family and Children First Council.  Students that participated also got a stylus pen, earphones, and a book from a series that had a topic on technology.  </w:t>
      </w:r>
    </w:p>
    <w:p w:rsidR="009C381E" w:rsidRPr="00A26A76" w:rsidRDefault="009C381E" w:rsidP="009C381E">
      <w:pPr>
        <w:rPr>
          <w:rFonts w:ascii="Times New Roman" w:hAnsi="Times New Roman" w:cs="Times New Roman"/>
        </w:rPr>
      </w:pPr>
      <w:r w:rsidRPr="00A26A76">
        <w:rPr>
          <w:rFonts w:ascii="Times New Roman" w:hAnsi="Times New Roman" w:cs="Times New Roman"/>
          <w:b/>
          <w:bCs/>
          <w:u w:val="single"/>
        </w:rPr>
        <w:t xml:space="preserve">Attendance </w:t>
      </w:r>
    </w:p>
    <w:p w:rsidR="009C381E" w:rsidRPr="00A26A76" w:rsidRDefault="009C381E" w:rsidP="009C381E">
      <w:pPr>
        <w:numPr>
          <w:ilvl w:val="0"/>
          <w:numId w:val="41"/>
        </w:numPr>
        <w:spacing w:line="240" w:lineRule="auto"/>
        <w:contextualSpacing/>
        <w:rPr>
          <w:rFonts w:ascii="Times New Roman" w:hAnsi="Times New Roman" w:cs="Times New Roman"/>
        </w:rPr>
      </w:pPr>
      <w:r w:rsidRPr="00A26A76">
        <w:rPr>
          <w:rFonts w:ascii="Times New Roman" w:hAnsi="Times New Roman" w:cs="Times New Roman"/>
        </w:rPr>
        <w:t>Students</w:t>
      </w:r>
      <w:r w:rsidRPr="00A26A76">
        <w:rPr>
          <w:rFonts w:ascii="Times New Roman" w:hAnsi="Times New Roman" w:cs="Times New Roman"/>
        </w:rPr>
        <w:tab/>
      </w:r>
      <w:r w:rsidRPr="00A26A76">
        <w:rPr>
          <w:rFonts w:ascii="Times New Roman" w:hAnsi="Times New Roman" w:cs="Times New Roman"/>
        </w:rPr>
        <w:tab/>
      </w:r>
      <w:r w:rsidRPr="00A26A76">
        <w:rPr>
          <w:rFonts w:ascii="Times New Roman" w:hAnsi="Times New Roman" w:cs="Times New Roman"/>
        </w:rPr>
        <w:tab/>
      </w:r>
      <w:r w:rsidRPr="00A26A76">
        <w:rPr>
          <w:rFonts w:ascii="Times New Roman" w:hAnsi="Times New Roman" w:cs="Times New Roman"/>
        </w:rPr>
        <w:tab/>
      </w:r>
      <w:r w:rsidRPr="00A26A76">
        <w:rPr>
          <w:rFonts w:ascii="Times New Roman" w:hAnsi="Times New Roman" w:cs="Times New Roman"/>
        </w:rPr>
        <w:tab/>
      </w:r>
      <w:r w:rsidRPr="00A26A76">
        <w:rPr>
          <w:rFonts w:ascii="Times New Roman" w:hAnsi="Times New Roman" w:cs="Times New Roman"/>
        </w:rPr>
        <w:tab/>
      </w:r>
      <w:r w:rsidRPr="00F81394">
        <w:rPr>
          <w:rFonts w:ascii="Times New Roman" w:hAnsi="Times New Roman" w:cs="Times New Roman"/>
          <w:b/>
          <w:bCs/>
          <w:color w:val="FF0000"/>
        </w:rPr>
        <w:t>16</w:t>
      </w:r>
    </w:p>
    <w:p w:rsidR="009C381E" w:rsidRPr="00A26A76" w:rsidRDefault="009C381E" w:rsidP="009C381E">
      <w:pPr>
        <w:numPr>
          <w:ilvl w:val="0"/>
          <w:numId w:val="41"/>
        </w:numPr>
        <w:spacing w:line="240" w:lineRule="auto"/>
        <w:contextualSpacing/>
        <w:rPr>
          <w:rFonts w:ascii="Times New Roman" w:hAnsi="Times New Roman" w:cs="Times New Roman"/>
        </w:rPr>
      </w:pPr>
      <w:r w:rsidRPr="00A26A76">
        <w:rPr>
          <w:rFonts w:ascii="Times New Roman" w:hAnsi="Times New Roman" w:cs="Times New Roman"/>
        </w:rPr>
        <w:t xml:space="preserve">Parents/guardians </w:t>
      </w:r>
      <w:r w:rsidRPr="00A26A76">
        <w:rPr>
          <w:rFonts w:ascii="Times New Roman" w:hAnsi="Times New Roman" w:cs="Times New Roman"/>
        </w:rPr>
        <w:tab/>
      </w:r>
      <w:r w:rsidRPr="00A26A76">
        <w:rPr>
          <w:rFonts w:ascii="Times New Roman" w:hAnsi="Times New Roman" w:cs="Times New Roman"/>
        </w:rPr>
        <w:tab/>
      </w:r>
      <w:r w:rsidRPr="00A26A76">
        <w:rPr>
          <w:rFonts w:ascii="Times New Roman" w:hAnsi="Times New Roman" w:cs="Times New Roman"/>
        </w:rPr>
        <w:tab/>
      </w:r>
      <w:r w:rsidRPr="00A26A76">
        <w:rPr>
          <w:rFonts w:ascii="Times New Roman" w:hAnsi="Times New Roman" w:cs="Times New Roman"/>
        </w:rPr>
        <w:tab/>
      </w:r>
      <w:r w:rsidRPr="00A26A76">
        <w:rPr>
          <w:rFonts w:ascii="Times New Roman" w:hAnsi="Times New Roman" w:cs="Times New Roman"/>
        </w:rPr>
        <w:tab/>
      </w:r>
      <w:r w:rsidRPr="00F81394">
        <w:rPr>
          <w:rFonts w:ascii="Times New Roman" w:hAnsi="Times New Roman" w:cs="Times New Roman"/>
          <w:b/>
          <w:bCs/>
          <w:color w:val="FF0000"/>
        </w:rPr>
        <w:t>24</w:t>
      </w:r>
    </w:p>
    <w:p w:rsidR="009C381E" w:rsidRPr="00A26A76" w:rsidRDefault="009C381E" w:rsidP="009C381E">
      <w:pPr>
        <w:numPr>
          <w:ilvl w:val="0"/>
          <w:numId w:val="41"/>
        </w:numPr>
        <w:spacing w:line="240" w:lineRule="auto"/>
        <w:contextualSpacing/>
        <w:rPr>
          <w:rFonts w:ascii="Times New Roman" w:hAnsi="Times New Roman" w:cs="Times New Roman"/>
        </w:rPr>
      </w:pPr>
      <w:r w:rsidRPr="00A26A76">
        <w:rPr>
          <w:rFonts w:ascii="Times New Roman" w:hAnsi="Times New Roman" w:cs="Times New Roman"/>
        </w:rPr>
        <w:t>Other (relatives, community members etc.….)</w:t>
      </w:r>
    </w:p>
    <w:p w:rsidR="009C381E" w:rsidRPr="00A26A76" w:rsidRDefault="009C381E" w:rsidP="009C381E">
      <w:pPr>
        <w:numPr>
          <w:ilvl w:val="0"/>
          <w:numId w:val="41"/>
        </w:numPr>
        <w:spacing w:line="240" w:lineRule="auto"/>
        <w:contextualSpacing/>
        <w:rPr>
          <w:rFonts w:ascii="Times New Roman" w:hAnsi="Times New Roman" w:cs="Times New Roman"/>
        </w:rPr>
      </w:pPr>
      <w:r w:rsidRPr="00A26A76">
        <w:rPr>
          <w:rFonts w:ascii="Times New Roman" w:hAnsi="Times New Roman" w:cs="Times New Roman"/>
          <w:b/>
          <w:bCs/>
        </w:rPr>
        <w:t>Total attendance</w:t>
      </w:r>
      <w:r w:rsidRPr="00A26A76">
        <w:rPr>
          <w:rFonts w:ascii="Times New Roman" w:hAnsi="Times New Roman" w:cs="Times New Roman"/>
        </w:rPr>
        <w:tab/>
      </w:r>
      <w:r w:rsidRPr="00A26A76">
        <w:rPr>
          <w:rFonts w:ascii="Times New Roman" w:hAnsi="Times New Roman" w:cs="Times New Roman"/>
        </w:rPr>
        <w:tab/>
      </w:r>
      <w:r w:rsidRPr="00A26A76">
        <w:rPr>
          <w:rFonts w:ascii="Times New Roman" w:hAnsi="Times New Roman" w:cs="Times New Roman"/>
        </w:rPr>
        <w:tab/>
      </w:r>
      <w:r w:rsidRPr="00A26A76">
        <w:rPr>
          <w:rFonts w:ascii="Times New Roman" w:hAnsi="Times New Roman" w:cs="Times New Roman"/>
        </w:rPr>
        <w:tab/>
      </w:r>
      <w:r w:rsidRPr="00A26A76">
        <w:rPr>
          <w:rFonts w:ascii="Times New Roman" w:hAnsi="Times New Roman" w:cs="Times New Roman"/>
        </w:rPr>
        <w:tab/>
      </w:r>
      <w:r w:rsidRPr="00F81394">
        <w:rPr>
          <w:rFonts w:ascii="Times New Roman" w:hAnsi="Times New Roman" w:cs="Times New Roman"/>
          <w:b/>
          <w:bCs/>
          <w:color w:val="FF0000"/>
        </w:rPr>
        <w:t>40</w:t>
      </w:r>
    </w:p>
    <w:p w:rsidR="009C381E" w:rsidRPr="00A26A76" w:rsidRDefault="009C381E" w:rsidP="009C381E">
      <w:pPr>
        <w:ind w:left="1080"/>
        <w:contextualSpacing/>
        <w:rPr>
          <w:rFonts w:ascii="Times New Roman" w:hAnsi="Times New Roman" w:cs="Times New Roman"/>
        </w:rPr>
      </w:pPr>
    </w:p>
    <w:p w:rsidR="009C381E" w:rsidRPr="00A26A76" w:rsidRDefault="009C381E" w:rsidP="009C381E">
      <w:pPr>
        <w:rPr>
          <w:rFonts w:ascii="Times New Roman" w:hAnsi="Times New Roman" w:cs="Times New Roman"/>
          <w:b/>
          <w:bCs/>
          <w:u w:val="single"/>
        </w:rPr>
      </w:pPr>
      <w:r w:rsidRPr="00A26A76">
        <w:rPr>
          <w:rFonts w:ascii="Times New Roman" w:hAnsi="Times New Roman" w:cs="Times New Roman"/>
          <w:b/>
          <w:bCs/>
          <w:u w:val="single"/>
        </w:rPr>
        <w:t xml:space="preserve">Number of surveys completed </w:t>
      </w:r>
      <w:r w:rsidRPr="00A26A76">
        <w:rPr>
          <w:rFonts w:ascii="Times New Roman" w:hAnsi="Times New Roman" w:cs="Times New Roman"/>
        </w:rPr>
        <w:tab/>
      </w:r>
      <w:r w:rsidRPr="00A26A76">
        <w:rPr>
          <w:rFonts w:ascii="Times New Roman" w:hAnsi="Times New Roman" w:cs="Times New Roman"/>
        </w:rPr>
        <w:tab/>
      </w:r>
      <w:r w:rsidRPr="00A26A76">
        <w:rPr>
          <w:rFonts w:ascii="Times New Roman" w:hAnsi="Times New Roman" w:cs="Times New Roman"/>
        </w:rPr>
        <w:tab/>
      </w:r>
      <w:r w:rsidRPr="00A26A76">
        <w:rPr>
          <w:rFonts w:ascii="Times New Roman" w:hAnsi="Times New Roman" w:cs="Times New Roman"/>
        </w:rPr>
        <w:tab/>
      </w:r>
      <w:r w:rsidRPr="00F81394">
        <w:rPr>
          <w:rFonts w:ascii="Times New Roman" w:hAnsi="Times New Roman" w:cs="Times New Roman"/>
          <w:b/>
          <w:bCs/>
          <w:color w:val="FF0000"/>
        </w:rPr>
        <w:t>14</w:t>
      </w:r>
    </w:p>
    <w:p w:rsidR="009C381E" w:rsidRDefault="009C381E" w:rsidP="009C381E">
      <w:pPr>
        <w:rPr>
          <w:rFonts w:ascii="Times New Roman" w:hAnsi="Times New Roman" w:cs="Times New Roman"/>
          <w:b/>
          <w:bCs/>
          <w:u w:val="single"/>
        </w:rPr>
      </w:pPr>
    </w:p>
    <w:p w:rsidR="009C381E" w:rsidRPr="00A26A76" w:rsidRDefault="009C381E" w:rsidP="009C381E">
      <w:pPr>
        <w:rPr>
          <w:rFonts w:ascii="Times New Roman" w:hAnsi="Times New Roman" w:cs="Times New Roman"/>
          <w:b/>
          <w:bCs/>
          <w:u w:val="single"/>
        </w:rPr>
      </w:pPr>
      <w:r w:rsidRPr="00A26A76">
        <w:rPr>
          <w:rFonts w:ascii="Times New Roman" w:hAnsi="Times New Roman" w:cs="Times New Roman"/>
          <w:b/>
          <w:bCs/>
          <w:u w:val="single"/>
        </w:rPr>
        <w:t>Survey Results (in percentages)</w:t>
      </w:r>
    </w:p>
    <w:p w:rsidR="009C381E" w:rsidRPr="00A26A76" w:rsidRDefault="009C381E" w:rsidP="009C381E">
      <w:pPr>
        <w:numPr>
          <w:ilvl w:val="0"/>
          <w:numId w:val="40"/>
        </w:numPr>
        <w:spacing w:line="240" w:lineRule="auto"/>
        <w:contextualSpacing/>
        <w:rPr>
          <w:rFonts w:ascii="Times New Roman" w:hAnsi="Times New Roman" w:cs="Times New Roman"/>
        </w:rPr>
      </w:pPr>
      <w:r w:rsidRPr="00A26A76">
        <w:rPr>
          <w:rFonts w:ascii="Times New Roman" w:hAnsi="Times New Roman" w:cs="Times New Roman"/>
        </w:rPr>
        <w:t>This was a positive event for our family to attend.</w:t>
      </w:r>
    </w:p>
    <w:p w:rsidR="009C381E" w:rsidRPr="00A26A76" w:rsidRDefault="009C381E" w:rsidP="009C381E">
      <w:pPr>
        <w:keepNext/>
        <w:keepLines/>
        <w:ind w:left="705" w:hanging="10"/>
        <w:outlineLvl w:val="0"/>
        <w:rPr>
          <w:rFonts w:ascii="Times New Roman" w:hAnsi="Times New Roman" w:cs="Times New Roman"/>
        </w:rPr>
      </w:pPr>
      <w:r w:rsidRPr="00A26A76">
        <w:rPr>
          <w:rFonts w:ascii="Times New Roman" w:hAnsi="Times New Roman" w:cs="Times New Roman"/>
        </w:rPr>
        <w:t xml:space="preserve">YES </w:t>
      </w:r>
      <w:r w:rsidRPr="00A26A76">
        <w:rPr>
          <w:rFonts w:ascii="Times New Roman" w:hAnsi="Times New Roman" w:cs="Times New Roman"/>
        </w:rPr>
        <w:tab/>
      </w:r>
      <w:r w:rsidRPr="00F81394">
        <w:rPr>
          <w:rFonts w:ascii="Times New Roman" w:hAnsi="Times New Roman" w:cs="Times New Roman"/>
          <w:b/>
          <w:bCs/>
          <w:color w:val="FF0000"/>
        </w:rPr>
        <w:t>13</w:t>
      </w:r>
      <w:r w:rsidRPr="00A26A76">
        <w:rPr>
          <w:rFonts w:ascii="Times New Roman" w:hAnsi="Times New Roman" w:cs="Times New Roman"/>
        </w:rPr>
        <w:tab/>
      </w:r>
      <w:r w:rsidRPr="00A26A76">
        <w:rPr>
          <w:rFonts w:ascii="Times New Roman" w:hAnsi="Times New Roman" w:cs="Times New Roman"/>
        </w:rPr>
        <w:tab/>
        <w:t>NO</w:t>
      </w:r>
      <w:r w:rsidRPr="00A26A76">
        <w:rPr>
          <w:rFonts w:ascii="Times New Roman" w:hAnsi="Times New Roman" w:cs="Times New Roman"/>
        </w:rPr>
        <w:tab/>
      </w:r>
      <w:r w:rsidRPr="00A26A76">
        <w:rPr>
          <w:rFonts w:ascii="Times New Roman" w:hAnsi="Times New Roman" w:cs="Times New Roman"/>
        </w:rPr>
        <w:tab/>
        <w:t>SOMEWHAT</w:t>
      </w:r>
      <w:r w:rsidRPr="00A26A76">
        <w:rPr>
          <w:rFonts w:ascii="Times New Roman" w:hAnsi="Times New Roman" w:cs="Times New Roman"/>
        </w:rPr>
        <w:tab/>
      </w:r>
      <w:r w:rsidRPr="00F81394">
        <w:rPr>
          <w:rFonts w:ascii="Times New Roman" w:hAnsi="Times New Roman" w:cs="Times New Roman"/>
          <w:b/>
          <w:bCs/>
          <w:color w:val="FF0000"/>
        </w:rPr>
        <w:t>1</w:t>
      </w:r>
    </w:p>
    <w:p w:rsidR="009C381E" w:rsidRPr="00A26A76" w:rsidRDefault="009C381E" w:rsidP="009C381E">
      <w:pPr>
        <w:rPr>
          <w:rFonts w:ascii="Times New Roman" w:hAnsi="Times New Roman" w:cs="Times New Roman"/>
        </w:rPr>
      </w:pPr>
    </w:p>
    <w:p w:rsidR="009C381E" w:rsidRPr="00A26A76" w:rsidRDefault="009C381E" w:rsidP="009C381E">
      <w:pPr>
        <w:numPr>
          <w:ilvl w:val="0"/>
          <w:numId w:val="40"/>
        </w:numPr>
        <w:spacing w:line="240" w:lineRule="auto"/>
        <w:ind w:left="734"/>
        <w:contextualSpacing/>
        <w:rPr>
          <w:rFonts w:ascii="Times New Roman" w:hAnsi="Times New Roman" w:cs="Times New Roman"/>
        </w:rPr>
      </w:pPr>
      <w:r w:rsidRPr="00A26A76">
        <w:rPr>
          <w:rFonts w:ascii="Times New Roman" w:hAnsi="Times New Roman" w:cs="Times New Roman"/>
        </w:rPr>
        <w:t>The after-school program is an important part of your child's educational plan.</w:t>
      </w:r>
    </w:p>
    <w:p w:rsidR="009C381E" w:rsidRPr="00A26A76" w:rsidRDefault="009C381E" w:rsidP="009C381E">
      <w:pPr>
        <w:keepNext/>
        <w:keepLines/>
        <w:ind w:left="705" w:hanging="10"/>
        <w:outlineLvl w:val="0"/>
        <w:rPr>
          <w:rFonts w:ascii="Times New Roman" w:hAnsi="Times New Roman" w:cs="Times New Roman"/>
        </w:rPr>
      </w:pPr>
      <w:r w:rsidRPr="00A26A76">
        <w:rPr>
          <w:rFonts w:ascii="Times New Roman" w:hAnsi="Times New Roman" w:cs="Times New Roman"/>
        </w:rPr>
        <w:t xml:space="preserve">YES </w:t>
      </w:r>
      <w:r w:rsidRPr="00A26A76">
        <w:rPr>
          <w:rFonts w:ascii="Times New Roman" w:hAnsi="Times New Roman" w:cs="Times New Roman"/>
        </w:rPr>
        <w:tab/>
      </w:r>
      <w:r w:rsidRPr="00F81394">
        <w:rPr>
          <w:rFonts w:ascii="Times New Roman" w:hAnsi="Times New Roman" w:cs="Times New Roman"/>
          <w:b/>
          <w:bCs/>
          <w:color w:val="FF0000"/>
        </w:rPr>
        <w:t>13</w:t>
      </w:r>
      <w:r w:rsidRPr="00A26A76">
        <w:rPr>
          <w:rFonts w:ascii="Times New Roman" w:hAnsi="Times New Roman" w:cs="Times New Roman"/>
        </w:rPr>
        <w:tab/>
      </w:r>
      <w:r w:rsidRPr="00A26A76">
        <w:rPr>
          <w:rFonts w:ascii="Times New Roman" w:hAnsi="Times New Roman" w:cs="Times New Roman"/>
        </w:rPr>
        <w:tab/>
        <w:t>NO</w:t>
      </w:r>
      <w:r w:rsidRPr="00A26A76">
        <w:rPr>
          <w:rFonts w:ascii="Times New Roman" w:hAnsi="Times New Roman" w:cs="Times New Roman"/>
        </w:rPr>
        <w:tab/>
      </w:r>
      <w:r w:rsidRPr="00A26A76">
        <w:rPr>
          <w:rFonts w:ascii="Times New Roman" w:hAnsi="Times New Roman" w:cs="Times New Roman"/>
        </w:rPr>
        <w:tab/>
        <w:t>SOMEWHAT</w:t>
      </w:r>
      <w:r w:rsidRPr="00A26A76">
        <w:rPr>
          <w:rFonts w:ascii="Times New Roman" w:hAnsi="Times New Roman" w:cs="Times New Roman"/>
        </w:rPr>
        <w:tab/>
      </w:r>
      <w:r w:rsidRPr="00F81394">
        <w:rPr>
          <w:rFonts w:ascii="Times New Roman" w:hAnsi="Times New Roman" w:cs="Times New Roman"/>
          <w:b/>
          <w:bCs/>
          <w:color w:val="FF0000"/>
        </w:rPr>
        <w:t>1</w:t>
      </w:r>
    </w:p>
    <w:p w:rsidR="009C381E" w:rsidRPr="00A26A76" w:rsidRDefault="009C381E" w:rsidP="009C381E">
      <w:pPr>
        <w:ind w:left="730"/>
        <w:contextualSpacing/>
        <w:rPr>
          <w:rFonts w:ascii="Times New Roman" w:hAnsi="Times New Roman" w:cs="Times New Roman"/>
        </w:rPr>
      </w:pPr>
    </w:p>
    <w:p w:rsidR="009C381E" w:rsidRPr="00A26A76" w:rsidRDefault="009C381E" w:rsidP="009C381E">
      <w:pPr>
        <w:numPr>
          <w:ilvl w:val="0"/>
          <w:numId w:val="40"/>
        </w:numPr>
        <w:spacing w:line="240" w:lineRule="auto"/>
        <w:contextualSpacing/>
        <w:rPr>
          <w:rFonts w:ascii="Times New Roman" w:hAnsi="Times New Roman" w:cs="Times New Roman"/>
        </w:rPr>
      </w:pPr>
      <w:r w:rsidRPr="00A26A76">
        <w:rPr>
          <w:rFonts w:ascii="Times New Roman" w:hAnsi="Times New Roman" w:cs="Times New Roman"/>
        </w:rPr>
        <w:t>This experience been helpful to you in supporting your child's academic success.</w:t>
      </w:r>
    </w:p>
    <w:p w:rsidR="009C381E" w:rsidRPr="00A26A76" w:rsidRDefault="009C381E" w:rsidP="009C381E">
      <w:pPr>
        <w:keepNext/>
        <w:keepLines/>
        <w:ind w:left="705" w:hanging="10"/>
        <w:outlineLvl w:val="0"/>
        <w:rPr>
          <w:rFonts w:ascii="Times New Roman" w:hAnsi="Times New Roman" w:cs="Times New Roman"/>
        </w:rPr>
      </w:pPr>
      <w:r w:rsidRPr="00A26A76">
        <w:rPr>
          <w:rFonts w:ascii="Times New Roman" w:hAnsi="Times New Roman" w:cs="Times New Roman"/>
        </w:rPr>
        <w:t xml:space="preserve">YES </w:t>
      </w:r>
      <w:r w:rsidRPr="00A26A76">
        <w:rPr>
          <w:rFonts w:ascii="Times New Roman" w:hAnsi="Times New Roman" w:cs="Times New Roman"/>
        </w:rPr>
        <w:tab/>
      </w:r>
      <w:r w:rsidRPr="00F81394">
        <w:rPr>
          <w:rFonts w:ascii="Times New Roman" w:hAnsi="Times New Roman" w:cs="Times New Roman"/>
          <w:b/>
          <w:bCs/>
          <w:color w:val="FF0000"/>
        </w:rPr>
        <w:t>13</w:t>
      </w:r>
      <w:r w:rsidRPr="00A26A76">
        <w:rPr>
          <w:rFonts w:ascii="Times New Roman" w:hAnsi="Times New Roman" w:cs="Times New Roman"/>
        </w:rPr>
        <w:tab/>
      </w:r>
      <w:r w:rsidRPr="00A26A76">
        <w:rPr>
          <w:rFonts w:ascii="Times New Roman" w:hAnsi="Times New Roman" w:cs="Times New Roman"/>
        </w:rPr>
        <w:tab/>
        <w:t>NO</w:t>
      </w:r>
      <w:r w:rsidRPr="00A26A76">
        <w:rPr>
          <w:rFonts w:ascii="Times New Roman" w:hAnsi="Times New Roman" w:cs="Times New Roman"/>
        </w:rPr>
        <w:tab/>
      </w:r>
      <w:r w:rsidRPr="00A26A76">
        <w:rPr>
          <w:rFonts w:ascii="Times New Roman" w:hAnsi="Times New Roman" w:cs="Times New Roman"/>
        </w:rPr>
        <w:tab/>
        <w:t>SOMEWHAT</w:t>
      </w:r>
      <w:r w:rsidRPr="00A26A76">
        <w:rPr>
          <w:rFonts w:ascii="Times New Roman" w:hAnsi="Times New Roman" w:cs="Times New Roman"/>
        </w:rPr>
        <w:tab/>
      </w:r>
      <w:r w:rsidRPr="00F81394">
        <w:rPr>
          <w:rFonts w:ascii="Times New Roman" w:hAnsi="Times New Roman" w:cs="Times New Roman"/>
          <w:b/>
          <w:bCs/>
          <w:color w:val="FF0000"/>
        </w:rPr>
        <w:t>1</w:t>
      </w:r>
    </w:p>
    <w:p w:rsidR="009C381E" w:rsidRPr="00A26A76" w:rsidRDefault="009C381E" w:rsidP="009C381E">
      <w:pPr>
        <w:rPr>
          <w:rFonts w:ascii="Times New Roman" w:hAnsi="Times New Roman" w:cs="Times New Roman"/>
        </w:rPr>
      </w:pPr>
    </w:p>
    <w:p w:rsidR="009C381E" w:rsidRPr="00A26A76" w:rsidRDefault="009C381E" w:rsidP="009C381E">
      <w:pPr>
        <w:rPr>
          <w:rFonts w:ascii="Times New Roman" w:hAnsi="Times New Roman" w:cs="Times New Roman"/>
        </w:rPr>
      </w:pPr>
      <w:r w:rsidRPr="00A26A76">
        <w:rPr>
          <w:rFonts w:ascii="Times New Roman" w:hAnsi="Times New Roman" w:cs="Times New Roman"/>
          <w:b/>
          <w:bCs/>
          <w:u w:val="single"/>
        </w:rPr>
        <w:t>Quotes and comments from surveys:</w:t>
      </w:r>
    </w:p>
    <w:p w:rsidR="009C381E" w:rsidRPr="00F81394" w:rsidRDefault="009C381E" w:rsidP="00243B96">
      <w:pPr>
        <w:spacing w:line="240" w:lineRule="auto"/>
        <w:ind w:left="711" w:hanging="10"/>
        <w:rPr>
          <w:rFonts w:ascii="Times New Roman" w:hAnsi="Times New Roman" w:cs="Times New Roman"/>
          <w:b/>
          <w:bCs/>
          <w:color w:val="FF0000"/>
          <w:sz w:val="24"/>
          <w:szCs w:val="24"/>
        </w:rPr>
      </w:pPr>
      <w:r w:rsidRPr="00F81394">
        <w:rPr>
          <w:rFonts w:ascii="Times New Roman" w:hAnsi="Times New Roman" w:cs="Times New Roman"/>
          <w:b/>
          <w:bCs/>
          <w:color w:val="FF0000"/>
          <w:sz w:val="24"/>
          <w:szCs w:val="24"/>
        </w:rPr>
        <w:t>Thanks for the Tech Book</w:t>
      </w:r>
      <w:r>
        <w:rPr>
          <w:rFonts w:ascii="Times New Roman" w:hAnsi="Times New Roman" w:cs="Times New Roman"/>
          <w:b/>
          <w:bCs/>
          <w:color w:val="FF0000"/>
          <w:sz w:val="24"/>
          <w:szCs w:val="24"/>
        </w:rPr>
        <w:t>.</w:t>
      </w:r>
    </w:p>
    <w:p w:rsidR="009C381E" w:rsidRPr="00F81394" w:rsidRDefault="009C381E" w:rsidP="00243B96">
      <w:pPr>
        <w:spacing w:line="240" w:lineRule="auto"/>
        <w:ind w:left="711" w:hanging="10"/>
        <w:rPr>
          <w:rFonts w:ascii="Times New Roman" w:hAnsi="Times New Roman" w:cs="Times New Roman"/>
          <w:b/>
          <w:bCs/>
          <w:color w:val="FF0000"/>
          <w:sz w:val="24"/>
          <w:szCs w:val="24"/>
        </w:rPr>
      </w:pPr>
      <w:r w:rsidRPr="00F81394">
        <w:rPr>
          <w:rFonts w:ascii="Times New Roman" w:hAnsi="Times New Roman" w:cs="Times New Roman"/>
          <w:b/>
          <w:bCs/>
          <w:color w:val="FF0000"/>
          <w:sz w:val="24"/>
          <w:szCs w:val="24"/>
        </w:rPr>
        <w:t>This is good to get homework complete</w:t>
      </w:r>
      <w:r>
        <w:rPr>
          <w:rFonts w:ascii="Times New Roman" w:hAnsi="Times New Roman" w:cs="Times New Roman"/>
          <w:b/>
          <w:bCs/>
          <w:color w:val="FF0000"/>
          <w:sz w:val="24"/>
          <w:szCs w:val="24"/>
        </w:rPr>
        <w:t>.</w:t>
      </w:r>
    </w:p>
    <w:p w:rsidR="009C381E" w:rsidRPr="00F81394" w:rsidRDefault="009C381E" w:rsidP="00243B96">
      <w:pPr>
        <w:spacing w:line="240" w:lineRule="auto"/>
        <w:ind w:left="711" w:hanging="10"/>
        <w:rPr>
          <w:rFonts w:ascii="Times New Roman" w:hAnsi="Times New Roman" w:cs="Times New Roman"/>
          <w:b/>
          <w:bCs/>
          <w:color w:val="FF0000"/>
          <w:sz w:val="24"/>
          <w:szCs w:val="24"/>
        </w:rPr>
      </w:pPr>
      <w:r w:rsidRPr="00F81394">
        <w:rPr>
          <w:rFonts w:ascii="Times New Roman" w:hAnsi="Times New Roman" w:cs="Times New Roman"/>
          <w:b/>
          <w:bCs/>
          <w:color w:val="FF0000"/>
          <w:sz w:val="24"/>
          <w:szCs w:val="24"/>
        </w:rPr>
        <w:t>My child likes staying.</w:t>
      </w:r>
    </w:p>
    <w:p w:rsidR="006B3246" w:rsidRDefault="006B3246" w:rsidP="006B3246">
      <w:pPr>
        <w:spacing w:after="0" w:line="264" w:lineRule="auto"/>
        <w:rPr>
          <w:rFonts w:ascii="Times New Roman" w:hAnsi="Times New Roman" w:cs="Times New Roman"/>
          <w:b/>
          <w:bCs/>
          <w:sz w:val="28"/>
          <w:szCs w:val="28"/>
          <w:u w:val="single"/>
        </w:rPr>
      </w:pPr>
      <w:r>
        <w:rPr>
          <w:rFonts w:ascii="Times New Roman" w:hAnsi="Times New Roman" w:cs="Times New Roman"/>
          <w:b/>
          <w:bCs/>
          <w:sz w:val="28"/>
          <w:szCs w:val="28"/>
          <w:u w:val="single"/>
        </w:rPr>
        <w:t xml:space="preserve">2020-2021 FAMILY EVENT REPORTING FORM </w:t>
      </w:r>
    </w:p>
    <w:p w:rsidR="006B3246" w:rsidRDefault="006B3246" w:rsidP="006B3246">
      <w:pPr>
        <w:spacing w:after="0" w:line="264" w:lineRule="auto"/>
        <w:rPr>
          <w:rFonts w:ascii="Times New Roman" w:hAnsi="Times New Roman" w:cs="Times New Roman"/>
          <w:b/>
          <w:bCs/>
        </w:rPr>
      </w:pPr>
    </w:p>
    <w:p w:rsidR="006B3246" w:rsidRDefault="006B3246" w:rsidP="006B3246">
      <w:pPr>
        <w:spacing w:after="0" w:line="264" w:lineRule="auto"/>
        <w:rPr>
          <w:rFonts w:ascii="Times New Roman" w:hAnsi="Times New Roman" w:cs="Times New Roman"/>
        </w:rPr>
      </w:pPr>
      <w:r>
        <w:rPr>
          <w:rFonts w:ascii="Times New Roman" w:hAnsi="Times New Roman" w:cs="Times New Roman"/>
          <w:b/>
          <w:bCs/>
        </w:rPr>
        <w:t>PROGRAM</w:t>
      </w:r>
      <w:r>
        <w:rPr>
          <w:rFonts w:ascii="Times New Roman" w:hAnsi="Times New Roman" w:cs="Times New Roman"/>
        </w:rPr>
        <w:t xml:space="preserve">: </w:t>
      </w:r>
      <w:r>
        <w:rPr>
          <w:rFonts w:ascii="Times New Roman" w:hAnsi="Times New Roman" w:cs="Times New Roman"/>
          <w:b/>
          <w:bCs/>
          <w:color w:val="FF0000"/>
        </w:rPr>
        <w:t>HORNETS</w:t>
      </w:r>
    </w:p>
    <w:p w:rsidR="006B3246" w:rsidRDefault="006B3246" w:rsidP="006B3246">
      <w:pPr>
        <w:spacing w:after="0" w:line="264" w:lineRule="auto"/>
        <w:rPr>
          <w:rFonts w:ascii="Times New Roman" w:hAnsi="Times New Roman" w:cs="Times New Roman"/>
        </w:rPr>
      </w:pPr>
      <w:r>
        <w:rPr>
          <w:rFonts w:ascii="Times New Roman" w:hAnsi="Times New Roman" w:cs="Times New Roman"/>
          <w:b/>
          <w:bCs/>
        </w:rPr>
        <w:t xml:space="preserve">DATE: </w:t>
      </w:r>
      <w:r>
        <w:rPr>
          <w:rFonts w:ascii="Times New Roman" w:hAnsi="Times New Roman" w:cs="Times New Roman"/>
          <w:b/>
          <w:bCs/>
          <w:color w:val="FF0000"/>
        </w:rPr>
        <w:t xml:space="preserve">April 21, 2021  </w:t>
      </w:r>
    </w:p>
    <w:p w:rsidR="006B3246" w:rsidRDefault="006B3246" w:rsidP="006B3246">
      <w:pPr>
        <w:spacing w:after="0" w:line="264" w:lineRule="auto"/>
        <w:rPr>
          <w:rFonts w:ascii="Times New Roman" w:hAnsi="Times New Roman" w:cs="Times New Roman"/>
        </w:rPr>
      </w:pPr>
      <w:r>
        <w:rPr>
          <w:rFonts w:ascii="Times New Roman" w:hAnsi="Times New Roman" w:cs="Times New Roman"/>
          <w:b/>
          <w:bCs/>
        </w:rPr>
        <w:lastRenderedPageBreak/>
        <w:t>EVENT</w:t>
      </w:r>
      <w:r>
        <w:rPr>
          <w:rFonts w:ascii="Times New Roman" w:hAnsi="Times New Roman" w:cs="Times New Roman"/>
        </w:rPr>
        <w:t xml:space="preserve">: </w:t>
      </w:r>
      <w:r>
        <w:rPr>
          <w:rFonts w:ascii="Times New Roman" w:hAnsi="Times New Roman" w:cs="Times New Roman"/>
          <w:b/>
          <w:bCs/>
          <w:color w:val="FF0000"/>
        </w:rPr>
        <w:t>Family Movie Night: “Be Who You Want to Be”</w:t>
      </w:r>
    </w:p>
    <w:p w:rsidR="006B3246" w:rsidRDefault="006B3246" w:rsidP="006B3246">
      <w:pPr>
        <w:spacing w:after="222" w:line="216" w:lineRule="auto"/>
        <w:rPr>
          <w:rFonts w:ascii="Times New Roman" w:hAnsi="Times New Roman" w:cs="Times New Roman"/>
          <w:b/>
          <w:bCs/>
          <w:color w:val="FF0000"/>
          <w:sz w:val="24"/>
          <w:szCs w:val="24"/>
        </w:rPr>
      </w:pPr>
    </w:p>
    <w:p w:rsidR="006B3246" w:rsidRPr="006B3246" w:rsidRDefault="006B3246" w:rsidP="006B3246">
      <w:pPr>
        <w:spacing w:after="222" w:line="216" w:lineRule="auto"/>
        <w:rPr>
          <w:rFonts w:ascii="Times New Roman" w:hAnsi="Times New Roman" w:cs="Times New Roman"/>
          <w:b/>
          <w:bCs/>
          <w:color w:val="FF0000"/>
          <w:sz w:val="24"/>
          <w:szCs w:val="24"/>
        </w:rPr>
      </w:pPr>
      <w:r w:rsidRPr="006B3246">
        <w:rPr>
          <w:rFonts w:ascii="Times New Roman" w:hAnsi="Times New Roman" w:cs="Times New Roman"/>
          <w:b/>
          <w:bCs/>
          <w:color w:val="FF0000"/>
          <w:sz w:val="24"/>
          <w:szCs w:val="24"/>
        </w:rPr>
        <w:t>During the afterschool hours the site coordinator went around and met with students in a small group. During small group students researched what it meant to have a positive mindset. Students discussed positive mindset or what is referred to as a growth mindset. We focused on things that we can do to help us have a positive mindset in our lives and how it helps us. Students then were able to choose a movie to keep. Each movie had a theme of a positive mindset or overcoming challenges. The goal was to then have parents and students watch the movie together at home and learn more on growth mindset.</w:t>
      </w:r>
    </w:p>
    <w:p w:rsidR="006B3246" w:rsidRDefault="006B3246" w:rsidP="006B3246">
      <w:pPr>
        <w:spacing w:line="240" w:lineRule="auto"/>
        <w:rPr>
          <w:rFonts w:ascii="Times New Roman" w:hAnsi="Times New Roman" w:cs="Times New Roman"/>
        </w:rPr>
      </w:pPr>
      <w:r>
        <w:rPr>
          <w:rFonts w:ascii="Times New Roman" w:hAnsi="Times New Roman" w:cs="Times New Roman"/>
          <w:b/>
          <w:bCs/>
          <w:u w:val="single"/>
        </w:rPr>
        <w:t xml:space="preserve">2. Attendance </w:t>
      </w:r>
    </w:p>
    <w:p w:rsidR="006B3246" w:rsidRDefault="006B3246" w:rsidP="006B3246">
      <w:pPr>
        <w:numPr>
          <w:ilvl w:val="0"/>
          <w:numId w:val="48"/>
        </w:numPr>
        <w:spacing w:after="0" w:line="240" w:lineRule="auto"/>
        <w:contextualSpacing/>
        <w:rPr>
          <w:rFonts w:ascii="Times New Roman" w:hAnsi="Times New Roman" w:cs="Times New Roman"/>
        </w:rPr>
      </w:pPr>
      <w:r>
        <w:rPr>
          <w:rFonts w:ascii="Times New Roman" w:hAnsi="Times New Roman" w:cs="Times New Roman"/>
        </w:rPr>
        <w:t>Students</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color w:val="FF0000"/>
        </w:rPr>
        <w:t>21</w:t>
      </w:r>
    </w:p>
    <w:p w:rsidR="006B3246" w:rsidRDefault="006B3246" w:rsidP="006B3246">
      <w:pPr>
        <w:numPr>
          <w:ilvl w:val="0"/>
          <w:numId w:val="48"/>
        </w:numPr>
        <w:spacing w:after="0" w:line="240" w:lineRule="auto"/>
        <w:contextualSpacing/>
        <w:rPr>
          <w:rFonts w:ascii="Times New Roman" w:hAnsi="Times New Roman" w:cs="Times New Roman"/>
        </w:rPr>
      </w:pPr>
      <w:r>
        <w:rPr>
          <w:rFonts w:ascii="Times New Roman" w:hAnsi="Times New Roman" w:cs="Times New Roman"/>
        </w:rPr>
        <w:t xml:space="preserve">Parents/guardians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color w:val="FF0000"/>
        </w:rPr>
        <w:t>15</w:t>
      </w:r>
    </w:p>
    <w:p w:rsidR="006B3246" w:rsidRDefault="006B3246" w:rsidP="006B3246">
      <w:pPr>
        <w:numPr>
          <w:ilvl w:val="0"/>
          <w:numId w:val="48"/>
        </w:numPr>
        <w:spacing w:after="0" w:line="240" w:lineRule="auto"/>
        <w:contextualSpacing/>
        <w:rPr>
          <w:rFonts w:ascii="Times New Roman" w:hAnsi="Times New Roman" w:cs="Times New Roman"/>
        </w:rPr>
      </w:pPr>
      <w:r>
        <w:rPr>
          <w:rFonts w:ascii="Times New Roman" w:hAnsi="Times New Roman" w:cs="Times New Roman"/>
        </w:rPr>
        <w:t>Other (relatives, community members etc.….)</w:t>
      </w:r>
      <w:r>
        <w:rPr>
          <w:rFonts w:ascii="Times New Roman" w:hAnsi="Times New Roman" w:cs="Times New Roman"/>
        </w:rPr>
        <w:tab/>
      </w:r>
    </w:p>
    <w:p w:rsidR="006B3246" w:rsidRDefault="006B3246" w:rsidP="006B3246">
      <w:pPr>
        <w:numPr>
          <w:ilvl w:val="0"/>
          <w:numId w:val="48"/>
        </w:numPr>
        <w:spacing w:after="0" w:line="240" w:lineRule="auto"/>
        <w:contextualSpacing/>
        <w:rPr>
          <w:rFonts w:ascii="Times New Roman" w:hAnsi="Times New Roman" w:cs="Times New Roman"/>
        </w:rPr>
      </w:pPr>
      <w:r>
        <w:rPr>
          <w:rFonts w:ascii="Times New Roman" w:hAnsi="Times New Roman" w:cs="Times New Roman"/>
          <w:b/>
          <w:bCs/>
        </w:rPr>
        <w:t>Total attendance</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color w:val="FF0000"/>
        </w:rPr>
        <w:t>36</w:t>
      </w:r>
    </w:p>
    <w:p w:rsidR="006B3246" w:rsidRDefault="006B3246" w:rsidP="006B3246">
      <w:pPr>
        <w:spacing w:after="0" w:line="240" w:lineRule="auto"/>
        <w:ind w:left="1080"/>
        <w:contextualSpacing/>
        <w:rPr>
          <w:rFonts w:ascii="Times New Roman" w:hAnsi="Times New Roman" w:cs="Times New Roman"/>
        </w:rPr>
      </w:pPr>
    </w:p>
    <w:p w:rsidR="006B3246" w:rsidRDefault="006B3246" w:rsidP="006B3246">
      <w:pPr>
        <w:spacing w:line="240" w:lineRule="auto"/>
        <w:rPr>
          <w:rFonts w:ascii="Times New Roman" w:hAnsi="Times New Roman" w:cs="Times New Roman"/>
        </w:rPr>
      </w:pPr>
      <w:r>
        <w:rPr>
          <w:rFonts w:ascii="Times New Roman" w:hAnsi="Times New Roman" w:cs="Times New Roman"/>
          <w:b/>
          <w:bCs/>
          <w:u w:val="single"/>
        </w:rPr>
        <w:t xml:space="preserve">4. Number of surveys completed </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rPr>
        <w:tab/>
      </w:r>
      <w:r>
        <w:rPr>
          <w:rFonts w:ascii="Times New Roman" w:hAnsi="Times New Roman" w:cs="Times New Roman"/>
          <w:b/>
          <w:bCs/>
          <w:color w:val="FF0000"/>
        </w:rPr>
        <w:t>15</w:t>
      </w:r>
    </w:p>
    <w:p w:rsidR="006B3246" w:rsidRDefault="006B3246" w:rsidP="006B3246">
      <w:pPr>
        <w:spacing w:line="240" w:lineRule="auto"/>
        <w:rPr>
          <w:rFonts w:ascii="Times New Roman" w:hAnsi="Times New Roman" w:cs="Times New Roman"/>
          <w:b/>
          <w:bCs/>
          <w:u w:val="single"/>
        </w:rPr>
      </w:pPr>
    </w:p>
    <w:p w:rsidR="006B3246" w:rsidRDefault="006B3246" w:rsidP="006B3246">
      <w:pPr>
        <w:spacing w:line="240" w:lineRule="auto"/>
        <w:rPr>
          <w:rFonts w:ascii="Times New Roman" w:hAnsi="Times New Roman" w:cs="Times New Roman"/>
          <w:b/>
          <w:bCs/>
          <w:u w:val="single"/>
        </w:rPr>
      </w:pPr>
      <w:r>
        <w:rPr>
          <w:rFonts w:ascii="Times New Roman" w:hAnsi="Times New Roman" w:cs="Times New Roman"/>
          <w:b/>
          <w:bCs/>
          <w:u w:val="single"/>
        </w:rPr>
        <w:t>3. Survey Results (in percentages)</w:t>
      </w:r>
    </w:p>
    <w:p w:rsidR="006B3246" w:rsidRDefault="006B3246" w:rsidP="006B3246">
      <w:pPr>
        <w:numPr>
          <w:ilvl w:val="0"/>
          <w:numId w:val="49"/>
        </w:numPr>
        <w:spacing w:after="0" w:line="240" w:lineRule="auto"/>
        <w:contextualSpacing/>
        <w:rPr>
          <w:rFonts w:ascii="Times New Roman" w:hAnsi="Times New Roman" w:cs="Times New Roman"/>
        </w:rPr>
      </w:pPr>
      <w:r>
        <w:rPr>
          <w:rFonts w:ascii="Times New Roman" w:hAnsi="Times New Roman" w:cs="Times New Roman"/>
        </w:rPr>
        <w:t>This was a positive event for our family to attend.</w:t>
      </w:r>
    </w:p>
    <w:p w:rsidR="006B3246" w:rsidRDefault="006B3246" w:rsidP="006B3246">
      <w:pPr>
        <w:keepNext/>
        <w:keepLines/>
        <w:spacing w:line="240" w:lineRule="auto"/>
        <w:ind w:left="705" w:hanging="10"/>
        <w:outlineLvl w:val="0"/>
        <w:rPr>
          <w:rFonts w:ascii="Times New Roman" w:hAnsi="Times New Roman" w:cs="Times New Roman"/>
        </w:rPr>
      </w:pPr>
      <w:r>
        <w:rPr>
          <w:rFonts w:ascii="Times New Roman" w:hAnsi="Times New Roman" w:cs="Times New Roman"/>
        </w:rPr>
        <w:t xml:space="preserve">YES </w:t>
      </w:r>
      <w:r>
        <w:rPr>
          <w:rFonts w:ascii="Times New Roman" w:hAnsi="Times New Roman" w:cs="Times New Roman"/>
        </w:rPr>
        <w:tab/>
      </w:r>
      <w:r>
        <w:rPr>
          <w:rFonts w:ascii="Times New Roman" w:hAnsi="Times New Roman" w:cs="Times New Roman"/>
          <w:b/>
          <w:bCs/>
          <w:color w:val="FF0000"/>
        </w:rPr>
        <w:t>100%</w:t>
      </w:r>
      <w:r>
        <w:rPr>
          <w:rFonts w:ascii="Times New Roman" w:hAnsi="Times New Roman" w:cs="Times New Roman"/>
          <w:b/>
          <w:bCs/>
          <w:color w:val="FF0000"/>
        </w:rPr>
        <w:tab/>
      </w:r>
      <w:r>
        <w:rPr>
          <w:rFonts w:ascii="Times New Roman" w:hAnsi="Times New Roman" w:cs="Times New Roman"/>
        </w:rPr>
        <w:tab/>
        <w:t>NO</w:t>
      </w:r>
      <w:r>
        <w:rPr>
          <w:rFonts w:ascii="Times New Roman" w:hAnsi="Times New Roman" w:cs="Times New Roman"/>
        </w:rPr>
        <w:tab/>
        <w:t>_____</w:t>
      </w:r>
      <w:r>
        <w:rPr>
          <w:rFonts w:ascii="Times New Roman" w:hAnsi="Times New Roman" w:cs="Times New Roman"/>
        </w:rPr>
        <w:tab/>
      </w:r>
      <w:r>
        <w:rPr>
          <w:rFonts w:ascii="Times New Roman" w:hAnsi="Times New Roman" w:cs="Times New Roman"/>
        </w:rPr>
        <w:tab/>
        <w:t>SOMEWHAT</w:t>
      </w:r>
      <w:r>
        <w:rPr>
          <w:rFonts w:ascii="Times New Roman" w:hAnsi="Times New Roman" w:cs="Times New Roman"/>
        </w:rPr>
        <w:tab/>
        <w:t>______</w:t>
      </w:r>
    </w:p>
    <w:p w:rsidR="006B3246" w:rsidRDefault="006B3246" w:rsidP="006B3246">
      <w:pPr>
        <w:spacing w:line="240" w:lineRule="auto"/>
        <w:rPr>
          <w:rFonts w:ascii="Times New Roman" w:hAnsi="Times New Roman" w:cs="Times New Roman"/>
        </w:rPr>
      </w:pPr>
    </w:p>
    <w:p w:rsidR="006B3246" w:rsidRDefault="006B3246" w:rsidP="006B3246">
      <w:pPr>
        <w:numPr>
          <w:ilvl w:val="0"/>
          <w:numId w:val="49"/>
        </w:numPr>
        <w:spacing w:after="0" w:line="240" w:lineRule="auto"/>
        <w:ind w:left="734"/>
        <w:contextualSpacing/>
        <w:rPr>
          <w:rFonts w:ascii="Times New Roman" w:hAnsi="Times New Roman" w:cs="Times New Roman"/>
        </w:rPr>
      </w:pPr>
      <w:r>
        <w:rPr>
          <w:rFonts w:ascii="Times New Roman" w:hAnsi="Times New Roman" w:cs="Times New Roman"/>
        </w:rPr>
        <w:t>The after-school program is an important part of your child's educational plan.</w:t>
      </w:r>
    </w:p>
    <w:p w:rsidR="006B3246" w:rsidRDefault="006B3246" w:rsidP="006B3246">
      <w:pPr>
        <w:keepNext/>
        <w:keepLines/>
        <w:spacing w:line="240" w:lineRule="auto"/>
        <w:ind w:left="705" w:hanging="10"/>
        <w:outlineLvl w:val="0"/>
        <w:rPr>
          <w:rFonts w:ascii="Times New Roman" w:hAnsi="Times New Roman" w:cs="Times New Roman"/>
        </w:rPr>
      </w:pPr>
      <w:r>
        <w:rPr>
          <w:rFonts w:ascii="Times New Roman" w:hAnsi="Times New Roman" w:cs="Times New Roman"/>
        </w:rPr>
        <w:t xml:space="preserve">YES </w:t>
      </w:r>
      <w:r>
        <w:rPr>
          <w:rFonts w:ascii="Times New Roman" w:hAnsi="Times New Roman" w:cs="Times New Roman"/>
        </w:rPr>
        <w:tab/>
      </w:r>
      <w:r>
        <w:rPr>
          <w:rFonts w:ascii="Times New Roman" w:hAnsi="Times New Roman" w:cs="Times New Roman"/>
          <w:b/>
          <w:bCs/>
          <w:color w:val="FF0000"/>
        </w:rPr>
        <w:t>100%</w:t>
      </w:r>
      <w:r>
        <w:rPr>
          <w:rFonts w:ascii="Times New Roman" w:hAnsi="Times New Roman" w:cs="Times New Roman"/>
          <w:b/>
          <w:bCs/>
          <w:color w:val="FF0000"/>
        </w:rPr>
        <w:tab/>
      </w:r>
      <w:r>
        <w:rPr>
          <w:rFonts w:ascii="Times New Roman" w:hAnsi="Times New Roman" w:cs="Times New Roman"/>
        </w:rPr>
        <w:tab/>
        <w:t>NO</w:t>
      </w:r>
      <w:r>
        <w:rPr>
          <w:rFonts w:ascii="Times New Roman" w:hAnsi="Times New Roman" w:cs="Times New Roman"/>
        </w:rPr>
        <w:tab/>
        <w:t>_____</w:t>
      </w:r>
      <w:r>
        <w:rPr>
          <w:rFonts w:ascii="Times New Roman" w:hAnsi="Times New Roman" w:cs="Times New Roman"/>
        </w:rPr>
        <w:tab/>
      </w:r>
      <w:r>
        <w:rPr>
          <w:rFonts w:ascii="Times New Roman" w:hAnsi="Times New Roman" w:cs="Times New Roman"/>
        </w:rPr>
        <w:tab/>
        <w:t>SOMEWHAT</w:t>
      </w:r>
      <w:r>
        <w:rPr>
          <w:rFonts w:ascii="Times New Roman" w:hAnsi="Times New Roman" w:cs="Times New Roman"/>
        </w:rPr>
        <w:tab/>
        <w:t>______</w:t>
      </w:r>
    </w:p>
    <w:p w:rsidR="006B3246" w:rsidRDefault="006B3246" w:rsidP="006B3246">
      <w:pPr>
        <w:spacing w:after="0" w:line="240" w:lineRule="auto"/>
        <w:ind w:left="730"/>
        <w:contextualSpacing/>
        <w:rPr>
          <w:rFonts w:ascii="Times New Roman" w:hAnsi="Times New Roman" w:cs="Times New Roman"/>
        </w:rPr>
      </w:pPr>
    </w:p>
    <w:p w:rsidR="006B3246" w:rsidRDefault="006B3246" w:rsidP="006B3246">
      <w:pPr>
        <w:numPr>
          <w:ilvl w:val="0"/>
          <w:numId w:val="49"/>
        </w:numPr>
        <w:spacing w:after="0" w:line="240" w:lineRule="auto"/>
        <w:contextualSpacing/>
        <w:rPr>
          <w:rFonts w:ascii="Times New Roman" w:hAnsi="Times New Roman" w:cs="Times New Roman"/>
        </w:rPr>
      </w:pPr>
      <w:r>
        <w:rPr>
          <w:rFonts w:ascii="Times New Roman" w:hAnsi="Times New Roman" w:cs="Times New Roman"/>
        </w:rPr>
        <w:t>This experience been helpful to you in supporting your child's academic success.</w:t>
      </w:r>
    </w:p>
    <w:p w:rsidR="006B3246" w:rsidRDefault="006B3246" w:rsidP="006B3246">
      <w:pPr>
        <w:keepNext/>
        <w:keepLines/>
        <w:spacing w:line="240" w:lineRule="auto"/>
        <w:ind w:left="705" w:hanging="10"/>
        <w:outlineLvl w:val="0"/>
        <w:rPr>
          <w:rFonts w:ascii="Times New Roman" w:hAnsi="Times New Roman" w:cs="Times New Roman"/>
        </w:rPr>
      </w:pPr>
      <w:r>
        <w:rPr>
          <w:rFonts w:ascii="Times New Roman" w:hAnsi="Times New Roman" w:cs="Times New Roman"/>
        </w:rPr>
        <w:t xml:space="preserve">YES </w:t>
      </w:r>
      <w:r>
        <w:rPr>
          <w:rFonts w:ascii="Times New Roman" w:hAnsi="Times New Roman" w:cs="Times New Roman"/>
        </w:rPr>
        <w:tab/>
      </w:r>
      <w:r>
        <w:rPr>
          <w:rFonts w:ascii="Times New Roman" w:hAnsi="Times New Roman" w:cs="Times New Roman"/>
          <w:b/>
          <w:bCs/>
          <w:color w:val="FF0000"/>
        </w:rPr>
        <w:t>87%</w:t>
      </w:r>
      <w:r>
        <w:rPr>
          <w:rFonts w:ascii="Times New Roman" w:hAnsi="Times New Roman" w:cs="Times New Roman"/>
        </w:rPr>
        <w:tab/>
      </w:r>
      <w:r>
        <w:rPr>
          <w:rFonts w:ascii="Times New Roman" w:hAnsi="Times New Roman" w:cs="Times New Roman"/>
        </w:rPr>
        <w:tab/>
        <w:t>NO</w:t>
      </w:r>
      <w:r>
        <w:rPr>
          <w:rFonts w:ascii="Times New Roman" w:hAnsi="Times New Roman" w:cs="Times New Roman"/>
        </w:rPr>
        <w:tab/>
      </w:r>
      <w:r>
        <w:rPr>
          <w:rFonts w:ascii="Times New Roman" w:hAnsi="Times New Roman" w:cs="Times New Roman"/>
          <w:b/>
          <w:bCs/>
          <w:color w:val="FF0000"/>
        </w:rPr>
        <w:t>13%</w:t>
      </w:r>
      <w:r>
        <w:rPr>
          <w:rFonts w:ascii="Times New Roman" w:hAnsi="Times New Roman" w:cs="Times New Roman"/>
        </w:rPr>
        <w:tab/>
      </w:r>
      <w:r>
        <w:rPr>
          <w:rFonts w:ascii="Times New Roman" w:hAnsi="Times New Roman" w:cs="Times New Roman"/>
        </w:rPr>
        <w:tab/>
        <w:t>SOMEWHAT</w:t>
      </w:r>
      <w:r>
        <w:rPr>
          <w:rFonts w:ascii="Times New Roman" w:hAnsi="Times New Roman" w:cs="Times New Roman"/>
        </w:rPr>
        <w:tab/>
        <w:t>______</w:t>
      </w:r>
    </w:p>
    <w:p w:rsidR="006B3246" w:rsidRDefault="006B3246" w:rsidP="006B3246">
      <w:pPr>
        <w:spacing w:line="240" w:lineRule="auto"/>
        <w:rPr>
          <w:rFonts w:ascii="Times New Roman" w:hAnsi="Times New Roman" w:cs="Times New Roman"/>
        </w:rPr>
      </w:pPr>
    </w:p>
    <w:p w:rsidR="006B3246" w:rsidRDefault="006B3246" w:rsidP="006B3246">
      <w:pPr>
        <w:pStyle w:val="ListParagraph"/>
        <w:numPr>
          <w:ilvl w:val="0"/>
          <w:numId w:val="49"/>
        </w:numPr>
        <w:spacing w:line="240" w:lineRule="auto"/>
        <w:rPr>
          <w:rFonts w:ascii="Times New Roman" w:hAnsi="Times New Roman" w:cs="Times New Roman"/>
          <w:b/>
          <w:bCs/>
          <w:u w:val="single"/>
        </w:rPr>
      </w:pPr>
      <w:r>
        <w:rPr>
          <w:rFonts w:ascii="Times New Roman" w:hAnsi="Times New Roman" w:cs="Times New Roman"/>
          <w:b/>
          <w:bCs/>
          <w:u w:val="single"/>
        </w:rPr>
        <w:t>Quotes and comments from surveys:</w:t>
      </w:r>
    </w:p>
    <w:p w:rsidR="006B3246" w:rsidRDefault="006B3246" w:rsidP="006B3246">
      <w:pPr>
        <w:pStyle w:val="ListParagraph"/>
        <w:spacing w:line="240" w:lineRule="auto"/>
        <w:ind w:left="730"/>
        <w:rPr>
          <w:rFonts w:ascii="Times New Roman" w:hAnsi="Times New Roman" w:cs="Times New Roman"/>
        </w:rPr>
      </w:pPr>
    </w:p>
    <w:p w:rsidR="006B3246" w:rsidRDefault="006B3246" w:rsidP="006B3246">
      <w:pPr>
        <w:pStyle w:val="ListParagraph"/>
        <w:spacing w:line="240" w:lineRule="auto"/>
        <w:ind w:left="730"/>
        <w:rPr>
          <w:rFonts w:ascii="Times New Roman" w:hAnsi="Times New Roman" w:cs="Times New Roman"/>
          <w:b/>
          <w:bCs/>
          <w:color w:val="FF0000"/>
        </w:rPr>
      </w:pPr>
      <w:r>
        <w:rPr>
          <w:rFonts w:ascii="Times New Roman" w:hAnsi="Times New Roman" w:cs="Times New Roman"/>
          <w:b/>
          <w:bCs/>
          <w:color w:val="FF0000"/>
        </w:rPr>
        <w:t>Great idea!</w:t>
      </w:r>
    </w:p>
    <w:p w:rsidR="006B3246" w:rsidRDefault="006B3246" w:rsidP="006B3246">
      <w:pPr>
        <w:pStyle w:val="ListParagraph"/>
        <w:spacing w:line="240" w:lineRule="auto"/>
        <w:ind w:left="730"/>
        <w:rPr>
          <w:rFonts w:ascii="Times New Roman" w:hAnsi="Times New Roman" w:cs="Times New Roman"/>
          <w:b/>
          <w:bCs/>
          <w:color w:val="FF0000"/>
        </w:rPr>
      </w:pPr>
      <w:r>
        <w:rPr>
          <w:rFonts w:ascii="Times New Roman" w:hAnsi="Times New Roman" w:cs="Times New Roman"/>
          <w:b/>
          <w:bCs/>
          <w:color w:val="FF0000"/>
        </w:rPr>
        <w:t>Thanks for doing this.</w:t>
      </w:r>
    </w:p>
    <w:p w:rsidR="006B3246" w:rsidRDefault="006B3246" w:rsidP="006B3246">
      <w:pPr>
        <w:pStyle w:val="ListParagraph"/>
        <w:spacing w:line="240" w:lineRule="auto"/>
        <w:ind w:left="730"/>
        <w:rPr>
          <w:rFonts w:ascii="Times New Roman" w:hAnsi="Times New Roman" w:cs="Times New Roman"/>
          <w:b/>
          <w:bCs/>
          <w:color w:val="FF0000"/>
        </w:rPr>
      </w:pPr>
      <w:r>
        <w:rPr>
          <w:rFonts w:ascii="Times New Roman" w:hAnsi="Times New Roman" w:cs="Times New Roman"/>
          <w:b/>
          <w:bCs/>
          <w:color w:val="FF0000"/>
        </w:rPr>
        <w:t>I love this movie she picked.</w:t>
      </w:r>
    </w:p>
    <w:p w:rsidR="006B3246" w:rsidRDefault="006B3246" w:rsidP="006B3246">
      <w:pPr>
        <w:spacing w:after="0" w:line="264" w:lineRule="auto"/>
        <w:ind w:left="711" w:hanging="10"/>
        <w:rPr>
          <w:rFonts w:asciiTheme="minorHAnsi" w:hAnsiTheme="minorHAnsi" w:cstheme="minorHAnsi"/>
        </w:rPr>
      </w:pPr>
    </w:p>
    <w:p w:rsidR="006B3246" w:rsidRDefault="006B3246" w:rsidP="006B3246">
      <w:pPr>
        <w:rPr>
          <w:rFonts w:eastAsiaTheme="minorHAnsi" w:cstheme="minorBidi"/>
          <w:color w:val="auto"/>
        </w:rPr>
      </w:pPr>
    </w:p>
    <w:p w:rsidR="009C381E" w:rsidRPr="00C83D33" w:rsidRDefault="009C381E" w:rsidP="009C381E">
      <w:pPr>
        <w:keepNext/>
        <w:spacing w:after="160" w:line="256" w:lineRule="auto"/>
        <w:jc w:val="center"/>
        <w:outlineLvl w:val="0"/>
        <w:rPr>
          <w:rFonts w:ascii="Times New Roman" w:hAnsi="Times New Roman" w:cs="Times New Roman"/>
          <w:b/>
          <w:sz w:val="24"/>
          <w:szCs w:val="24"/>
        </w:rPr>
      </w:pPr>
    </w:p>
    <w:p w:rsidR="009C381E" w:rsidRPr="00C83D33" w:rsidRDefault="009C381E" w:rsidP="009C381E">
      <w:pPr>
        <w:spacing w:line="259" w:lineRule="auto"/>
        <w:rPr>
          <w:rFonts w:ascii="Times New Roman" w:hAnsi="Times New Roman" w:cs="Times New Roman"/>
          <w:sz w:val="32"/>
          <w:szCs w:val="32"/>
          <w:u w:val="single"/>
        </w:rPr>
      </w:pPr>
    </w:p>
    <w:p w:rsidR="00C30592" w:rsidRDefault="00C30592" w:rsidP="002A5493">
      <w:pPr>
        <w:rPr>
          <w:rFonts w:ascii="Times New Roman" w:eastAsiaTheme="minorHAnsi" w:hAnsi="Times New Roman" w:cs="Times New Roman"/>
          <w:b/>
          <w:color w:val="auto"/>
          <w:sz w:val="28"/>
          <w:szCs w:val="28"/>
          <w:u w:val="single"/>
        </w:rPr>
      </w:pPr>
    </w:p>
    <w:p w:rsidR="00A71CC2" w:rsidRPr="00433C88" w:rsidRDefault="00A71CC2" w:rsidP="002A5493">
      <w:pPr>
        <w:rPr>
          <w:rFonts w:ascii="Times New Roman" w:hAnsi="Times New Roman" w:cs="Times New Roman"/>
          <w:b/>
          <w:color w:val="auto"/>
          <w:sz w:val="28"/>
          <w:szCs w:val="28"/>
          <w:u w:val="single"/>
        </w:rPr>
      </w:pPr>
    </w:p>
    <w:sectPr w:rsidR="00A71CC2" w:rsidRPr="00433C88" w:rsidSect="00766831">
      <w:headerReference w:type="even" r:id="rId10"/>
      <w:headerReference w:type="default" r:id="rId11"/>
      <w:footerReference w:type="even" r:id="rId12"/>
      <w:footerReference w:type="default" r:id="rId13"/>
      <w:headerReference w:type="first" r:id="rId14"/>
      <w:footerReference w:type="first" r:id="rId15"/>
      <w:pgSz w:w="15840" w:h="12240" w:orient="landscape"/>
      <w:pgMar w:top="720" w:right="720" w:bottom="720" w:left="720" w:header="432" w:footer="432" w:gutter="0"/>
      <w:pgBorders w:display="firstPage" w:offsetFrom="page">
        <w:top w:val="thinThickThinMediumGap" w:sz="36" w:space="24" w:color="auto"/>
        <w:left w:val="thinThickThinMediumGap" w:sz="36" w:space="24" w:color="auto"/>
        <w:bottom w:val="thinThickThinMediumGap" w:sz="36" w:space="24" w:color="auto"/>
        <w:right w:val="thinThickThinMediumGap" w:sz="36" w:space="24" w:color="auto"/>
      </w:pgBorders>
      <w:pgNumType w:start="0"/>
      <w:cols w:space="720"/>
      <w:titlePg/>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3602" w:rsidRDefault="00D03602">
      <w:pPr>
        <w:spacing w:after="0" w:line="240" w:lineRule="auto"/>
      </w:pPr>
      <w:r>
        <w:separator/>
      </w:r>
    </w:p>
  </w:endnote>
  <w:endnote w:type="continuationSeparator" w:id="1">
    <w:p w:rsidR="00D03602" w:rsidRDefault="00D036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44E" w:rsidRDefault="001A444E">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89150893"/>
      <w:docPartObj>
        <w:docPartGallery w:val="Page Numbers (Bottom of Page)"/>
        <w:docPartUnique/>
      </w:docPartObj>
    </w:sdtPr>
    <w:sdtEndPr>
      <w:rPr>
        <w:noProof/>
      </w:rPr>
    </w:sdtEndPr>
    <w:sdtContent>
      <w:p w:rsidR="001A444E" w:rsidRDefault="004B27C1">
        <w:pPr>
          <w:pStyle w:val="Footer"/>
          <w:jc w:val="right"/>
        </w:pPr>
        <w:r>
          <w:fldChar w:fldCharType="begin"/>
        </w:r>
        <w:r w:rsidR="001A444E">
          <w:instrText xml:space="preserve"> PAGE   \* MERGEFORMAT </w:instrText>
        </w:r>
        <w:r>
          <w:fldChar w:fldCharType="separate"/>
        </w:r>
        <w:r w:rsidR="00D256B8">
          <w:rPr>
            <w:noProof/>
          </w:rPr>
          <w:t>47</w:t>
        </w:r>
        <w:r>
          <w:rPr>
            <w:noProof/>
          </w:rPr>
          <w:fldChar w:fldCharType="end"/>
        </w:r>
      </w:p>
    </w:sdtContent>
  </w:sdt>
  <w:p w:rsidR="001A444E" w:rsidRDefault="001A444E">
    <w:pPr>
      <w:tabs>
        <w:tab w:val="center" w:pos="4680"/>
        <w:tab w:val="right" w:pos="9360"/>
      </w:tabs>
      <w:spacing w:after="72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44E" w:rsidRDefault="001A444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3602" w:rsidRDefault="00D03602">
      <w:pPr>
        <w:spacing w:after="0" w:line="240" w:lineRule="auto"/>
      </w:pPr>
      <w:r>
        <w:separator/>
      </w:r>
    </w:p>
  </w:footnote>
  <w:footnote w:type="continuationSeparator" w:id="1">
    <w:p w:rsidR="00D03602" w:rsidRDefault="00D0360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44E" w:rsidRDefault="001A444E">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44E" w:rsidRDefault="001A444E">
    <w:pPr>
      <w:pStyle w:val="Head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444E" w:rsidRDefault="001A444E">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C1A28"/>
    <w:multiLevelType w:val="hybridMultilevel"/>
    <w:tmpl w:val="658E793C"/>
    <w:lvl w:ilvl="0" w:tplc="1CB6B760">
      <w:start w:val="1"/>
      <w:numFmt w:val="upperLetter"/>
      <w:lvlText w:val="%1."/>
      <w:lvlJc w:val="left"/>
      <w:pPr>
        <w:ind w:left="900" w:hanging="360"/>
      </w:pPr>
      <w:rPr>
        <w:rFonts w:eastAsia="Times New Roman"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1F836DD"/>
    <w:multiLevelType w:val="hybridMultilevel"/>
    <w:tmpl w:val="300A7512"/>
    <w:lvl w:ilvl="0" w:tplc="024A0C32">
      <w:start w:val="1"/>
      <w:numFmt w:val="lowerLetter"/>
      <w:lvlText w:val="%1."/>
      <w:lvlJc w:val="left"/>
      <w:pPr>
        <w:ind w:left="1147" w:hanging="360"/>
      </w:pPr>
      <w:rPr>
        <w:rFonts w:hint="default"/>
      </w:r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2">
    <w:nsid w:val="052C1AB8"/>
    <w:multiLevelType w:val="hybridMultilevel"/>
    <w:tmpl w:val="49D49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704A15"/>
    <w:multiLevelType w:val="hybridMultilevel"/>
    <w:tmpl w:val="4A287936"/>
    <w:lvl w:ilvl="0" w:tplc="733057DC">
      <w:start w:val="6"/>
      <w:numFmt w:val="upperRoman"/>
      <w:lvlText w:val="%1."/>
      <w:lvlJc w:val="left"/>
      <w:pPr>
        <w:ind w:left="810" w:hanging="720"/>
      </w:pPr>
      <w:rPr>
        <w:rFonts w:hint="default"/>
        <w:b/>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nsid w:val="0A754A65"/>
    <w:multiLevelType w:val="multilevel"/>
    <w:tmpl w:val="0F546E8C"/>
    <w:lvl w:ilvl="0">
      <w:start w:val="1"/>
      <w:numFmt w:val="upperRoman"/>
      <w:lvlText w:val="%1."/>
      <w:lvlJc w:val="left"/>
      <w:pPr>
        <w:ind w:left="90" w:firstLine="0"/>
      </w:pPr>
      <w:rPr>
        <w:rFonts w:hint="default"/>
      </w:rPr>
    </w:lvl>
    <w:lvl w:ilvl="1">
      <w:start w:val="1"/>
      <w:numFmt w:val="upperLetter"/>
      <w:lvlText w:val="%2."/>
      <w:lvlJc w:val="left"/>
      <w:pPr>
        <w:ind w:left="720" w:firstLine="0"/>
      </w:pPr>
      <w:rPr>
        <w:b/>
        <w:sz w:val="28"/>
        <w:szCs w:val="28"/>
      </w:rPr>
    </w:lvl>
    <w:lvl w:ilvl="2">
      <w:start w:val="1"/>
      <w:numFmt w:val="decimal"/>
      <w:lvlText w:val="%3."/>
      <w:lvlJc w:val="left"/>
      <w:pPr>
        <w:ind w:left="990" w:firstLine="0"/>
      </w:pPr>
      <w:rPr>
        <w:b/>
      </w:r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5">
    <w:nsid w:val="0B7A0159"/>
    <w:multiLevelType w:val="hybridMultilevel"/>
    <w:tmpl w:val="DD9E8904"/>
    <w:lvl w:ilvl="0" w:tplc="950C61A8">
      <w:start w:val="1"/>
      <w:numFmt w:val="lowerLetter"/>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6">
    <w:nsid w:val="126B588F"/>
    <w:multiLevelType w:val="hybridMultilevel"/>
    <w:tmpl w:val="56649F62"/>
    <w:lvl w:ilvl="0" w:tplc="19AC2BA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8786B45"/>
    <w:multiLevelType w:val="hybridMultilevel"/>
    <w:tmpl w:val="396647EC"/>
    <w:lvl w:ilvl="0" w:tplc="D24C3AEE">
      <w:start w:val="1"/>
      <w:numFmt w:val="lowerLetter"/>
      <w:lvlText w:val="%1."/>
      <w:lvlJc w:val="left"/>
      <w:pPr>
        <w:ind w:left="1147" w:hanging="360"/>
      </w:pPr>
      <w:rPr>
        <w:rFonts w:hint="default"/>
      </w:r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8">
    <w:nsid w:val="1926783B"/>
    <w:multiLevelType w:val="hybridMultilevel"/>
    <w:tmpl w:val="810885A8"/>
    <w:lvl w:ilvl="0" w:tplc="02443610">
      <w:start w:val="1"/>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9">
    <w:nsid w:val="1A380A33"/>
    <w:multiLevelType w:val="hybridMultilevel"/>
    <w:tmpl w:val="0AD86A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nsid w:val="1B180D5B"/>
    <w:multiLevelType w:val="hybridMultilevel"/>
    <w:tmpl w:val="3FCA7608"/>
    <w:lvl w:ilvl="0" w:tplc="D924E9CE">
      <w:start w:val="1"/>
      <w:numFmt w:val="lowerLetter"/>
      <w:lvlText w:val="%1."/>
      <w:lvlJc w:val="left"/>
      <w:pPr>
        <w:ind w:left="1147" w:hanging="360"/>
      </w:pPr>
      <w:rPr>
        <w:rFonts w:hint="default"/>
      </w:r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11">
    <w:nsid w:val="1CE9537C"/>
    <w:multiLevelType w:val="hybridMultilevel"/>
    <w:tmpl w:val="7E58982A"/>
    <w:lvl w:ilvl="0" w:tplc="60D40836">
      <w:start w:val="1"/>
      <w:numFmt w:val="lowerLetter"/>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2">
    <w:nsid w:val="236E67DB"/>
    <w:multiLevelType w:val="hybridMultilevel"/>
    <w:tmpl w:val="15081E2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237448FF"/>
    <w:multiLevelType w:val="hybridMultilevel"/>
    <w:tmpl w:val="2B26C91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8044F46"/>
    <w:multiLevelType w:val="hybridMultilevel"/>
    <w:tmpl w:val="65947E1A"/>
    <w:lvl w:ilvl="0" w:tplc="5E5A10FE">
      <w:start w:val="1"/>
      <w:numFmt w:val="low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15">
    <w:nsid w:val="2858027E"/>
    <w:multiLevelType w:val="hybridMultilevel"/>
    <w:tmpl w:val="9A36AD8C"/>
    <w:lvl w:ilvl="0" w:tplc="B5806420">
      <w:start w:val="1"/>
      <w:numFmt w:val="decimal"/>
      <w:lvlText w:val="%1."/>
      <w:lvlJc w:val="left"/>
      <w:pPr>
        <w:ind w:left="730" w:hanging="360"/>
      </w:pPr>
      <w:rPr>
        <w:rFonts w:hint="default"/>
      </w:rPr>
    </w:lvl>
    <w:lvl w:ilvl="1" w:tplc="04090019" w:tentative="1">
      <w:start w:val="1"/>
      <w:numFmt w:val="lowerLetter"/>
      <w:lvlText w:val="%2."/>
      <w:lvlJc w:val="left"/>
      <w:pPr>
        <w:ind w:left="1450" w:hanging="360"/>
      </w:pPr>
    </w:lvl>
    <w:lvl w:ilvl="2" w:tplc="0409001B" w:tentative="1">
      <w:start w:val="1"/>
      <w:numFmt w:val="lowerRoman"/>
      <w:lvlText w:val="%3."/>
      <w:lvlJc w:val="right"/>
      <w:pPr>
        <w:ind w:left="2170" w:hanging="180"/>
      </w:pPr>
    </w:lvl>
    <w:lvl w:ilvl="3" w:tplc="0409000F" w:tentative="1">
      <w:start w:val="1"/>
      <w:numFmt w:val="decimal"/>
      <w:lvlText w:val="%4."/>
      <w:lvlJc w:val="left"/>
      <w:pPr>
        <w:ind w:left="2890" w:hanging="360"/>
      </w:pPr>
    </w:lvl>
    <w:lvl w:ilvl="4" w:tplc="04090019" w:tentative="1">
      <w:start w:val="1"/>
      <w:numFmt w:val="lowerLetter"/>
      <w:lvlText w:val="%5."/>
      <w:lvlJc w:val="left"/>
      <w:pPr>
        <w:ind w:left="3610" w:hanging="360"/>
      </w:pPr>
    </w:lvl>
    <w:lvl w:ilvl="5" w:tplc="0409001B" w:tentative="1">
      <w:start w:val="1"/>
      <w:numFmt w:val="lowerRoman"/>
      <w:lvlText w:val="%6."/>
      <w:lvlJc w:val="right"/>
      <w:pPr>
        <w:ind w:left="4330" w:hanging="180"/>
      </w:pPr>
    </w:lvl>
    <w:lvl w:ilvl="6" w:tplc="0409000F" w:tentative="1">
      <w:start w:val="1"/>
      <w:numFmt w:val="decimal"/>
      <w:lvlText w:val="%7."/>
      <w:lvlJc w:val="left"/>
      <w:pPr>
        <w:ind w:left="5050" w:hanging="360"/>
      </w:pPr>
    </w:lvl>
    <w:lvl w:ilvl="7" w:tplc="04090019" w:tentative="1">
      <w:start w:val="1"/>
      <w:numFmt w:val="lowerLetter"/>
      <w:lvlText w:val="%8."/>
      <w:lvlJc w:val="left"/>
      <w:pPr>
        <w:ind w:left="5770" w:hanging="360"/>
      </w:pPr>
    </w:lvl>
    <w:lvl w:ilvl="8" w:tplc="0409001B" w:tentative="1">
      <w:start w:val="1"/>
      <w:numFmt w:val="lowerRoman"/>
      <w:lvlText w:val="%9."/>
      <w:lvlJc w:val="right"/>
      <w:pPr>
        <w:ind w:left="6490" w:hanging="180"/>
      </w:pPr>
    </w:lvl>
  </w:abstractNum>
  <w:abstractNum w:abstractNumId="16">
    <w:nsid w:val="2C1E2D85"/>
    <w:multiLevelType w:val="hybridMultilevel"/>
    <w:tmpl w:val="21C00D62"/>
    <w:lvl w:ilvl="0" w:tplc="956AAA56">
      <w:start w:val="1"/>
      <w:numFmt w:val="lowerLetter"/>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17">
    <w:nsid w:val="2D152802"/>
    <w:multiLevelType w:val="multilevel"/>
    <w:tmpl w:val="FDBCE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2DAB3FDD"/>
    <w:multiLevelType w:val="hybridMultilevel"/>
    <w:tmpl w:val="E968C8F6"/>
    <w:lvl w:ilvl="0" w:tplc="93A8171C">
      <w:start w:val="1"/>
      <w:numFmt w:val="lowerLetter"/>
      <w:lvlText w:val="%1."/>
      <w:lvlJc w:val="left"/>
      <w:pPr>
        <w:ind w:left="1147" w:hanging="360"/>
      </w:pPr>
      <w:rPr>
        <w:rFonts w:hint="default"/>
      </w:r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19">
    <w:nsid w:val="30863C0A"/>
    <w:multiLevelType w:val="hybridMultilevel"/>
    <w:tmpl w:val="A894D8E2"/>
    <w:lvl w:ilvl="0" w:tplc="301641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34206F41"/>
    <w:multiLevelType w:val="hybridMultilevel"/>
    <w:tmpl w:val="1B0AA6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6AC230F"/>
    <w:multiLevelType w:val="hybridMultilevel"/>
    <w:tmpl w:val="02C49398"/>
    <w:lvl w:ilvl="0" w:tplc="7866778E">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783595B"/>
    <w:multiLevelType w:val="hybridMultilevel"/>
    <w:tmpl w:val="08CCCCE2"/>
    <w:lvl w:ilvl="0" w:tplc="4AA043F2">
      <w:start w:val="1"/>
      <w:numFmt w:val="decimal"/>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23">
    <w:nsid w:val="396E01A0"/>
    <w:multiLevelType w:val="hybridMultilevel"/>
    <w:tmpl w:val="1178A7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EDB1598"/>
    <w:multiLevelType w:val="hybridMultilevel"/>
    <w:tmpl w:val="519060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18A7D5F"/>
    <w:multiLevelType w:val="hybridMultilevel"/>
    <w:tmpl w:val="41A6F5F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nsid w:val="448F57EA"/>
    <w:multiLevelType w:val="hybridMultilevel"/>
    <w:tmpl w:val="7A6C05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69D46E8"/>
    <w:multiLevelType w:val="hybridMultilevel"/>
    <w:tmpl w:val="60DAE7D4"/>
    <w:lvl w:ilvl="0" w:tplc="4030DC8C">
      <w:start w:val="3"/>
      <w:numFmt w:val="decimal"/>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28">
    <w:nsid w:val="47857DA9"/>
    <w:multiLevelType w:val="hybridMultilevel"/>
    <w:tmpl w:val="7AB86ECA"/>
    <w:lvl w:ilvl="0" w:tplc="F470FFA2">
      <w:start w:val="1"/>
      <w:numFmt w:val="lowerLetter"/>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29">
    <w:nsid w:val="482509CC"/>
    <w:multiLevelType w:val="hybridMultilevel"/>
    <w:tmpl w:val="EA100E14"/>
    <w:lvl w:ilvl="0" w:tplc="B2CCDB20">
      <w:start w:val="1"/>
      <w:numFmt w:val="decimal"/>
      <w:lvlText w:val="%1."/>
      <w:lvlJc w:val="left"/>
      <w:pPr>
        <w:ind w:left="697" w:hanging="360"/>
      </w:pPr>
      <w:rPr>
        <w:rFonts w:hint="default"/>
      </w:rPr>
    </w:lvl>
    <w:lvl w:ilvl="1" w:tplc="04090019" w:tentative="1">
      <w:start w:val="1"/>
      <w:numFmt w:val="lowerLetter"/>
      <w:lvlText w:val="%2."/>
      <w:lvlJc w:val="left"/>
      <w:pPr>
        <w:ind w:left="1417" w:hanging="360"/>
      </w:pPr>
    </w:lvl>
    <w:lvl w:ilvl="2" w:tplc="0409001B" w:tentative="1">
      <w:start w:val="1"/>
      <w:numFmt w:val="lowerRoman"/>
      <w:lvlText w:val="%3."/>
      <w:lvlJc w:val="right"/>
      <w:pPr>
        <w:ind w:left="2137" w:hanging="180"/>
      </w:pPr>
    </w:lvl>
    <w:lvl w:ilvl="3" w:tplc="0409000F" w:tentative="1">
      <w:start w:val="1"/>
      <w:numFmt w:val="decimal"/>
      <w:lvlText w:val="%4."/>
      <w:lvlJc w:val="left"/>
      <w:pPr>
        <w:ind w:left="2857" w:hanging="360"/>
      </w:pPr>
    </w:lvl>
    <w:lvl w:ilvl="4" w:tplc="04090019" w:tentative="1">
      <w:start w:val="1"/>
      <w:numFmt w:val="lowerLetter"/>
      <w:lvlText w:val="%5."/>
      <w:lvlJc w:val="left"/>
      <w:pPr>
        <w:ind w:left="3577" w:hanging="360"/>
      </w:pPr>
    </w:lvl>
    <w:lvl w:ilvl="5" w:tplc="0409001B" w:tentative="1">
      <w:start w:val="1"/>
      <w:numFmt w:val="lowerRoman"/>
      <w:lvlText w:val="%6."/>
      <w:lvlJc w:val="right"/>
      <w:pPr>
        <w:ind w:left="4297" w:hanging="180"/>
      </w:pPr>
    </w:lvl>
    <w:lvl w:ilvl="6" w:tplc="0409000F" w:tentative="1">
      <w:start w:val="1"/>
      <w:numFmt w:val="decimal"/>
      <w:lvlText w:val="%7."/>
      <w:lvlJc w:val="left"/>
      <w:pPr>
        <w:ind w:left="5017" w:hanging="360"/>
      </w:pPr>
    </w:lvl>
    <w:lvl w:ilvl="7" w:tplc="04090019" w:tentative="1">
      <w:start w:val="1"/>
      <w:numFmt w:val="lowerLetter"/>
      <w:lvlText w:val="%8."/>
      <w:lvlJc w:val="left"/>
      <w:pPr>
        <w:ind w:left="5737" w:hanging="360"/>
      </w:pPr>
    </w:lvl>
    <w:lvl w:ilvl="8" w:tplc="0409001B" w:tentative="1">
      <w:start w:val="1"/>
      <w:numFmt w:val="lowerRoman"/>
      <w:lvlText w:val="%9."/>
      <w:lvlJc w:val="right"/>
      <w:pPr>
        <w:ind w:left="6457" w:hanging="180"/>
      </w:pPr>
    </w:lvl>
  </w:abstractNum>
  <w:abstractNum w:abstractNumId="30">
    <w:nsid w:val="483257F1"/>
    <w:multiLevelType w:val="hybridMultilevel"/>
    <w:tmpl w:val="C890ECC4"/>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nsid w:val="51033542"/>
    <w:multiLevelType w:val="hybridMultilevel"/>
    <w:tmpl w:val="4B9ADDB2"/>
    <w:lvl w:ilvl="0" w:tplc="128261B2">
      <w:start w:val="1"/>
      <w:numFmt w:val="lowerLetter"/>
      <w:lvlText w:val="%1."/>
      <w:lvlJc w:val="left"/>
      <w:pPr>
        <w:ind w:left="1147" w:hanging="360"/>
      </w:pPr>
      <w:rPr>
        <w:rFonts w:hint="default"/>
      </w:r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32">
    <w:nsid w:val="51BD7FD3"/>
    <w:multiLevelType w:val="hybridMultilevel"/>
    <w:tmpl w:val="32B00AF4"/>
    <w:lvl w:ilvl="0" w:tplc="4EA81782">
      <w:start w:val="1"/>
      <w:numFmt w:val="lowerLetter"/>
      <w:lvlText w:val="%1."/>
      <w:lvlJc w:val="left"/>
      <w:pPr>
        <w:ind w:left="1147" w:hanging="360"/>
      </w:pPr>
      <w:rPr>
        <w:rFonts w:hint="default"/>
      </w:rPr>
    </w:lvl>
    <w:lvl w:ilvl="1" w:tplc="04090019" w:tentative="1">
      <w:start w:val="1"/>
      <w:numFmt w:val="lowerLetter"/>
      <w:lvlText w:val="%2."/>
      <w:lvlJc w:val="left"/>
      <w:pPr>
        <w:ind w:left="1867" w:hanging="360"/>
      </w:pPr>
    </w:lvl>
    <w:lvl w:ilvl="2" w:tplc="0409001B" w:tentative="1">
      <w:start w:val="1"/>
      <w:numFmt w:val="lowerRoman"/>
      <w:lvlText w:val="%3."/>
      <w:lvlJc w:val="right"/>
      <w:pPr>
        <w:ind w:left="2587" w:hanging="180"/>
      </w:pPr>
    </w:lvl>
    <w:lvl w:ilvl="3" w:tplc="0409000F" w:tentative="1">
      <w:start w:val="1"/>
      <w:numFmt w:val="decimal"/>
      <w:lvlText w:val="%4."/>
      <w:lvlJc w:val="left"/>
      <w:pPr>
        <w:ind w:left="3307" w:hanging="360"/>
      </w:pPr>
    </w:lvl>
    <w:lvl w:ilvl="4" w:tplc="04090019" w:tentative="1">
      <w:start w:val="1"/>
      <w:numFmt w:val="lowerLetter"/>
      <w:lvlText w:val="%5."/>
      <w:lvlJc w:val="left"/>
      <w:pPr>
        <w:ind w:left="4027" w:hanging="360"/>
      </w:pPr>
    </w:lvl>
    <w:lvl w:ilvl="5" w:tplc="0409001B" w:tentative="1">
      <w:start w:val="1"/>
      <w:numFmt w:val="lowerRoman"/>
      <w:lvlText w:val="%6."/>
      <w:lvlJc w:val="right"/>
      <w:pPr>
        <w:ind w:left="4747" w:hanging="180"/>
      </w:pPr>
    </w:lvl>
    <w:lvl w:ilvl="6" w:tplc="0409000F" w:tentative="1">
      <w:start w:val="1"/>
      <w:numFmt w:val="decimal"/>
      <w:lvlText w:val="%7."/>
      <w:lvlJc w:val="left"/>
      <w:pPr>
        <w:ind w:left="5467" w:hanging="360"/>
      </w:pPr>
    </w:lvl>
    <w:lvl w:ilvl="7" w:tplc="04090019" w:tentative="1">
      <w:start w:val="1"/>
      <w:numFmt w:val="lowerLetter"/>
      <w:lvlText w:val="%8."/>
      <w:lvlJc w:val="left"/>
      <w:pPr>
        <w:ind w:left="6187" w:hanging="360"/>
      </w:pPr>
    </w:lvl>
    <w:lvl w:ilvl="8" w:tplc="0409001B" w:tentative="1">
      <w:start w:val="1"/>
      <w:numFmt w:val="lowerRoman"/>
      <w:lvlText w:val="%9."/>
      <w:lvlJc w:val="right"/>
      <w:pPr>
        <w:ind w:left="6907" w:hanging="180"/>
      </w:pPr>
    </w:lvl>
  </w:abstractNum>
  <w:abstractNum w:abstractNumId="33">
    <w:nsid w:val="52170868"/>
    <w:multiLevelType w:val="hybridMultilevel"/>
    <w:tmpl w:val="4C7810C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52F95C33"/>
    <w:multiLevelType w:val="hybridMultilevel"/>
    <w:tmpl w:val="44389E86"/>
    <w:lvl w:ilvl="0" w:tplc="CBAE84CE">
      <w:start w:val="1"/>
      <w:numFmt w:val="lowerLetter"/>
      <w:lvlText w:val="%1."/>
      <w:lvlJc w:val="left"/>
      <w:pPr>
        <w:ind w:left="1237" w:hanging="360"/>
      </w:pPr>
      <w:rPr>
        <w:rFonts w:hint="default"/>
      </w:rPr>
    </w:lvl>
    <w:lvl w:ilvl="1" w:tplc="04090019" w:tentative="1">
      <w:start w:val="1"/>
      <w:numFmt w:val="lowerLetter"/>
      <w:lvlText w:val="%2."/>
      <w:lvlJc w:val="left"/>
      <w:pPr>
        <w:ind w:left="1957" w:hanging="360"/>
      </w:pPr>
    </w:lvl>
    <w:lvl w:ilvl="2" w:tplc="0409001B" w:tentative="1">
      <w:start w:val="1"/>
      <w:numFmt w:val="lowerRoman"/>
      <w:lvlText w:val="%3."/>
      <w:lvlJc w:val="right"/>
      <w:pPr>
        <w:ind w:left="2677" w:hanging="180"/>
      </w:pPr>
    </w:lvl>
    <w:lvl w:ilvl="3" w:tplc="0409000F" w:tentative="1">
      <w:start w:val="1"/>
      <w:numFmt w:val="decimal"/>
      <w:lvlText w:val="%4."/>
      <w:lvlJc w:val="left"/>
      <w:pPr>
        <w:ind w:left="3397" w:hanging="360"/>
      </w:pPr>
    </w:lvl>
    <w:lvl w:ilvl="4" w:tplc="04090019" w:tentative="1">
      <w:start w:val="1"/>
      <w:numFmt w:val="lowerLetter"/>
      <w:lvlText w:val="%5."/>
      <w:lvlJc w:val="left"/>
      <w:pPr>
        <w:ind w:left="4117" w:hanging="360"/>
      </w:pPr>
    </w:lvl>
    <w:lvl w:ilvl="5" w:tplc="0409001B" w:tentative="1">
      <w:start w:val="1"/>
      <w:numFmt w:val="lowerRoman"/>
      <w:lvlText w:val="%6."/>
      <w:lvlJc w:val="right"/>
      <w:pPr>
        <w:ind w:left="4837" w:hanging="180"/>
      </w:pPr>
    </w:lvl>
    <w:lvl w:ilvl="6" w:tplc="0409000F" w:tentative="1">
      <w:start w:val="1"/>
      <w:numFmt w:val="decimal"/>
      <w:lvlText w:val="%7."/>
      <w:lvlJc w:val="left"/>
      <w:pPr>
        <w:ind w:left="5557" w:hanging="360"/>
      </w:pPr>
    </w:lvl>
    <w:lvl w:ilvl="7" w:tplc="04090019" w:tentative="1">
      <w:start w:val="1"/>
      <w:numFmt w:val="lowerLetter"/>
      <w:lvlText w:val="%8."/>
      <w:lvlJc w:val="left"/>
      <w:pPr>
        <w:ind w:left="6277" w:hanging="360"/>
      </w:pPr>
    </w:lvl>
    <w:lvl w:ilvl="8" w:tplc="0409001B" w:tentative="1">
      <w:start w:val="1"/>
      <w:numFmt w:val="lowerRoman"/>
      <w:lvlText w:val="%9."/>
      <w:lvlJc w:val="right"/>
      <w:pPr>
        <w:ind w:left="6997" w:hanging="180"/>
      </w:pPr>
    </w:lvl>
  </w:abstractNum>
  <w:abstractNum w:abstractNumId="35">
    <w:nsid w:val="54B32A80"/>
    <w:multiLevelType w:val="hybridMultilevel"/>
    <w:tmpl w:val="F9A84A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55FA1002"/>
    <w:multiLevelType w:val="hybridMultilevel"/>
    <w:tmpl w:val="87C03FF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5B6B5DD9"/>
    <w:multiLevelType w:val="hybridMultilevel"/>
    <w:tmpl w:val="B3600696"/>
    <w:lvl w:ilvl="0" w:tplc="EC4CC57C">
      <w:start w:val="1"/>
      <w:numFmt w:val="decimal"/>
      <w:lvlText w:val="%1."/>
      <w:lvlJc w:val="left"/>
      <w:pPr>
        <w:ind w:left="360" w:hanging="360"/>
      </w:pPr>
      <w:rPr>
        <w:rFonts w:ascii="Times New Roman" w:hAnsi="Times New Roman" w:cs="Times New Roman" w:hint="default"/>
        <w:sz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nsid w:val="5FEC2DE2"/>
    <w:multiLevelType w:val="hybridMultilevel"/>
    <w:tmpl w:val="3CB677EC"/>
    <w:lvl w:ilvl="0" w:tplc="E402DCF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63CE1D0B"/>
    <w:multiLevelType w:val="hybridMultilevel"/>
    <w:tmpl w:val="E4D2E99C"/>
    <w:lvl w:ilvl="0" w:tplc="0F5468DA">
      <w:start w:val="1"/>
      <w:numFmt w:val="upperLetter"/>
      <w:lvlText w:val="%1."/>
      <w:lvlJc w:val="left"/>
      <w:pPr>
        <w:ind w:left="1050" w:hanging="360"/>
      </w:pPr>
      <w:rPr>
        <w:rFonts w:hint="default"/>
      </w:rPr>
    </w:lvl>
    <w:lvl w:ilvl="1" w:tplc="04090019" w:tentative="1">
      <w:start w:val="1"/>
      <w:numFmt w:val="lowerLetter"/>
      <w:lvlText w:val="%2."/>
      <w:lvlJc w:val="left"/>
      <w:pPr>
        <w:ind w:left="1770" w:hanging="360"/>
      </w:pPr>
    </w:lvl>
    <w:lvl w:ilvl="2" w:tplc="0409001B" w:tentative="1">
      <w:start w:val="1"/>
      <w:numFmt w:val="lowerRoman"/>
      <w:lvlText w:val="%3."/>
      <w:lvlJc w:val="right"/>
      <w:pPr>
        <w:ind w:left="2490" w:hanging="180"/>
      </w:pPr>
    </w:lvl>
    <w:lvl w:ilvl="3" w:tplc="0409000F" w:tentative="1">
      <w:start w:val="1"/>
      <w:numFmt w:val="decimal"/>
      <w:lvlText w:val="%4."/>
      <w:lvlJc w:val="left"/>
      <w:pPr>
        <w:ind w:left="3210" w:hanging="360"/>
      </w:pPr>
    </w:lvl>
    <w:lvl w:ilvl="4" w:tplc="04090019" w:tentative="1">
      <w:start w:val="1"/>
      <w:numFmt w:val="lowerLetter"/>
      <w:lvlText w:val="%5."/>
      <w:lvlJc w:val="left"/>
      <w:pPr>
        <w:ind w:left="3930" w:hanging="360"/>
      </w:pPr>
    </w:lvl>
    <w:lvl w:ilvl="5" w:tplc="0409001B" w:tentative="1">
      <w:start w:val="1"/>
      <w:numFmt w:val="lowerRoman"/>
      <w:lvlText w:val="%6."/>
      <w:lvlJc w:val="right"/>
      <w:pPr>
        <w:ind w:left="4650" w:hanging="180"/>
      </w:pPr>
    </w:lvl>
    <w:lvl w:ilvl="6" w:tplc="0409000F" w:tentative="1">
      <w:start w:val="1"/>
      <w:numFmt w:val="decimal"/>
      <w:lvlText w:val="%7."/>
      <w:lvlJc w:val="left"/>
      <w:pPr>
        <w:ind w:left="5370" w:hanging="360"/>
      </w:pPr>
    </w:lvl>
    <w:lvl w:ilvl="7" w:tplc="04090019" w:tentative="1">
      <w:start w:val="1"/>
      <w:numFmt w:val="lowerLetter"/>
      <w:lvlText w:val="%8."/>
      <w:lvlJc w:val="left"/>
      <w:pPr>
        <w:ind w:left="6090" w:hanging="360"/>
      </w:pPr>
    </w:lvl>
    <w:lvl w:ilvl="8" w:tplc="0409001B" w:tentative="1">
      <w:start w:val="1"/>
      <w:numFmt w:val="lowerRoman"/>
      <w:lvlText w:val="%9."/>
      <w:lvlJc w:val="right"/>
      <w:pPr>
        <w:ind w:left="6810" w:hanging="180"/>
      </w:pPr>
    </w:lvl>
  </w:abstractNum>
  <w:abstractNum w:abstractNumId="40">
    <w:nsid w:val="674A5CF1"/>
    <w:multiLevelType w:val="hybridMultilevel"/>
    <w:tmpl w:val="A70275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68A1490A"/>
    <w:multiLevelType w:val="hybridMultilevel"/>
    <w:tmpl w:val="9E582C2E"/>
    <w:lvl w:ilvl="0" w:tplc="1CD80720">
      <w:start w:val="1"/>
      <w:numFmt w:val="lowerLetter"/>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42">
    <w:nsid w:val="6E737F25"/>
    <w:multiLevelType w:val="hybridMultilevel"/>
    <w:tmpl w:val="D1D6B66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43">
    <w:nsid w:val="723D4E19"/>
    <w:multiLevelType w:val="hybridMultilevel"/>
    <w:tmpl w:val="D0C4A338"/>
    <w:lvl w:ilvl="0" w:tplc="CDF82A6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4">
    <w:nsid w:val="79051230"/>
    <w:multiLevelType w:val="multilevel"/>
    <w:tmpl w:val="B99C2C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79770C33"/>
    <w:multiLevelType w:val="hybridMultilevel"/>
    <w:tmpl w:val="BA70E04E"/>
    <w:lvl w:ilvl="0" w:tplc="E306FC60">
      <w:start w:val="1"/>
      <w:numFmt w:val="lowerLetter"/>
      <w:lvlText w:val="%1."/>
      <w:lvlJc w:val="left"/>
      <w:pPr>
        <w:ind w:left="1057" w:hanging="360"/>
      </w:pPr>
      <w:rPr>
        <w:rFonts w:hint="default"/>
      </w:rPr>
    </w:lvl>
    <w:lvl w:ilvl="1" w:tplc="04090019" w:tentative="1">
      <w:start w:val="1"/>
      <w:numFmt w:val="lowerLetter"/>
      <w:lvlText w:val="%2."/>
      <w:lvlJc w:val="left"/>
      <w:pPr>
        <w:ind w:left="1777" w:hanging="360"/>
      </w:pPr>
    </w:lvl>
    <w:lvl w:ilvl="2" w:tplc="0409001B" w:tentative="1">
      <w:start w:val="1"/>
      <w:numFmt w:val="lowerRoman"/>
      <w:lvlText w:val="%3."/>
      <w:lvlJc w:val="right"/>
      <w:pPr>
        <w:ind w:left="2497" w:hanging="180"/>
      </w:pPr>
    </w:lvl>
    <w:lvl w:ilvl="3" w:tplc="0409000F" w:tentative="1">
      <w:start w:val="1"/>
      <w:numFmt w:val="decimal"/>
      <w:lvlText w:val="%4."/>
      <w:lvlJc w:val="left"/>
      <w:pPr>
        <w:ind w:left="3217" w:hanging="360"/>
      </w:pPr>
    </w:lvl>
    <w:lvl w:ilvl="4" w:tplc="04090019" w:tentative="1">
      <w:start w:val="1"/>
      <w:numFmt w:val="lowerLetter"/>
      <w:lvlText w:val="%5."/>
      <w:lvlJc w:val="left"/>
      <w:pPr>
        <w:ind w:left="3937" w:hanging="360"/>
      </w:pPr>
    </w:lvl>
    <w:lvl w:ilvl="5" w:tplc="0409001B" w:tentative="1">
      <w:start w:val="1"/>
      <w:numFmt w:val="lowerRoman"/>
      <w:lvlText w:val="%6."/>
      <w:lvlJc w:val="right"/>
      <w:pPr>
        <w:ind w:left="4657" w:hanging="180"/>
      </w:pPr>
    </w:lvl>
    <w:lvl w:ilvl="6" w:tplc="0409000F" w:tentative="1">
      <w:start w:val="1"/>
      <w:numFmt w:val="decimal"/>
      <w:lvlText w:val="%7."/>
      <w:lvlJc w:val="left"/>
      <w:pPr>
        <w:ind w:left="5377" w:hanging="360"/>
      </w:pPr>
    </w:lvl>
    <w:lvl w:ilvl="7" w:tplc="04090019" w:tentative="1">
      <w:start w:val="1"/>
      <w:numFmt w:val="lowerLetter"/>
      <w:lvlText w:val="%8."/>
      <w:lvlJc w:val="left"/>
      <w:pPr>
        <w:ind w:left="6097" w:hanging="360"/>
      </w:pPr>
    </w:lvl>
    <w:lvl w:ilvl="8" w:tplc="0409001B" w:tentative="1">
      <w:start w:val="1"/>
      <w:numFmt w:val="lowerRoman"/>
      <w:lvlText w:val="%9."/>
      <w:lvlJc w:val="right"/>
      <w:pPr>
        <w:ind w:left="6817" w:hanging="180"/>
      </w:pPr>
    </w:lvl>
  </w:abstractNum>
  <w:abstractNum w:abstractNumId="46">
    <w:nsid w:val="7FA11753"/>
    <w:multiLevelType w:val="hybridMultilevel"/>
    <w:tmpl w:val="99386346"/>
    <w:lvl w:ilvl="0" w:tplc="DD9669B4">
      <w:start w:val="1"/>
      <w:numFmt w:val="lowerLetter"/>
      <w:lvlText w:val="%1."/>
      <w:lvlJc w:val="left"/>
      <w:pPr>
        <w:ind w:left="720" w:hanging="360"/>
      </w:pPr>
      <w:rPr>
        <w:rFonts w:hint="default"/>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0"/>
  </w:num>
  <w:num w:numId="2">
    <w:abstractNumId w:val="14"/>
  </w:num>
  <w:num w:numId="3">
    <w:abstractNumId w:val="5"/>
  </w:num>
  <w:num w:numId="4">
    <w:abstractNumId w:val="45"/>
  </w:num>
  <w:num w:numId="5">
    <w:abstractNumId w:val="8"/>
  </w:num>
  <w:num w:numId="6">
    <w:abstractNumId w:val="32"/>
  </w:num>
  <w:num w:numId="7">
    <w:abstractNumId w:val="22"/>
  </w:num>
  <w:num w:numId="8">
    <w:abstractNumId w:val="28"/>
  </w:num>
  <w:num w:numId="9">
    <w:abstractNumId w:val="41"/>
  </w:num>
  <w:num w:numId="10">
    <w:abstractNumId w:val="11"/>
  </w:num>
  <w:num w:numId="11">
    <w:abstractNumId w:val="31"/>
  </w:num>
  <w:num w:numId="12">
    <w:abstractNumId w:val="34"/>
  </w:num>
  <w:num w:numId="13">
    <w:abstractNumId w:val="1"/>
  </w:num>
  <w:num w:numId="14">
    <w:abstractNumId w:val="7"/>
  </w:num>
  <w:num w:numId="15">
    <w:abstractNumId w:val="27"/>
  </w:num>
  <w:num w:numId="16">
    <w:abstractNumId w:val="10"/>
  </w:num>
  <w:num w:numId="17">
    <w:abstractNumId w:val="16"/>
  </w:num>
  <w:num w:numId="18">
    <w:abstractNumId w:val="29"/>
  </w:num>
  <w:num w:numId="19">
    <w:abstractNumId w:val="18"/>
  </w:num>
  <w:num w:numId="20">
    <w:abstractNumId w:val="26"/>
  </w:num>
  <w:num w:numId="21">
    <w:abstractNumId w:val="39"/>
  </w:num>
  <w:num w:numId="22">
    <w:abstractNumId w:val="38"/>
  </w:num>
  <w:num w:numId="23">
    <w:abstractNumId w:val="0"/>
  </w:num>
  <w:num w:numId="2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3"/>
  </w:num>
  <w:num w:numId="27">
    <w:abstractNumId w:val="2"/>
  </w:num>
  <w:num w:numId="28">
    <w:abstractNumId w:val="40"/>
  </w:num>
  <w:num w:numId="29">
    <w:abstractNumId w:val="23"/>
  </w:num>
  <w:num w:numId="30">
    <w:abstractNumId w:val="4"/>
    <w:lvlOverride w:ilvl="0">
      <w:startOverride w:val="4"/>
    </w:lvlOverride>
  </w:num>
  <w:num w:numId="31">
    <w:abstractNumId w:val="3"/>
  </w:num>
  <w:num w:numId="32">
    <w:abstractNumId w:val="46"/>
  </w:num>
  <w:num w:numId="33">
    <w:abstractNumId w:val="6"/>
  </w:num>
  <w:num w:numId="34">
    <w:abstractNumId w:val="42"/>
  </w:num>
  <w:num w:numId="35">
    <w:abstractNumId w:val="12"/>
  </w:num>
  <w:num w:numId="36">
    <w:abstractNumId w:val="37"/>
  </w:num>
  <w:num w:numId="37">
    <w:abstractNumId w:val="36"/>
  </w:num>
  <w:num w:numId="38">
    <w:abstractNumId w:val="35"/>
  </w:num>
  <w:num w:numId="39">
    <w:abstractNumId w:val="24"/>
  </w:num>
  <w:num w:numId="40">
    <w:abstractNumId w:val="15"/>
  </w:num>
  <w:num w:numId="41">
    <w:abstractNumId w:val="33"/>
  </w:num>
  <w:num w:numId="42">
    <w:abstractNumId w:val="9"/>
  </w:num>
  <w:num w:numId="43">
    <w:abstractNumId w:val="21"/>
  </w:num>
  <w:num w:numId="44">
    <w:abstractNumId w:val="19"/>
  </w:num>
  <w:num w:numId="45">
    <w:abstractNumId w:val="9"/>
  </w:num>
  <w:num w:numId="46">
    <w:abstractNumId w:val="13"/>
  </w:num>
  <w:num w:numId="47">
    <w:abstractNumId w:val="44"/>
  </w:num>
  <w:num w:numId="4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17"/>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5122"/>
  </w:hdrShapeDefaults>
  <w:footnotePr>
    <w:footnote w:id="0"/>
    <w:footnote w:id="1"/>
  </w:footnotePr>
  <w:endnotePr>
    <w:endnote w:id="0"/>
    <w:endnote w:id="1"/>
  </w:endnotePr>
  <w:compat/>
  <w:rsids>
    <w:rsidRoot w:val="004F0691"/>
    <w:rsid w:val="00012EFB"/>
    <w:rsid w:val="000148DA"/>
    <w:rsid w:val="00020871"/>
    <w:rsid w:val="00021E32"/>
    <w:rsid w:val="0002589F"/>
    <w:rsid w:val="00027F1B"/>
    <w:rsid w:val="00031759"/>
    <w:rsid w:val="00032E5E"/>
    <w:rsid w:val="000337D0"/>
    <w:rsid w:val="00034BCB"/>
    <w:rsid w:val="00041EEA"/>
    <w:rsid w:val="00041F1D"/>
    <w:rsid w:val="00043623"/>
    <w:rsid w:val="00044013"/>
    <w:rsid w:val="0004519F"/>
    <w:rsid w:val="00045D1E"/>
    <w:rsid w:val="00046E8A"/>
    <w:rsid w:val="000471E4"/>
    <w:rsid w:val="00056D32"/>
    <w:rsid w:val="00057BE7"/>
    <w:rsid w:val="00066417"/>
    <w:rsid w:val="0007029E"/>
    <w:rsid w:val="00084802"/>
    <w:rsid w:val="00084FF0"/>
    <w:rsid w:val="000869C1"/>
    <w:rsid w:val="00087885"/>
    <w:rsid w:val="00092379"/>
    <w:rsid w:val="000A1F7C"/>
    <w:rsid w:val="000A40B3"/>
    <w:rsid w:val="000B1142"/>
    <w:rsid w:val="000B134A"/>
    <w:rsid w:val="000B4362"/>
    <w:rsid w:val="000C5479"/>
    <w:rsid w:val="000C76C1"/>
    <w:rsid w:val="000C7AD6"/>
    <w:rsid w:val="000D4CCD"/>
    <w:rsid w:val="000D5968"/>
    <w:rsid w:val="000D679E"/>
    <w:rsid w:val="000D6A92"/>
    <w:rsid w:val="000D786E"/>
    <w:rsid w:val="000D7A2D"/>
    <w:rsid w:val="000E1780"/>
    <w:rsid w:val="000E2BA5"/>
    <w:rsid w:val="000F052E"/>
    <w:rsid w:val="000F37D9"/>
    <w:rsid w:val="000F481F"/>
    <w:rsid w:val="000F6421"/>
    <w:rsid w:val="001068FA"/>
    <w:rsid w:val="00110BD5"/>
    <w:rsid w:val="001133A9"/>
    <w:rsid w:val="00115583"/>
    <w:rsid w:val="00117E98"/>
    <w:rsid w:val="00120694"/>
    <w:rsid w:val="00122210"/>
    <w:rsid w:val="001255BE"/>
    <w:rsid w:val="00126C87"/>
    <w:rsid w:val="00134911"/>
    <w:rsid w:val="001359AC"/>
    <w:rsid w:val="00136D24"/>
    <w:rsid w:val="00150683"/>
    <w:rsid w:val="00152C26"/>
    <w:rsid w:val="00152E3B"/>
    <w:rsid w:val="00155F2F"/>
    <w:rsid w:val="00161F7E"/>
    <w:rsid w:val="001667EE"/>
    <w:rsid w:val="00167144"/>
    <w:rsid w:val="00167A57"/>
    <w:rsid w:val="0017087A"/>
    <w:rsid w:val="001712DA"/>
    <w:rsid w:val="00172680"/>
    <w:rsid w:val="00175276"/>
    <w:rsid w:val="001805C9"/>
    <w:rsid w:val="00187334"/>
    <w:rsid w:val="00195894"/>
    <w:rsid w:val="001A444E"/>
    <w:rsid w:val="001B01B8"/>
    <w:rsid w:val="001B22D7"/>
    <w:rsid w:val="001B569F"/>
    <w:rsid w:val="001C1105"/>
    <w:rsid w:val="001C2B5F"/>
    <w:rsid w:val="001C407C"/>
    <w:rsid w:val="001C61D9"/>
    <w:rsid w:val="001D083F"/>
    <w:rsid w:val="001D6888"/>
    <w:rsid w:val="001E2007"/>
    <w:rsid w:val="001E2618"/>
    <w:rsid w:val="001E2619"/>
    <w:rsid w:val="001E28B3"/>
    <w:rsid w:val="001E5997"/>
    <w:rsid w:val="001F1F0A"/>
    <w:rsid w:val="001F6FC9"/>
    <w:rsid w:val="001F715E"/>
    <w:rsid w:val="00204122"/>
    <w:rsid w:val="002105D2"/>
    <w:rsid w:val="002119FD"/>
    <w:rsid w:val="0021241D"/>
    <w:rsid w:val="00212D52"/>
    <w:rsid w:val="00216B57"/>
    <w:rsid w:val="00223F1F"/>
    <w:rsid w:val="00230FAA"/>
    <w:rsid w:val="002315CE"/>
    <w:rsid w:val="002316A5"/>
    <w:rsid w:val="002351C2"/>
    <w:rsid w:val="00243B96"/>
    <w:rsid w:val="00247385"/>
    <w:rsid w:val="002528DD"/>
    <w:rsid w:val="002532CA"/>
    <w:rsid w:val="00253A11"/>
    <w:rsid w:val="00254FC3"/>
    <w:rsid w:val="00256FE9"/>
    <w:rsid w:val="00265BA2"/>
    <w:rsid w:val="00275EEA"/>
    <w:rsid w:val="002775D7"/>
    <w:rsid w:val="00277855"/>
    <w:rsid w:val="002855EC"/>
    <w:rsid w:val="002869FF"/>
    <w:rsid w:val="002A3512"/>
    <w:rsid w:val="002A5493"/>
    <w:rsid w:val="002A6BCC"/>
    <w:rsid w:val="002A7864"/>
    <w:rsid w:val="002A7CC2"/>
    <w:rsid w:val="002B2D3E"/>
    <w:rsid w:val="002B79EB"/>
    <w:rsid w:val="002C1C1F"/>
    <w:rsid w:val="002C21F5"/>
    <w:rsid w:val="002C452C"/>
    <w:rsid w:val="002D2B49"/>
    <w:rsid w:val="002D2D06"/>
    <w:rsid w:val="002D6A22"/>
    <w:rsid w:val="002D75E7"/>
    <w:rsid w:val="002E531F"/>
    <w:rsid w:val="002E5656"/>
    <w:rsid w:val="002F0E0E"/>
    <w:rsid w:val="002F2A27"/>
    <w:rsid w:val="002F4F36"/>
    <w:rsid w:val="003023EE"/>
    <w:rsid w:val="003048EE"/>
    <w:rsid w:val="003056AB"/>
    <w:rsid w:val="00313C12"/>
    <w:rsid w:val="003164EA"/>
    <w:rsid w:val="0031692A"/>
    <w:rsid w:val="00321A2A"/>
    <w:rsid w:val="00322C03"/>
    <w:rsid w:val="00322CBE"/>
    <w:rsid w:val="00334E31"/>
    <w:rsid w:val="00335B0A"/>
    <w:rsid w:val="00335E8C"/>
    <w:rsid w:val="00336D47"/>
    <w:rsid w:val="003442B3"/>
    <w:rsid w:val="00347903"/>
    <w:rsid w:val="00356D1A"/>
    <w:rsid w:val="003613E1"/>
    <w:rsid w:val="00363FAA"/>
    <w:rsid w:val="00365A04"/>
    <w:rsid w:val="00366D8E"/>
    <w:rsid w:val="003722BA"/>
    <w:rsid w:val="00383001"/>
    <w:rsid w:val="00384C2B"/>
    <w:rsid w:val="00391F1C"/>
    <w:rsid w:val="003A15BD"/>
    <w:rsid w:val="003A1C9B"/>
    <w:rsid w:val="003A5E23"/>
    <w:rsid w:val="003A79EE"/>
    <w:rsid w:val="003B4A56"/>
    <w:rsid w:val="003B5025"/>
    <w:rsid w:val="003B6E94"/>
    <w:rsid w:val="003C0E2C"/>
    <w:rsid w:val="003D1BEC"/>
    <w:rsid w:val="003D4A63"/>
    <w:rsid w:val="003D61A7"/>
    <w:rsid w:val="003E4186"/>
    <w:rsid w:val="003E7E5C"/>
    <w:rsid w:val="003F3F7D"/>
    <w:rsid w:val="003F5BB7"/>
    <w:rsid w:val="003F6D18"/>
    <w:rsid w:val="00400166"/>
    <w:rsid w:val="00404EF9"/>
    <w:rsid w:val="00404FAF"/>
    <w:rsid w:val="00405A29"/>
    <w:rsid w:val="00410DBF"/>
    <w:rsid w:val="00413E9F"/>
    <w:rsid w:val="0041408A"/>
    <w:rsid w:val="004226AF"/>
    <w:rsid w:val="00422B4C"/>
    <w:rsid w:val="0042340D"/>
    <w:rsid w:val="004266AE"/>
    <w:rsid w:val="00433C88"/>
    <w:rsid w:val="004413CB"/>
    <w:rsid w:val="00447E2A"/>
    <w:rsid w:val="004518D8"/>
    <w:rsid w:val="00454464"/>
    <w:rsid w:val="0047063C"/>
    <w:rsid w:val="00472709"/>
    <w:rsid w:val="00472C4D"/>
    <w:rsid w:val="00474DC4"/>
    <w:rsid w:val="00481770"/>
    <w:rsid w:val="00481944"/>
    <w:rsid w:val="0048236D"/>
    <w:rsid w:val="004836EE"/>
    <w:rsid w:val="00484C88"/>
    <w:rsid w:val="004918EA"/>
    <w:rsid w:val="00492D6E"/>
    <w:rsid w:val="00493B3A"/>
    <w:rsid w:val="00494620"/>
    <w:rsid w:val="004964F9"/>
    <w:rsid w:val="004966EA"/>
    <w:rsid w:val="004976B2"/>
    <w:rsid w:val="004A0525"/>
    <w:rsid w:val="004A4430"/>
    <w:rsid w:val="004B0C5C"/>
    <w:rsid w:val="004B27C1"/>
    <w:rsid w:val="004B5575"/>
    <w:rsid w:val="004C04D4"/>
    <w:rsid w:val="004C54FB"/>
    <w:rsid w:val="004C5FB9"/>
    <w:rsid w:val="004C7EE7"/>
    <w:rsid w:val="004C7F73"/>
    <w:rsid w:val="004D2BD8"/>
    <w:rsid w:val="004E3EB5"/>
    <w:rsid w:val="004F0691"/>
    <w:rsid w:val="004F2E4A"/>
    <w:rsid w:val="004F32C3"/>
    <w:rsid w:val="004F4D5D"/>
    <w:rsid w:val="00505A9F"/>
    <w:rsid w:val="00506848"/>
    <w:rsid w:val="0051088A"/>
    <w:rsid w:val="0051442F"/>
    <w:rsid w:val="005220E5"/>
    <w:rsid w:val="00522A7D"/>
    <w:rsid w:val="00522C09"/>
    <w:rsid w:val="00536C07"/>
    <w:rsid w:val="00537B58"/>
    <w:rsid w:val="0054232A"/>
    <w:rsid w:val="00542B49"/>
    <w:rsid w:val="00545208"/>
    <w:rsid w:val="00547143"/>
    <w:rsid w:val="00551CBA"/>
    <w:rsid w:val="00554226"/>
    <w:rsid w:val="00563612"/>
    <w:rsid w:val="00583388"/>
    <w:rsid w:val="00583A6F"/>
    <w:rsid w:val="00587083"/>
    <w:rsid w:val="00587111"/>
    <w:rsid w:val="005A05A4"/>
    <w:rsid w:val="005A1610"/>
    <w:rsid w:val="005A2EAF"/>
    <w:rsid w:val="005A5CD0"/>
    <w:rsid w:val="005B143A"/>
    <w:rsid w:val="005B47FA"/>
    <w:rsid w:val="005C4B59"/>
    <w:rsid w:val="005C4B99"/>
    <w:rsid w:val="005C5E97"/>
    <w:rsid w:val="005C650A"/>
    <w:rsid w:val="005C65B8"/>
    <w:rsid w:val="005D0070"/>
    <w:rsid w:val="005D234D"/>
    <w:rsid w:val="005D4258"/>
    <w:rsid w:val="005D581E"/>
    <w:rsid w:val="005D7706"/>
    <w:rsid w:val="005E046D"/>
    <w:rsid w:val="005E05B3"/>
    <w:rsid w:val="005F16D5"/>
    <w:rsid w:val="005F2D9B"/>
    <w:rsid w:val="005F3FB2"/>
    <w:rsid w:val="006009F7"/>
    <w:rsid w:val="00602442"/>
    <w:rsid w:val="006060C8"/>
    <w:rsid w:val="00606A42"/>
    <w:rsid w:val="006070C7"/>
    <w:rsid w:val="00607A85"/>
    <w:rsid w:val="006119F4"/>
    <w:rsid w:val="0061265F"/>
    <w:rsid w:val="00622442"/>
    <w:rsid w:val="0063186C"/>
    <w:rsid w:val="00632101"/>
    <w:rsid w:val="006343E1"/>
    <w:rsid w:val="00636EAC"/>
    <w:rsid w:val="00641BF7"/>
    <w:rsid w:val="006470A0"/>
    <w:rsid w:val="006527B2"/>
    <w:rsid w:val="00654B08"/>
    <w:rsid w:val="00657D26"/>
    <w:rsid w:val="006629EB"/>
    <w:rsid w:val="006649B7"/>
    <w:rsid w:val="00674F31"/>
    <w:rsid w:val="0067640F"/>
    <w:rsid w:val="006834CA"/>
    <w:rsid w:val="0068396F"/>
    <w:rsid w:val="00684576"/>
    <w:rsid w:val="00687649"/>
    <w:rsid w:val="00687BF7"/>
    <w:rsid w:val="00693139"/>
    <w:rsid w:val="00695A14"/>
    <w:rsid w:val="00695C6E"/>
    <w:rsid w:val="006969D7"/>
    <w:rsid w:val="00696A03"/>
    <w:rsid w:val="006A4F92"/>
    <w:rsid w:val="006A6CFB"/>
    <w:rsid w:val="006B008B"/>
    <w:rsid w:val="006B3246"/>
    <w:rsid w:val="006B4594"/>
    <w:rsid w:val="006C1112"/>
    <w:rsid w:val="006C3049"/>
    <w:rsid w:val="006C5700"/>
    <w:rsid w:val="006C6EF0"/>
    <w:rsid w:val="006D23C2"/>
    <w:rsid w:val="006D7064"/>
    <w:rsid w:val="006E1F3C"/>
    <w:rsid w:val="006E5900"/>
    <w:rsid w:val="006F00D7"/>
    <w:rsid w:val="006F4E00"/>
    <w:rsid w:val="00701660"/>
    <w:rsid w:val="00703B3A"/>
    <w:rsid w:val="00705125"/>
    <w:rsid w:val="007150C3"/>
    <w:rsid w:val="00722013"/>
    <w:rsid w:val="00723A60"/>
    <w:rsid w:val="00726A8B"/>
    <w:rsid w:val="0073217A"/>
    <w:rsid w:val="00733DE7"/>
    <w:rsid w:val="00734CD5"/>
    <w:rsid w:val="00736580"/>
    <w:rsid w:val="00737144"/>
    <w:rsid w:val="00742ED3"/>
    <w:rsid w:val="00743A8D"/>
    <w:rsid w:val="00745FC1"/>
    <w:rsid w:val="0075106D"/>
    <w:rsid w:val="007531D0"/>
    <w:rsid w:val="007558A7"/>
    <w:rsid w:val="00765764"/>
    <w:rsid w:val="00766831"/>
    <w:rsid w:val="00772551"/>
    <w:rsid w:val="00780139"/>
    <w:rsid w:val="00786090"/>
    <w:rsid w:val="00794BE6"/>
    <w:rsid w:val="007958F6"/>
    <w:rsid w:val="00796670"/>
    <w:rsid w:val="00796CB5"/>
    <w:rsid w:val="007973EF"/>
    <w:rsid w:val="00797460"/>
    <w:rsid w:val="007A05E4"/>
    <w:rsid w:val="007A24A6"/>
    <w:rsid w:val="007A25C1"/>
    <w:rsid w:val="007A5825"/>
    <w:rsid w:val="007B0992"/>
    <w:rsid w:val="007B0E0C"/>
    <w:rsid w:val="007B33D5"/>
    <w:rsid w:val="007B6A18"/>
    <w:rsid w:val="007B7D27"/>
    <w:rsid w:val="007C20B1"/>
    <w:rsid w:val="007C2674"/>
    <w:rsid w:val="007C5862"/>
    <w:rsid w:val="007C7924"/>
    <w:rsid w:val="007D00F0"/>
    <w:rsid w:val="007D10C2"/>
    <w:rsid w:val="007E1453"/>
    <w:rsid w:val="007E5348"/>
    <w:rsid w:val="007F15CD"/>
    <w:rsid w:val="007F2AF4"/>
    <w:rsid w:val="0080350E"/>
    <w:rsid w:val="0080455F"/>
    <w:rsid w:val="00813145"/>
    <w:rsid w:val="008146A6"/>
    <w:rsid w:val="00820067"/>
    <w:rsid w:val="00825594"/>
    <w:rsid w:val="00826D83"/>
    <w:rsid w:val="00827374"/>
    <w:rsid w:val="008273FC"/>
    <w:rsid w:val="00832987"/>
    <w:rsid w:val="00833337"/>
    <w:rsid w:val="0083517C"/>
    <w:rsid w:val="00837F98"/>
    <w:rsid w:val="00843A70"/>
    <w:rsid w:val="008470A3"/>
    <w:rsid w:val="00853041"/>
    <w:rsid w:val="00855A16"/>
    <w:rsid w:val="00855C1B"/>
    <w:rsid w:val="0085602C"/>
    <w:rsid w:val="0086163E"/>
    <w:rsid w:val="0087228A"/>
    <w:rsid w:val="008762AA"/>
    <w:rsid w:val="008863D1"/>
    <w:rsid w:val="00891589"/>
    <w:rsid w:val="00892561"/>
    <w:rsid w:val="0089699B"/>
    <w:rsid w:val="00897208"/>
    <w:rsid w:val="008A3CE6"/>
    <w:rsid w:val="008A4248"/>
    <w:rsid w:val="008A47F8"/>
    <w:rsid w:val="008B11D3"/>
    <w:rsid w:val="008B1D6B"/>
    <w:rsid w:val="008B1E9F"/>
    <w:rsid w:val="008B3999"/>
    <w:rsid w:val="008C0AD1"/>
    <w:rsid w:val="008C60A0"/>
    <w:rsid w:val="008D3A8C"/>
    <w:rsid w:val="008D4834"/>
    <w:rsid w:val="008D4B14"/>
    <w:rsid w:val="008D5BEC"/>
    <w:rsid w:val="008E3BCE"/>
    <w:rsid w:val="008E4DDD"/>
    <w:rsid w:val="008F0C5B"/>
    <w:rsid w:val="008F1D39"/>
    <w:rsid w:val="008F2B50"/>
    <w:rsid w:val="008F3929"/>
    <w:rsid w:val="008F4101"/>
    <w:rsid w:val="008F5245"/>
    <w:rsid w:val="008F57D8"/>
    <w:rsid w:val="009000BB"/>
    <w:rsid w:val="00901CA8"/>
    <w:rsid w:val="00901E89"/>
    <w:rsid w:val="00902D92"/>
    <w:rsid w:val="00903FF8"/>
    <w:rsid w:val="009068CD"/>
    <w:rsid w:val="00911CA9"/>
    <w:rsid w:val="00915D13"/>
    <w:rsid w:val="009169E4"/>
    <w:rsid w:val="00916CD1"/>
    <w:rsid w:val="00921939"/>
    <w:rsid w:val="00923AB2"/>
    <w:rsid w:val="00924ED6"/>
    <w:rsid w:val="00926E80"/>
    <w:rsid w:val="0093052E"/>
    <w:rsid w:val="00941BBF"/>
    <w:rsid w:val="0094226E"/>
    <w:rsid w:val="00943134"/>
    <w:rsid w:val="009433F7"/>
    <w:rsid w:val="00944778"/>
    <w:rsid w:val="00951E9E"/>
    <w:rsid w:val="00952DA6"/>
    <w:rsid w:val="00954FC7"/>
    <w:rsid w:val="0095640D"/>
    <w:rsid w:val="00961408"/>
    <w:rsid w:val="00962503"/>
    <w:rsid w:val="009639DE"/>
    <w:rsid w:val="009653F2"/>
    <w:rsid w:val="00967151"/>
    <w:rsid w:val="00970127"/>
    <w:rsid w:val="00972C49"/>
    <w:rsid w:val="00973654"/>
    <w:rsid w:val="00975088"/>
    <w:rsid w:val="0097626F"/>
    <w:rsid w:val="00976504"/>
    <w:rsid w:val="00981D1E"/>
    <w:rsid w:val="00984CF2"/>
    <w:rsid w:val="00987A56"/>
    <w:rsid w:val="00993F85"/>
    <w:rsid w:val="009A3DFE"/>
    <w:rsid w:val="009A7A96"/>
    <w:rsid w:val="009B1F45"/>
    <w:rsid w:val="009B3F90"/>
    <w:rsid w:val="009B7567"/>
    <w:rsid w:val="009B79C1"/>
    <w:rsid w:val="009C1BA4"/>
    <w:rsid w:val="009C2E92"/>
    <w:rsid w:val="009C381E"/>
    <w:rsid w:val="009C4C2D"/>
    <w:rsid w:val="009C5398"/>
    <w:rsid w:val="009C707C"/>
    <w:rsid w:val="009C7552"/>
    <w:rsid w:val="009D00D1"/>
    <w:rsid w:val="009D7C45"/>
    <w:rsid w:val="009E04DE"/>
    <w:rsid w:val="009E0D20"/>
    <w:rsid w:val="009E2BDE"/>
    <w:rsid w:val="009E3636"/>
    <w:rsid w:val="009F5BCE"/>
    <w:rsid w:val="00A02DB3"/>
    <w:rsid w:val="00A04D42"/>
    <w:rsid w:val="00A06DBC"/>
    <w:rsid w:val="00A12869"/>
    <w:rsid w:val="00A13B32"/>
    <w:rsid w:val="00A1462B"/>
    <w:rsid w:val="00A16656"/>
    <w:rsid w:val="00A2261D"/>
    <w:rsid w:val="00A23C8F"/>
    <w:rsid w:val="00A24FEC"/>
    <w:rsid w:val="00A26308"/>
    <w:rsid w:val="00A3021D"/>
    <w:rsid w:val="00A309E0"/>
    <w:rsid w:val="00A36018"/>
    <w:rsid w:val="00A40CE4"/>
    <w:rsid w:val="00A42E78"/>
    <w:rsid w:val="00A46559"/>
    <w:rsid w:val="00A46A5A"/>
    <w:rsid w:val="00A47F9C"/>
    <w:rsid w:val="00A50B47"/>
    <w:rsid w:val="00A522F0"/>
    <w:rsid w:val="00A55CE4"/>
    <w:rsid w:val="00A573EC"/>
    <w:rsid w:val="00A60367"/>
    <w:rsid w:val="00A605F7"/>
    <w:rsid w:val="00A60BCC"/>
    <w:rsid w:val="00A61A15"/>
    <w:rsid w:val="00A70F0A"/>
    <w:rsid w:val="00A70FE1"/>
    <w:rsid w:val="00A71CC2"/>
    <w:rsid w:val="00A72531"/>
    <w:rsid w:val="00A7395E"/>
    <w:rsid w:val="00A803CD"/>
    <w:rsid w:val="00A82217"/>
    <w:rsid w:val="00A848ED"/>
    <w:rsid w:val="00A94C0D"/>
    <w:rsid w:val="00A9577E"/>
    <w:rsid w:val="00AA554D"/>
    <w:rsid w:val="00AA6211"/>
    <w:rsid w:val="00AC05CE"/>
    <w:rsid w:val="00AC1B21"/>
    <w:rsid w:val="00AC303C"/>
    <w:rsid w:val="00AD260E"/>
    <w:rsid w:val="00AD3732"/>
    <w:rsid w:val="00AE58B0"/>
    <w:rsid w:val="00AF17CB"/>
    <w:rsid w:val="00AF358A"/>
    <w:rsid w:val="00B01BD2"/>
    <w:rsid w:val="00B0325B"/>
    <w:rsid w:val="00B042CA"/>
    <w:rsid w:val="00B045BC"/>
    <w:rsid w:val="00B05E92"/>
    <w:rsid w:val="00B0629C"/>
    <w:rsid w:val="00B06C3D"/>
    <w:rsid w:val="00B12F56"/>
    <w:rsid w:val="00B20ACA"/>
    <w:rsid w:val="00B2186D"/>
    <w:rsid w:val="00B311D4"/>
    <w:rsid w:val="00B33E40"/>
    <w:rsid w:val="00B3518C"/>
    <w:rsid w:val="00B37831"/>
    <w:rsid w:val="00B448F6"/>
    <w:rsid w:val="00B45A60"/>
    <w:rsid w:val="00B45C8E"/>
    <w:rsid w:val="00B6184A"/>
    <w:rsid w:val="00B759CD"/>
    <w:rsid w:val="00B75ED4"/>
    <w:rsid w:val="00B81315"/>
    <w:rsid w:val="00B941B3"/>
    <w:rsid w:val="00B95561"/>
    <w:rsid w:val="00B975C2"/>
    <w:rsid w:val="00BA3106"/>
    <w:rsid w:val="00BA37F8"/>
    <w:rsid w:val="00BA3FD5"/>
    <w:rsid w:val="00BA4A00"/>
    <w:rsid w:val="00BB7205"/>
    <w:rsid w:val="00BC234D"/>
    <w:rsid w:val="00BC23D9"/>
    <w:rsid w:val="00BC30E1"/>
    <w:rsid w:val="00BC440C"/>
    <w:rsid w:val="00BD5069"/>
    <w:rsid w:val="00BD5232"/>
    <w:rsid w:val="00BD53B2"/>
    <w:rsid w:val="00BE519A"/>
    <w:rsid w:val="00BE69DE"/>
    <w:rsid w:val="00BF137E"/>
    <w:rsid w:val="00BF29CC"/>
    <w:rsid w:val="00BF385A"/>
    <w:rsid w:val="00BF4109"/>
    <w:rsid w:val="00C01AF3"/>
    <w:rsid w:val="00C02E24"/>
    <w:rsid w:val="00C0668E"/>
    <w:rsid w:val="00C11091"/>
    <w:rsid w:val="00C11A04"/>
    <w:rsid w:val="00C218B4"/>
    <w:rsid w:val="00C25270"/>
    <w:rsid w:val="00C30592"/>
    <w:rsid w:val="00C3156F"/>
    <w:rsid w:val="00C35381"/>
    <w:rsid w:val="00C36977"/>
    <w:rsid w:val="00C40587"/>
    <w:rsid w:val="00C4598F"/>
    <w:rsid w:val="00C471EB"/>
    <w:rsid w:val="00C50EF0"/>
    <w:rsid w:val="00C52141"/>
    <w:rsid w:val="00C5252F"/>
    <w:rsid w:val="00C53C4C"/>
    <w:rsid w:val="00C614D8"/>
    <w:rsid w:val="00C64466"/>
    <w:rsid w:val="00C7087A"/>
    <w:rsid w:val="00C721A2"/>
    <w:rsid w:val="00C77463"/>
    <w:rsid w:val="00C77B34"/>
    <w:rsid w:val="00C831CF"/>
    <w:rsid w:val="00C83D0E"/>
    <w:rsid w:val="00C862EF"/>
    <w:rsid w:val="00C866C1"/>
    <w:rsid w:val="00C90947"/>
    <w:rsid w:val="00C91B5E"/>
    <w:rsid w:val="00C930CA"/>
    <w:rsid w:val="00C9317D"/>
    <w:rsid w:val="00C9651B"/>
    <w:rsid w:val="00CA2E8A"/>
    <w:rsid w:val="00CA56A7"/>
    <w:rsid w:val="00CB4FD9"/>
    <w:rsid w:val="00CB52CF"/>
    <w:rsid w:val="00CB6F53"/>
    <w:rsid w:val="00CC06B6"/>
    <w:rsid w:val="00CC286F"/>
    <w:rsid w:val="00CC320D"/>
    <w:rsid w:val="00CC505F"/>
    <w:rsid w:val="00CC7292"/>
    <w:rsid w:val="00CD21B4"/>
    <w:rsid w:val="00CD25BE"/>
    <w:rsid w:val="00CD3468"/>
    <w:rsid w:val="00CD51CA"/>
    <w:rsid w:val="00CD614D"/>
    <w:rsid w:val="00CD7BC9"/>
    <w:rsid w:val="00CE118D"/>
    <w:rsid w:val="00CE3AC6"/>
    <w:rsid w:val="00CE7B4D"/>
    <w:rsid w:val="00CF1C55"/>
    <w:rsid w:val="00CF2576"/>
    <w:rsid w:val="00CF44C7"/>
    <w:rsid w:val="00D03602"/>
    <w:rsid w:val="00D04F29"/>
    <w:rsid w:val="00D06542"/>
    <w:rsid w:val="00D13E8E"/>
    <w:rsid w:val="00D254EB"/>
    <w:rsid w:val="00D256B8"/>
    <w:rsid w:val="00D30647"/>
    <w:rsid w:val="00D314FF"/>
    <w:rsid w:val="00D331FA"/>
    <w:rsid w:val="00D36ED2"/>
    <w:rsid w:val="00D370ED"/>
    <w:rsid w:val="00D37A1D"/>
    <w:rsid w:val="00D4014E"/>
    <w:rsid w:val="00D40B05"/>
    <w:rsid w:val="00D42F1C"/>
    <w:rsid w:val="00D43426"/>
    <w:rsid w:val="00D43451"/>
    <w:rsid w:val="00D5326D"/>
    <w:rsid w:val="00D54913"/>
    <w:rsid w:val="00D626DC"/>
    <w:rsid w:val="00D645B6"/>
    <w:rsid w:val="00D753A1"/>
    <w:rsid w:val="00D7581D"/>
    <w:rsid w:val="00D91B5F"/>
    <w:rsid w:val="00D92CCF"/>
    <w:rsid w:val="00D97C85"/>
    <w:rsid w:val="00DB0994"/>
    <w:rsid w:val="00DB3D2D"/>
    <w:rsid w:val="00DC0383"/>
    <w:rsid w:val="00DD6EB6"/>
    <w:rsid w:val="00DE42BC"/>
    <w:rsid w:val="00DE546C"/>
    <w:rsid w:val="00DF253D"/>
    <w:rsid w:val="00E0133E"/>
    <w:rsid w:val="00E02094"/>
    <w:rsid w:val="00E02F37"/>
    <w:rsid w:val="00E060CF"/>
    <w:rsid w:val="00E0795F"/>
    <w:rsid w:val="00E15A88"/>
    <w:rsid w:val="00E17EC7"/>
    <w:rsid w:val="00E24E17"/>
    <w:rsid w:val="00E25338"/>
    <w:rsid w:val="00E31D9A"/>
    <w:rsid w:val="00E36130"/>
    <w:rsid w:val="00E36D4E"/>
    <w:rsid w:val="00E40E17"/>
    <w:rsid w:val="00E5737B"/>
    <w:rsid w:val="00E65538"/>
    <w:rsid w:val="00E675F1"/>
    <w:rsid w:val="00E67B7D"/>
    <w:rsid w:val="00E67F2E"/>
    <w:rsid w:val="00E7293C"/>
    <w:rsid w:val="00E74639"/>
    <w:rsid w:val="00E76E16"/>
    <w:rsid w:val="00E80669"/>
    <w:rsid w:val="00E846D0"/>
    <w:rsid w:val="00E855EB"/>
    <w:rsid w:val="00E8658C"/>
    <w:rsid w:val="00E87F36"/>
    <w:rsid w:val="00E9530E"/>
    <w:rsid w:val="00E95FC8"/>
    <w:rsid w:val="00EA00A2"/>
    <w:rsid w:val="00EB14B5"/>
    <w:rsid w:val="00EB577C"/>
    <w:rsid w:val="00EC23A8"/>
    <w:rsid w:val="00EC3775"/>
    <w:rsid w:val="00EC6CCD"/>
    <w:rsid w:val="00ED6C4A"/>
    <w:rsid w:val="00EE1F82"/>
    <w:rsid w:val="00EE2812"/>
    <w:rsid w:val="00EE76AB"/>
    <w:rsid w:val="00EF0C07"/>
    <w:rsid w:val="00EF1D7A"/>
    <w:rsid w:val="00EF3E3A"/>
    <w:rsid w:val="00EF41BC"/>
    <w:rsid w:val="00EF47B9"/>
    <w:rsid w:val="00F0066D"/>
    <w:rsid w:val="00F046A4"/>
    <w:rsid w:val="00F04C8C"/>
    <w:rsid w:val="00F15E5D"/>
    <w:rsid w:val="00F20DFE"/>
    <w:rsid w:val="00F21D9F"/>
    <w:rsid w:val="00F2288A"/>
    <w:rsid w:val="00F2404A"/>
    <w:rsid w:val="00F240EF"/>
    <w:rsid w:val="00F262C9"/>
    <w:rsid w:val="00F27999"/>
    <w:rsid w:val="00F340DE"/>
    <w:rsid w:val="00F47C31"/>
    <w:rsid w:val="00F63322"/>
    <w:rsid w:val="00F63536"/>
    <w:rsid w:val="00F63D6B"/>
    <w:rsid w:val="00F72E77"/>
    <w:rsid w:val="00F73110"/>
    <w:rsid w:val="00F8068C"/>
    <w:rsid w:val="00F80C23"/>
    <w:rsid w:val="00F82747"/>
    <w:rsid w:val="00F82D19"/>
    <w:rsid w:val="00F84908"/>
    <w:rsid w:val="00F86536"/>
    <w:rsid w:val="00F946BE"/>
    <w:rsid w:val="00FA0879"/>
    <w:rsid w:val="00FA18B5"/>
    <w:rsid w:val="00FA6DBE"/>
    <w:rsid w:val="00FB22D3"/>
    <w:rsid w:val="00FC2DF2"/>
    <w:rsid w:val="00FD54B2"/>
    <w:rsid w:val="00FD691A"/>
    <w:rsid w:val="00FE42F8"/>
    <w:rsid w:val="00FE5557"/>
    <w:rsid w:val="00FE56E2"/>
    <w:rsid w:val="00FE5AB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color w:val="000000"/>
        <w:sz w:val="22"/>
        <w:szCs w:val="22"/>
        <w:lang w:val="en-US" w:eastAsia="en-US" w:bidi="ar-SA"/>
      </w:rPr>
    </w:rPrDefault>
    <w:pPrDefault>
      <w:pPr>
        <w:spacing w:after="12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4B27C1"/>
  </w:style>
  <w:style w:type="paragraph" w:styleId="Heading1">
    <w:name w:val="heading 1"/>
    <w:basedOn w:val="Normal"/>
    <w:next w:val="Normal"/>
    <w:link w:val="Heading1Char"/>
    <w:qFormat/>
    <w:rsid w:val="004B27C1"/>
    <w:pPr>
      <w:keepNext/>
      <w:keepLines/>
      <w:spacing w:before="240" w:after="60"/>
      <w:outlineLvl w:val="0"/>
    </w:pPr>
    <w:rPr>
      <w:rFonts w:ascii="Cambria" w:eastAsia="Cambria" w:hAnsi="Cambria" w:cs="Cambria"/>
      <w:b/>
      <w:sz w:val="32"/>
      <w:szCs w:val="32"/>
    </w:rPr>
  </w:style>
  <w:style w:type="paragraph" w:styleId="Heading2">
    <w:name w:val="heading 2"/>
    <w:basedOn w:val="Normal"/>
    <w:next w:val="Normal"/>
    <w:link w:val="Heading2Char"/>
    <w:rsid w:val="004B27C1"/>
    <w:pPr>
      <w:keepNext/>
      <w:keepLines/>
      <w:spacing w:before="240" w:after="60"/>
      <w:outlineLvl w:val="1"/>
    </w:pPr>
    <w:rPr>
      <w:rFonts w:ascii="Cambria" w:eastAsia="Cambria" w:hAnsi="Cambria" w:cs="Cambria"/>
      <w:b/>
      <w:i/>
      <w:sz w:val="28"/>
      <w:szCs w:val="28"/>
    </w:rPr>
  </w:style>
  <w:style w:type="paragraph" w:styleId="Heading3">
    <w:name w:val="heading 3"/>
    <w:basedOn w:val="Normal"/>
    <w:next w:val="Normal"/>
    <w:link w:val="Heading3Char"/>
    <w:rsid w:val="004B27C1"/>
    <w:pPr>
      <w:keepNext/>
      <w:keepLines/>
      <w:spacing w:before="240" w:after="60"/>
      <w:outlineLvl w:val="2"/>
    </w:pPr>
    <w:rPr>
      <w:rFonts w:ascii="Cambria" w:eastAsia="Cambria" w:hAnsi="Cambria" w:cs="Cambria"/>
      <w:b/>
      <w:sz w:val="26"/>
      <w:szCs w:val="26"/>
    </w:rPr>
  </w:style>
  <w:style w:type="paragraph" w:styleId="Heading4">
    <w:name w:val="heading 4"/>
    <w:basedOn w:val="Normal"/>
    <w:next w:val="Normal"/>
    <w:link w:val="Heading4Char"/>
    <w:rsid w:val="004B27C1"/>
    <w:pPr>
      <w:keepNext/>
      <w:keepLines/>
      <w:spacing w:before="240" w:after="40"/>
      <w:contextualSpacing/>
      <w:outlineLvl w:val="3"/>
    </w:pPr>
    <w:rPr>
      <w:b/>
      <w:sz w:val="24"/>
      <w:szCs w:val="24"/>
    </w:rPr>
  </w:style>
  <w:style w:type="paragraph" w:styleId="Heading5">
    <w:name w:val="heading 5"/>
    <w:basedOn w:val="Normal"/>
    <w:next w:val="Normal"/>
    <w:link w:val="Heading5Char"/>
    <w:rsid w:val="004B27C1"/>
    <w:pPr>
      <w:keepNext/>
      <w:keepLines/>
      <w:spacing w:before="220" w:after="40"/>
      <w:contextualSpacing/>
      <w:outlineLvl w:val="4"/>
    </w:pPr>
    <w:rPr>
      <w:b/>
    </w:rPr>
  </w:style>
  <w:style w:type="paragraph" w:styleId="Heading6">
    <w:name w:val="heading 6"/>
    <w:basedOn w:val="Normal"/>
    <w:next w:val="Normal"/>
    <w:link w:val="Heading6Char"/>
    <w:rsid w:val="004B27C1"/>
    <w:pPr>
      <w:keepNext/>
      <w:keepLines/>
      <w:spacing w:before="200" w:after="40"/>
      <w:contextualSpacing/>
      <w:outlineLvl w:val="5"/>
    </w:pPr>
    <w:rPr>
      <w:b/>
      <w:sz w:val="20"/>
      <w:szCs w:val="20"/>
    </w:rPr>
  </w:style>
  <w:style w:type="paragraph" w:styleId="Heading7">
    <w:name w:val="heading 7"/>
    <w:basedOn w:val="Normal"/>
    <w:next w:val="Normal"/>
    <w:link w:val="Heading7Char"/>
    <w:uiPriority w:val="9"/>
    <w:semiHidden/>
    <w:unhideWhenUsed/>
    <w:qFormat/>
    <w:rsid w:val="00B759CD"/>
    <w:pPr>
      <w:keepNext/>
      <w:keepLines/>
      <w:spacing w:before="40" w:after="0"/>
      <w:ind w:left="432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B759CD"/>
    <w:pPr>
      <w:keepNext/>
      <w:keepLines/>
      <w:spacing w:before="40" w:after="0"/>
      <w:ind w:left="50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B759CD"/>
    <w:pPr>
      <w:keepNext/>
      <w:keepLines/>
      <w:spacing w:before="40" w:after="0"/>
      <w:ind w:left="576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rsid w:val="004B27C1"/>
    <w:pPr>
      <w:keepNext/>
      <w:keepLines/>
      <w:spacing w:before="240" w:after="60"/>
      <w:jc w:val="center"/>
    </w:pPr>
    <w:rPr>
      <w:rFonts w:ascii="Cambria" w:eastAsia="Cambria" w:hAnsi="Cambria" w:cs="Cambria"/>
      <w:b/>
      <w:sz w:val="32"/>
      <w:szCs w:val="32"/>
    </w:rPr>
  </w:style>
  <w:style w:type="paragraph" w:styleId="Subtitle">
    <w:name w:val="Subtitle"/>
    <w:basedOn w:val="Normal"/>
    <w:next w:val="Normal"/>
    <w:link w:val="SubtitleChar"/>
    <w:rsid w:val="004B27C1"/>
    <w:pPr>
      <w:keepNext/>
      <w:keepLines/>
      <w:spacing w:before="360" w:after="80"/>
      <w:contextualSpacing/>
    </w:pPr>
    <w:rPr>
      <w:rFonts w:ascii="Georgia" w:eastAsia="Georgia" w:hAnsi="Georgia" w:cs="Georgia"/>
      <w:i/>
      <w:color w:val="666666"/>
      <w:sz w:val="48"/>
      <w:szCs w:val="48"/>
    </w:rPr>
  </w:style>
  <w:style w:type="table" w:customStyle="1" w:styleId="a">
    <w:basedOn w:val="TableNormal"/>
    <w:rsid w:val="004B27C1"/>
    <w:tblPr>
      <w:tblStyleRowBandSize w:val="1"/>
      <w:tblStyleColBandSize w:val="1"/>
      <w:tblInd w:w="0" w:type="dxa"/>
      <w:tblCellMar>
        <w:top w:w="0" w:type="dxa"/>
        <w:left w:w="58" w:type="dxa"/>
        <w:bottom w:w="0" w:type="dxa"/>
        <w:right w:w="58" w:type="dxa"/>
      </w:tblCellMar>
    </w:tblPr>
  </w:style>
  <w:style w:type="table" w:customStyle="1" w:styleId="a0">
    <w:basedOn w:val="TableNormal"/>
    <w:rsid w:val="004B27C1"/>
    <w:tblPr>
      <w:tblStyleRowBandSize w:val="1"/>
      <w:tblStyleColBandSize w:val="1"/>
      <w:tblInd w:w="0" w:type="dxa"/>
      <w:tblCellMar>
        <w:top w:w="0" w:type="dxa"/>
        <w:left w:w="108" w:type="dxa"/>
        <w:bottom w:w="0" w:type="dxa"/>
        <w:right w:w="108" w:type="dxa"/>
      </w:tblCellMar>
    </w:tblPr>
  </w:style>
  <w:style w:type="table" w:customStyle="1" w:styleId="a1">
    <w:basedOn w:val="TableNormal"/>
    <w:rsid w:val="004B27C1"/>
    <w:tblPr>
      <w:tblStyleRowBandSize w:val="1"/>
      <w:tblStyleColBandSize w:val="1"/>
      <w:tblInd w:w="0" w:type="dxa"/>
      <w:tblCellMar>
        <w:top w:w="0" w:type="dxa"/>
        <w:left w:w="108" w:type="dxa"/>
        <w:bottom w:w="0" w:type="dxa"/>
        <w:right w:w="108" w:type="dxa"/>
      </w:tblCellMar>
    </w:tblPr>
  </w:style>
  <w:style w:type="table" w:customStyle="1" w:styleId="a2">
    <w:basedOn w:val="TableNormal"/>
    <w:rsid w:val="004B27C1"/>
    <w:tblPr>
      <w:tblStyleRowBandSize w:val="1"/>
      <w:tblStyleColBandSize w:val="1"/>
      <w:tblInd w:w="0" w:type="dxa"/>
      <w:tblCellMar>
        <w:top w:w="14" w:type="dxa"/>
        <w:left w:w="14" w:type="dxa"/>
        <w:bottom w:w="14" w:type="dxa"/>
        <w:right w:w="14" w:type="dxa"/>
      </w:tblCellMar>
    </w:tblPr>
  </w:style>
  <w:style w:type="table" w:customStyle="1" w:styleId="a3">
    <w:basedOn w:val="TableNormal"/>
    <w:rsid w:val="004B27C1"/>
    <w:tblPr>
      <w:tblStyleRowBandSize w:val="1"/>
      <w:tblStyleColBandSize w:val="1"/>
      <w:tblInd w:w="0" w:type="dxa"/>
      <w:tblCellMar>
        <w:top w:w="0" w:type="dxa"/>
        <w:left w:w="108" w:type="dxa"/>
        <w:bottom w:w="0" w:type="dxa"/>
        <w:right w:w="108" w:type="dxa"/>
      </w:tblCellMar>
    </w:tblPr>
  </w:style>
  <w:style w:type="table" w:customStyle="1" w:styleId="a4">
    <w:basedOn w:val="TableNormal"/>
    <w:rsid w:val="004B27C1"/>
    <w:tblPr>
      <w:tblStyleRowBandSize w:val="1"/>
      <w:tblStyleColBandSize w:val="1"/>
      <w:tblInd w:w="0" w:type="dxa"/>
      <w:tblCellMar>
        <w:top w:w="0" w:type="dxa"/>
        <w:left w:w="108" w:type="dxa"/>
        <w:bottom w:w="0" w:type="dxa"/>
        <w:right w:w="108" w:type="dxa"/>
      </w:tblCellMar>
    </w:tblPr>
  </w:style>
  <w:style w:type="paragraph" w:styleId="ListParagraph">
    <w:name w:val="List Paragraph"/>
    <w:basedOn w:val="Normal"/>
    <w:uiPriority w:val="34"/>
    <w:qFormat/>
    <w:rsid w:val="00E846D0"/>
    <w:pPr>
      <w:ind w:left="720"/>
      <w:contextualSpacing/>
    </w:pPr>
  </w:style>
  <w:style w:type="paragraph" w:styleId="BalloonText">
    <w:name w:val="Balloon Text"/>
    <w:basedOn w:val="Normal"/>
    <w:link w:val="BalloonTextChar"/>
    <w:uiPriority w:val="99"/>
    <w:semiHidden/>
    <w:unhideWhenUsed/>
    <w:rsid w:val="007510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106D"/>
    <w:rPr>
      <w:rFonts w:ascii="Segoe UI" w:hAnsi="Segoe UI" w:cs="Segoe UI"/>
      <w:sz w:val="18"/>
      <w:szCs w:val="18"/>
    </w:rPr>
  </w:style>
  <w:style w:type="table" w:styleId="TableGrid">
    <w:name w:val="Table Grid"/>
    <w:basedOn w:val="TableNormal"/>
    <w:uiPriority w:val="39"/>
    <w:rsid w:val="00993F8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59"/>
    <w:rsid w:val="00703B3A"/>
    <w:pPr>
      <w:spacing w:after="0" w:line="240" w:lineRule="auto"/>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basedOn w:val="TableNormal"/>
    <w:next w:val="TableGrid"/>
    <w:uiPriority w:val="39"/>
    <w:rsid w:val="00EE2812"/>
    <w:pPr>
      <w:spacing w:after="0" w:line="240" w:lineRule="auto"/>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EE2812"/>
    <w:pPr>
      <w:spacing w:after="0" w:line="240" w:lineRule="auto"/>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basedOn w:val="TableNormal"/>
    <w:next w:val="TableGrid"/>
    <w:uiPriority w:val="59"/>
    <w:rsid w:val="00EE2812"/>
    <w:pPr>
      <w:spacing w:after="0" w:line="240" w:lineRule="auto"/>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EE2812"/>
    <w:pPr>
      <w:spacing w:after="0" w:line="240" w:lineRule="auto"/>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EE2812"/>
    <w:pPr>
      <w:spacing w:after="0" w:line="240" w:lineRule="auto"/>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EE2812"/>
    <w:pPr>
      <w:spacing w:after="0" w:line="240" w:lineRule="auto"/>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A06DBC"/>
    <w:pPr>
      <w:spacing w:after="0" w:line="240" w:lineRule="auto"/>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F006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66D"/>
  </w:style>
  <w:style w:type="paragraph" w:styleId="Footer">
    <w:name w:val="footer"/>
    <w:basedOn w:val="Normal"/>
    <w:link w:val="FooterChar"/>
    <w:uiPriority w:val="99"/>
    <w:unhideWhenUsed/>
    <w:rsid w:val="00F006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66D"/>
  </w:style>
  <w:style w:type="table" w:customStyle="1" w:styleId="TableGrid9">
    <w:name w:val="Table Grid9"/>
    <w:basedOn w:val="TableNormal"/>
    <w:next w:val="TableGrid"/>
    <w:uiPriority w:val="59"/>
    <w:rsid w:val="00092379"/>
    <w:pPr>
      <w:spacing w:after="0" w:line="240" w:lineRule="auto"/>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0">
    <w:name w:val="TableGrid"/>
    <w:rsid w:val="001C61D9"/>
    <w:pPr>
      <w:spacing w:after="0" w:line="240" w:lineRule="auto"/>
    </w:pPr>
    <w:rPr>
      <w:rFonts w:asciiTheme="minorHAnsi" w:eastAsiaTheme="minorEastAsia" w:hAnsiTheme="minorHAnsi" w:cstheme="minorBidi"/>
      <w:color w:val="auto"/>
    </w:rPr>
    <w:tblPr>
      <w:tblCellMar>
        <w:top w:w="0" w:type="dxa"/>
        <w:left w:w="0" w:type="dxa"/>
        <w:bottom w:w="0" w:type="dxa"/>
        <w:right w:w="0" w:type="dxa"/>
      </w:tblCellMar>
    </w:tblPr>
  </w:style>
  <w:style w:type="numbering" w:customStyle="1" w:styleId="NoList1">
    <w:name w:val="No List1"/>
    <w:next w:val="NoList"/>
    <w:uiPriority w:val="99"/>
    <w:semiHidden/>
    <w:unhideWhenUsed/>
    <w:rsid w:val="00413E9F"/>
  </w:style>
  <w:style w:type="character" w:customStyle="1" w:styleId="Heading1Char">
    <w:name w:val="Heading 1 Char"/>
    <w:basedOn w:val="DefaultParagraphFont"/>
    <w:link w:val="Heading1"/>
    <w:rsid w:val="00413E9F"/>
    <w:rPr>
      <w:rFonts w:ascii="Cambria" w:eastAsia="Cambria" w:hAnsi="Cambria" w:cs="Cambria"/>
      <w:b/>
      <w:sz w:val="32"/>
      <w:szCs w:val="32"/>
    </w:rPr>
  </w:style>
  <w:style w:type="character" w:customStyle="1" w:styleId="Heading2Char">
    <w:name w:val="Heading 2 Char"/>
    <w:basedOn w:val="DefaultParagraphFont"/>
    <w:link w:val="Heading2"/>
    <w:rsid w:val="00413E9F"/>
    <w:rPr>
      <w:rFonts w:ascii="Cambria" w:eastAsia="Cambria" w:hAnsi="Cambria" w:cs="Cambria"/>
      <w:b/>
      <w:i/>
      <w:sz w:val="28"/>
      <w:szCs w:val="28"/>
    </w:rPr>
  </w:style>
  <w:style w:type="character" w:customStyle="1" w:styleId="Heading3Char">
    <w:name w:val="Heading 3 Char"/>
    <w:basedOn w:val="DefaultParagraphFont"/>
    <w:link w:val="Heading3"/>
    <w:rsid w:val="00413E9F"/>
    <w:rPr>
      <w:rFonts w:ascii="Cambria" w:eastAsia="Cambria" w:hAnsi="Cambria" w:cs="Cambria"/>
      <w:b/>
      <w:sz w:val="26"/>
      <w:szCs w:val="26"/>
    </w:rPr>
  </w:style>
  <w:style w:type="character" w:customStyle="1" w:styleId="Heading4Char">
    <w:name w:val="Heading 4 Char"/>
    <w:basedOn w:val="DefaultParagraphFont"/>
    <w:link w:val="Heading4"/>
    <w:rsid w:val="00413E9F"/>
    <w:rPr>
      <w:b/>
      <w:sz w:val="24"/>
      <w:szCs w:val="24"/>
    </w:rPr>
  </w:style>
  <w:style w:type="character" w:customStyle="1" w:styleId="Heading5Char">
    <w:name w:val="Heading 5 Char"/>
    <w:basedOn w:val="DefaultParagraphFont"/>
    <w:link w:val="Heading5"/>
    <w:rsid w:val="00413E9F"/>
    <w:rPr>
      <w:b/>
    </w:rPr>
  </w:style>
  <w:style w:type="character" w:customStyle="1" w:styleId="Heading6Char">
    <w:name w:val="Heading 6 Char"/>
    <w:basedOn w:val="DefaultParagraphFont"/>
    <w:link w:val="Heading6"/>
    <w:rsid w:val="00413E9F"/>
    <w:rPr>
      <w:b/>
      <w:sz w:val="20"/>
      <w:szCs w:val="20"/>
    </w:rPr>
  </w:style>
  <w:style w:type="character" w:customStyle="1" w:styleId="TitleChar">
    <w:name w:val="Title Char"/>
    <w:basedOn w:val="DefaultParagraphFont"/>
    <w:link w:val="Title"/>
    <w:rsid w:val="00413E9F"/>
    <w:rPr>
      <w:rFonts w:ascii="Cambria" w:eastAsia="Cambria" w:hAnsi="Cambria" w:cs="Cambria"/>
      <w:b/>
      <w:sz w:val="32"/>
      <w:szCs w:val="32"/>
    </w:rPr>
  </w:style>
  <w:style w:type="character" w:customStyle="1" w:styleId="SubtitleChar">
    <w:name w:val="Subtitle Char"/>
    <w:basedOn w:val="DefaultParagraphFont"/>
    <w:link w:val="Subtitle"/>
    <w:rsid w:val="00413E9F"/>
    <w:rPr>
      <w:rFonts w:ascii="Georgia" w:eastAsia="Georgia" w:hAnsi="Georgia" w:cs="Georgia"/>
      <w:i/>
      <w:color w:val="666666"/>
      <w:sz w:val="48"/>
      <w:szCs w:val="48"/>
    </w:rPr>
  </w:style>
  <w:style w:type="table" w:customStyle="1" w:styleId="TableGrid10">
    <w:name w:val="Table Grid10"/>
    <w:basedOn w:val="TableNormal"/>
    <w:next w:val="TableGrid"/>
    <w:uiPriority w:val="39"/>
    <w:rsid w:val="00413E9F"/>
    <w:pPr>
      <w:spacing w:after="0" w:line="240" w:lineRule="auto"/>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
    <w:name w:val="Table Grid11"/>
    <w:basedOn w:val="TableNormal"/>
    <w:next w:val="TableGrid"/>
    <w:uiPriority w:val="39"/>
    <w:rsid w:val="00413E9F"/>
    <w:pPr>
      <w:spacing w:after="0" w:line="240" w:lineRule="auto"/>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2">
    <w:name w:val="Table Grid12"/>
    <w:basedOn w:val="TableNormal"/>
    <w:next w:val="TableGrid"/>
    <w:uiPriority w:val="39"/>
    <w:rsid w:val="00413E9F"/>
    <w:pPr>
      <w:spacing w:after="0" w:line="240" w:lineRule="auto"/>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3">
    <w:name w:val="Table Grid13"/>
    <w:basedOn w:val="TableNormal"/>
    <w:next w:val="TableGrid"/>
    <w:uiPriority w:val="39"/>
    <w:rsid w:val="00413E9F"/>
    <w:pPr>
      <w:spacing w:after="0" w:line="240" w:lineRule="auto"/>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4">
    <w:name w:val="Table Grid14"/>
    <w:basedOn w:val="TableNormal"/>
    <w:next w:val="TableGrid"/>
    <w:uiPriority w:val="39"/>
    <w:rsid w:val="00413E9F"/>
    <w:pPr>
      <w:spacing w:after="0" w:line="240" w:lineRule="auto"/>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7Char">
    <w:name w:val="Heading 7 Char"/>
    <w:basedOn w:val="DefaultParagraphFont"/>
    <w:link w:val="Heading7"/>
    <w:uiPriority w:val="9"/>
    <w:semiHidden/>
    <w:rsid w:val="00B759CD"/>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B759C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B759CD"/>
    <w:rPr>
      <w:rFonts w:asciiTheme="majorHAnsi" w:eastAsiaTheme="majorEastAsia" w:hAnsiTheme="majorHAnsi" w:cstheme="majorBidi"/>
      <w:i/>
      <w:iCs/>
      <w:color w:val="272727" w:themeColor="text1" w:themeTint="D8"/>
      <w:sz w:val="21"/>
      <w:szCs w:val="21"/>
    </w:rPr>
  </w:style>
  <w:style w:type="table" w:customStyle="1" w:styleId="TableGrid15">
    <w:name w:val="Table Grid15"/>
    <w:basedOn w:val="TableNormal"/>
    <w:next w:val="TableGrid"/>
    <w:uiPriority w:val="59"/>
    <w:rsid w:val="00B759CD"/>
    <w:pPr>
      <w:spacing w:after="0" w:line="240" w:lineRule="auto"/>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91">
    <w:name w:val="Table Grid91"/>
    <w:basedOn w:val="TableNormal"/>
    <w:next w:val="TableGrid"/>
    <w:uiPriority w:val="39"/>
    <w:rsid w:val="00B759CD"/>
    <w:pPr>
      <w:spacing w:after="0" w:line="240" w:lineRule="auto"/>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
    <w:name w:val="Table Grid16"/>
    <w:basedOn w:val="TableNormal"/>
    <w:next w:val="TableGrid"/>
    <w:uiPriority w:val="39"/>
    <w:rsid w:val="00F2288A"/>
    <w:pPr>
      <w:spacing w:after="0" w:line="240" w:lineRule="auto"/>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BC30E1"/>
  </w:style>
  <w:style w:type="table" w:customStyle="1" w:styleId="TableGrid17">
    <w:name w:val="Table Grid17"/>
    <w:basedOn w:val="TableNormal"/>
    <w:next w:val="TableGrid"/>
    <w:uiPriority w:val="39"/>
    <w:rsid w:val="0013491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DD6EB6"/>
    <w:pPr>
      <w:spacing w:after="0" w:line="240" w:lineRule="auto"/>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1">
    <w:name w:val="Table Grid41"/>
    <w:basedOn w:val="TableNormal"/>
    <w:next w:val="TableGrid"/>
    <w:uiPriority w:val="59"/>
    <w:rsid w:val="00DD6EB6"/>
    <w:pPr>
      <w:spacing w:after="0" w:line="240" w:lineRule="auto"/>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51">
    <w:name w:val="Table Grid51"/>
    <w:basedOn w:val="TableNormal"/>
    <w:next w:val="TableGrid"/>
    <w:uiPriority w:val="59"/>
    <w:rsid w:val="00DD6EB6"/>
    <w:pPr>
      <w:spacing w:after="0" w:line="240" w:lineRule="auto"/>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1">
    <w:name w:val="Table Grid61"/>
    <w:basedOn w:val="TableNormal"/>
    <w:next w:val="TableGrid"/>
    <w:uiPriority w:val="59"/>
    <w:rsid w:val="00DD6EB6"/>
    <w:pPr>
      <w:spacing w:after="0" w:line="240" w:lineRule="auto"/>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71">
    <w:name w:val="Table Grid71"/>
    <w:basedOn w:val="TableNormal"/>
    <w:next w:val="TableGrid"/>
    <w:uiPriority w:val="59"/>
    <w:rsid w:val="00DD6EB6"/>
    <w:pPr>
      <w:spacing w:after="0" w:line="240" w:lineRule="auto"/>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11">
    <w:name w:val="Table Grid111"/>
    <w:basedOn w:val="TableNormal"/>
    <w:next w:val="TableGrid"/>
    <w:uiPriority w:val="39"/>
    <w:rsid w:val="00D42F1C"/>
    <w:pPr>
      <w:spacing w:after="0" w:line="240" w:lineRule="auto"/>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61">
    <w:name w:val="Table Grid161"/>
    <w:basedOn w:val="TableNormal"/>
    <w:next w:val="TableGrid"/>
    <w:uiPriority w:val="39"/>
    <w:rsid w:val="00C5252F"/>
    <w:pPr>
      <w:spacing w:after="0" w:line="240" w:lineRule="auto"/>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2">
    <w:name w:val="Table Grid42"/>
    <w:basedOn w:val="TableNormal"/>
    <w:next w:val="TableGrid"/>
    <w:uiPriority w:val="59"/>
    <w:rsid w:val="00150683"/>
    <w:pPr>
      <w:spacing w:after="0" w:line="240" w:lineRule="auto"/>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uiPriority w:val="99"/>
    <w:rsid w:val="00DE546C"/>
    <w:pPr>
      <w:autoSpaceDE w:val="0"/>
      <w:autoSpaceDN w:val="0"/>
      <w:adjustRightInd w:val="0"/>
      <w:spacing w:after="0" w:line="240" w:lineRule="auto"/>
    </w:pPr>
    <w:rPr>
      <w:rFonts w:eastAsiaTheme="minorHAnsi"/>
      <w:sz w:val="24"/>
      <w:szCs w:val="24"/>
    </w:rPr>
  </w:style>
  <w:style w:type="character" w:styleId="Hyperlink">
    <w:name w:val="Hyperlink"/>
    <w:basedOn w:val="DefaultParagraphFont"/>
    <w:uiPriority w:val="99"/>
    <w:semiHidden/>
    <w:unhideWhenUsed/>
    <w:rsid w:val="002F2A27"/>
    <w:rPr>
      <w:color w:val="0000FF"/>
      <w:u w:val="single"/>
    </w:rPr>
  </w:style>
  <w:style w:type="table" w:customStyle="1" w:styleId="TableGrid18">
    <w:name w:val="Table Grid18"/>
    <w:basedOn w:val="TableNormal"/>
    <w:next w:val="TableGrid"/>
    <w:uiPriority w:val="39"/>
    <w:rsid w:val="00C77B34"/>
    <w:pPr>
      <w:spacing w:after="0" w:line="240" w:lineRule="auto"/>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
    <w:name w:val="Table Grid19"/>
    <w:basedOn w:val="TableNormal"/>
    <w:next w:val="TableGrid"/>
    <w:uiPriority w:val="59"/>
    <w:rsid w:val="000D786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3">
    <w:name w:val="Table Grid43"/>
    <w:basedOn w:val="TableNormal"/>
    <w:next w:val="TableGrid"/>
    <w:uiPriority w:val="59"/>
    <w:rsid w:val="000D786E"/>
    <w:pPr>
      <w:spacing w:after="0" w:line="240" w:lineRule="auto"/>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91">
    <w:name w:val="Table Grid191"/>
    <w:basedOn w:val="TableNormal"/>
    <w:next w:val="TableGrid"/>
    <w:uiPriority w:val="59"/>
    <w:rsid w:val="000D786E"/>
    <w:pPr>
      <w:spacing w:after="0" w:line="240" w:lineRule="auto"/>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0">
    <w:name w:val="Table Grid20"/>
    <w:basedOn w:val="TableNormal"/>
    <w:next w:val="TableGrid"/>
    <w:uiPriority w:val="39"/>
    <w:rsid w:val="00975088"/>
    <w:pPr>
      <w:spacing w:after="0" w:line="240" w:lineRule="auto"/>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041EEA"/>
    <w:pPr>
      <w:spacing w:after="0" w:line="240" w:lineRule="auto"/>
    </w:pPr>
  </w:style>
</w:styles>
</file>

<file path=word/webSettings.xml><?xml version="1.0" encoding="utf-8"?>
<w:webSettings xmlns:r="http://schemas.openxmlformats.org/officeDocument/2006/relationships" xmlns:w="http://schemas.openxmlformats.org/wordprocessingml/2006/main">
  <w:divs>
    <w:div w:id="67533747">
      <w:bodyDiv w:val="1"/>
      <w:marLeft w:val="0"/>
      <w:marRight w:val="0"/>
      <w:marTop w:val="0"/>
      <w:marBottom w:val="0"/>
      <w:divBdr>
        <w:top w:val="none" w:sz="0" w:space="0" w:color="auto"/>
        <w:left w:val="none" w:sz="0" w:space="0" w:color="auto"/>
        <w:bottom w:val="none" w:sz="0" w:space="0" w:color="auto"/>
        <w:right w:val="none" w:sz="0" w:space="0" w:color="auto"/>
      </w:divBdr>
    </w:div>
    <w:div w:id="153648419">
      <w:bodyDiv w:val="1"/>
      <w:marLeft w:val="0"/>
      <w:marRight w:val="0"/>
      <w:marTop w:val="0"/>
      <w:marBottom w:val="0"/>
      <w:divBdr>
        <w:top w:val="none" w:sz="0" w:space="0" w:color="auto"/>
        <w:left w:val="none" w:sz="0" w:space="0" w:color="auto"/>
        <w:bottom w:val="none" w:sz="0" w:space="0" w:color="auto"/>
        <w:right w:val="none" w:sz="0" w:space="0" w:color="auto"/>
      </w:divBdr>
    </w:div>
    <w:div w:id="311951673">
      <w:bodyDiv w:val="1"/>
      <w:marLeft w:val="0"/>
      <w:marRight w:val="0"/>
      <w:marTop w:val="0"/>
      <w:marBottom w:val="0"/>
      <w:divBdr>
        <w:top w:val="none" w:sz="0" w:space="0" w:color="auto"/>
        <w:left w:val="none" w:sz="0" w:space="0" w:color="auto"/>
        <w:bottom w:val="none" w:sz="0" w:space="0" w:color="auto"/>
        <w:right w:val="none" w:sz="0" w:space="0" w:color="auto"/>
      </w:divBdr>
    </w:div>
    <w:div w:id="341862557">
      <w:bodyDiv w:val="1"/>
      <w:marLeft w:val="0"/>
      <w:marRight w:val="0"/>
      <w:marTop w:val="0"/>
      <w:marBottom w:val="0"/>
      <w:divBdr>
        <w:top w:val="none" w:sz="0" w:space="0" w:color="auto"/>
        <w:left w:val="none" w:sz="0" w:space="0" w:color="auto"/>
        <w:bottom w:val="none" w:sz="0" w:space="0" w:color="auto"/>
        <w:right w:val="none" w:sz="0" w:space="0" w:color="auto"/>
      </w:divBdr>
    </w:div>
    <w:div w:id="391077026">
      <w:bodyDiv w:val="1"/>
      <w:marLeft w:val="0"/>
      <w:marRight w:val="0"/>
      <w:marTop w:val="0"/>
      <w:marBottom w:val="0"/>
      <w:divBdr>
        <w:top w:val="none" w:sz="0" w:space="0" w:color="auto"/>
        <w:left w:val="none" w:sz="0" w:space="0" w:color="auto"/>
        <w:bottom w:val="none" w:sz="0" w:space="0" w:color="auto"/>
        <w:right w:val="none" w:sz="0" w:space="0" w:color="auto"/>
      </w:divBdr>
    </w:div>
    <w:div w:id="655492877">
      <w:bodyDiv w:val="1"/>
      <w:marLeft w:val="0"/>
      <w:marRight w:val="0"/>
      <w:marTop w:val="0"/>
      <w:marBottom w:val="0"/>
      <w:divBdr>
        <w:top w:val="none" w:sz="0" w:space="0" w:color="auto"/>
        <w:left w:val="none" w:sz="0" w:space="0" w:color="auto"/>
        <w:bottom w:val="none" w:sz="0" w:space="0" w:color="auto"/>
        <w:right w:val="none" w:sz="0" w:space="0" w:color="auto"/>
      </w:divBdr>
    </w:div>
    <w:div w:id="660156040">
      <w:bodyDiv w:val="1"/>
      <w:marLeft w:val="0"/>
      <w:marRight w:val="0"/>
      <w:marTop w:val="0"/>
      <w:marBottom w:val="0"/>
      <w:divBdr>
        <w:top w:val="none" w:sz="0" w:space="0" w:color="auto"/>
        <w:left w:val="none" w:sz="0" w:space="0" w:color="auto"/>
        <w:bottom w:val="none" w:sz="0" w:space="0" w:color="auto"/>
        <w:right w:val="none" w:sz="0" w:space="0" w:color="auto"/>
      </w:divBdr>
      <w:divsChild>
        <w:div w:id="1404835932">
          <w:marLeft w:val="-108"/>
          <w:marRight w:val="0"/>
          <w:marTop w:val="0"/>
          <w:marBottom w:val="0"/>
          <w:divBdr>
            <w:top w:val="none" w:sz="0" w:space="0" w:color="auto"/>
            <w:left w:val="none" w:sz="0" w:space="0" w:color="auto"/>
            <w:bottom w:val="none" w:sz="0" w:space="0" w:color="auto"/>
            <w:right w:val="none" w:sz="0" w:space="0" w:color="auto"/>
          </w:divBdr>
        </w:div>
        <w:div w:id="758721976">
          <w:marLeft w:val="-108"/>
          <w:marRight w:val="0"/>
          <w:marTop w:val="0"/>
          <w:marBottom w:val="0"/>
          <w:divBdr>
            <w:top w:val="none" w:sz="0" w:space="0" w:color="auto"/>
            <w:left w:val="none" w:sz="0" w:space="0" w:color="auto"/>
            <w:bottom w:val="none" w:sz="0" w:space="0" w:color="auto"/>
            <w:right w:val="none" w:sz="0" w:space="0" w:color="auto"/>
          </w:divBdr>
        </w:div>
        <w:div w:id="1909076136">
          <w:marLeft w:val="-115"/>
          <w:marRight w:val="0"/>
          <w:marTop w:val="0"/>
          <w:marBottom w:val="0"/>
          <w:divBdr>
            <w:top w:val="none" w:sz="0" w:space="0" w:color="auto"/>
            <w:left w:val="none" w:sz="0" w:space="0" w:color="auto"/>
            <w:bottom w:val="none" w:sz="0" w:space="0" w:color="auto"/>
            <w:right w:val="none" w:sz="0" w:space="0" w:color="auto"/>
          </w:divBdr>
        </w:div>
        <w:div w:id="1289239498">
          <w:marLeft w:val="-108"/>
          <w:marRight w:val="0"/>
          <w:marTop w:val="0"/>
          <w:marBottom w:val="0"/>
          <w:divBdr>
            <w:top w:val="none" w:sz="0" w:space="0" w:color="auto"/>
            <w:left w:val="none" w:sz="0" w:space="0" w:color="auto"/>
            <w:bottom w:val="none" w:sz="0" w:space="0" w:color="auto"/>
            <w:right w:val="none" w:sz="0" w:space="0" w:color="auto"/>
          </w:divBdr>
        </w:div>
        <w:div w:id="303510072">
          <w:marLeft w:val="-108"/>
          <w:marRight w:val="0"/>
          <w:marTop w:val="0"/>
          <w:marBottom w:val="0"/>
          <w:divBdr>
            <w:top w:val="none" w:sz="0" w:space="0" w:color="auto"/>
            <w:left w:val="none" w:sz="0" w:space="0" w:color="auto"/>
            <w:bottom w:val="none" w:sz="0" w:space="0" w:color="auto"/>
            <w:right w:val="none" w:sz="0" w:space="0" w:color="auto"/>
          </w:divBdr>
        </w:div>
      </w:divsChild>
    </w:div>
    <w:div w:id="727000513">
      <w:bodyDiv w:val="1"/>
      <w:marLeft w:val="0"/>
      <w:marRight w:val="0"/>
      <w:marTop w:val="0"/>
      <w:marBottom w:val="0"/>
      <w:divBdr>
        <w:top w:val="none" w:sz="0" w:space="0" w:color="auto"/>
        <w:left w:val="none" w:sz="0" w:space="0" w:color="auto"/>
        <w:bottom w:val="none" w:sz="0" w:space="0" w:color="auto"/>
        <w:right w:val="none" w:sz="0" w:space="0" w:color="auto"/>
      </w:divBdr>
    </w:div>
    <w:div w:id="757217516">
      <w:bodyDiv w:val="1"/>
      <w:marLeft w:val="0"/>
      <w:marRight w:val="0"/>
      <w:marTop w:val="0"/>
      <w:marBottom w:val="0"/>
      <w:divBdr>
        <w:top w:val="none" w:sz="0" w:space="0" w:color="auto"/>
        <w:left w:val="none" w:sz="0" w:space="0" w:color="auto"/>
        <w:bottom w:val="none" w:sz="0" w:space="0" w:color="auto"/>
        <w:right w:val="none" w:sz="0" w:space="0" w:color="auto"/>
      </w:divBdr>
      <w:divsChild>
        <w:div w:id="147332809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1778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5579734">
      <w:bodyDiv w:val="1"/>
      <w:marLeft w:val="0"/>
      <w:marRight w:val="0"/>
      <w:marTop w:val="0"/>
      <w:marBottom w:val="0"/>
      <w:divBdr>
        <w:top w:val="none" w:sz="0" w:space="0" w:color="auto"/>
        <w:left w:val="none" w:sz="0" w:space="0" w:color="auto"/>
        <w:bottom w:val="none" w:sz="0" w:space="0" w:color="auto"/>
        <w:right w:val="none" w:sz="0" w:space="0" w:color="auto"/>
      </w:divBdr>
    </w:div>
    <w:div w:id="911816449">
      <w:bodyDiv w:val="1"/>
      <w:marLeft w:val="0"/>
      <w:marRight w:val="0"/>
      <w:marTop w:val="0"/>
      <w:marBottom w:val="0"/>
      <w:divBdr>
        <w:top w:val="none" w:sz="0" w:space="0" w:color="auto"/>
        <w:left w:val="none" w:sz="0" w:space="0" w:color="auto"/>
        <w:bottom w:val="none" w:sz="0" w:space="0" w:color="auto"/>
        <w:right w:val="none" w:sz="0" w:space="0" w:color="auto"/>
      </w:divBdr>
      <w:divsChild>
        <w:div w:id="1158743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2714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0186570">
      <w:bodyDiv w:val="1"/>
      <w:marLeft w:val="0"/>
      <w:marRight w:val="0"/>
      <w:marTop w:val="0"/>
      <w:marBottom w:val="0"/>
      <w:divBdr>
        <w:top w:val="none" w:sz="0" w:space="0" w:color="auto"/>
        <w:left w:val="none" w:sz="0" w:space="0" w:color="auto"/>
        <w:bottom w:val="none" w:sz="0" w:space="0" w:color="auto"/>
        <w:right w:val="none" w:sz="0" w:space="0" w:color="auto"/>
      </w:divBdr>
      <w:divsChild>
        <w:div w:id="86055624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4115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86602">
      <w:bodyDiv w:val="1"/>
      <w:marLeft w:val="0"/>
      <w:marRight w:val="0"/>
      <w:marTop w:val="0"/>
      <w:marBottom w:val="0"/>
      <w:divBdr>
        <w:top w:val="none" w:sz="0" w:space="0" w:color="auto"/>
        <w:left w:val="none" w:sz="0" w:space="0" w:color="auto"/>
        <w:bottom w:val="none" w:sz="0" w:space="0" w:color="auto"/>
        <w:right w:val="none" w:sz="0" w:space="0" w:color="auto"/>
      </w:divBdr>
    </w:div>
    <w:div w:id="1098404007">
      <w:bodyDiv w:val="1"/>
      <w:marLeft w:val="0"/>
      <w:marRight w:val="0"/>
      <w:marTop w:val="0"/>
      <w:marBottom w:val="0"/>
      <w:divBdr>
        <w:top w:val="none" w:sz="0" w:space="0" w:color="auto"/>
        <w:left w:val="none" w:sz="0" w:space="0" w:color="auto"/>
        <w:bottom w:val="none" w:sz="0" w:space="0" w:color="auto"/>
        <w:right w:val="none" w:sz="0" w:space="0" w:color="auto"/>
      </w:divBdr>
    </w:div>
    <w:div w:id="1188251945">
      <w:bodyDiv w:val="1"/>
      <w:marLeft w:val="0"/>
      <w:marRight w:val="0"/>
      <w:marTop w:val="0"/>
      <w:marBottom w:val="0"/>
      <w:divBdr>
        <w:top w:val="none" w:sz="0" w:space="0" w:color="auto"/>
        <w:left w:val="none" w:sz="0" w:space="0" w:color="auto"/>
        <w:bottom w:val="none" w:sz="0" w:space="0" w:color="auto"/>
        <w:right w:val="none" w:sz="0" w:space="0" w:color="auto"/>
      </w:divBdr>
    </w:div>
    <w:div w:id="1343893064">
      <w:bodyDiv w:val="1"/>
      <w:marLeft w:val="0"/>
      <w:marRight w:val="0"/>
      <w:marTop w:val="0"/>
      <w:marBottom w:val="0"/>
      <w:divBdr>
        <w:top w:val="none" w:sz="0" w:space="0" w:color="auto"/>
        <w:left w:val="none" w:sz="0" w:space="0" w:color="auto"/>
        <w:bottom w:val="none" w:sz="0" w:space="0" w:color="auto"/>
        <w:right w:val="none" w:sz="0" w:space="0" w:color="auto"/>
      </w:divBdr>
    </w:div>
    <w:div w:id="1603997804">
      <w:bodyDiv w:val="1"/>
      <w:marLeft w:val="0"/>
      <w:marRight w:val="0"/>
      <w:marTop w:val="0"/>
      <w:marBottom w:val="0"/>
      <w:divBdr>
        <w:top w:val="none" w:sz="0" w:space="0" w:color="auto"/>
        <w:left w:val="none" w:sz="0" w:space="0" w:color="auto"/>
        <w:bottom w:val="none" w:sz="0" w:space="0" w:color="auto"/>
        <w:right w:val="none" w:sz="0" w:space="0" w:color="auto"/>
      </w:divBdr>
    </w:div>
    <w:div w:id="1692604654">
      <w:bodyDiv w:val="1"/>
      <w:marLeft w:val="0"/>
      <w:marRight w:val="0"/>
      <w:marTop w:val="0"/>
      <w:marBottom w:val="0"/>
      <w:divBdr>
        <w:top w:val="none" w:sz="0" w:space="0" w:color="auto"/>
        <w:left w:val="none" w:sz="0" w:space="0" w:color="auto"/>
        <w:bottom w:val="none" w:sz="0" w:space="0" w:color="auto"/>
        <w:right w:val="none" w:sz="0" w:space="0" w:color="auto"/>
      </w:divBdr>
    </w:div>
    <w:div w:id="1749571061">
      <w:bodyDiv w:val="1"/>
      <w:marLeft w:val="0"/>
      <w:marRight w:val="0"/>
      <w:marTop w:val="0"/>
      <w:marBottom w:val="0"/>
      <w:divBdr>
        <w:top w:val="none" w:sz="0" w:space="0" w:color="auto"/>
        <w:left w:val="none" w:sz="0" w:space="0" w:color="auto"/>
        <w:bottom w:val="none" w:sz="0" w:space="0" w:color="auto"/>
        <w:right w:val="none" w:sz="0" w:space="0" w:color="auto"/>
      </w:divBdr>
    </w:div>
    <w:div w:id="1783456989">
      <w:bodyDiv w:val="1"/>
      <w:marLeft w:val="0"/>
      <w:marRight w:val="0"/>
      <w:marTop w:val="0"/>
      <w:marBottom w:val="0"/>
      <w:divBdr>
        <w:top w:val="none" w:sz="0" w:space="0" w:color="auto"/>
        <w:left w:val="none" w:sz="0" w:space="0" w:color="auto"/>
        <w:bottom w:val="none" w:sz="0" w:space="0" w:color="auto"/>
        <w:right w:val="none" w:sz="0" w:space="0" w:color="auto"/>
      </w:divBdr>
      <w:divsChild>
        <w:div w:id="1446461113">
          <w:marLeft w:val="-108"/>
          <w:marRight w:val="0"/>
          <w:marTop w:val="0"/>
          <w:marBottom w:val="0"/>
          <w:divBdr>
            <w:top w:val="none" w:sz="0" w:space="0" w:color="auto"/>
            <w:left w:val="none" w:sz="0" w:space="0" w:color="auto"/>
            <w:bottom w:val="none" w:sz="0" w:space="0" w:color="auto"/>
            <w:right w:val="none" w:sz="0" w:space="0" w:color="auto"/>
          </w:divBdr>
        </w:div>
        <w:div w:id="588782313">
          <w:marLeft w:val="-108"/>
          <w:marRight w:val="0"/>
          <w:marTop w:val="0"/>
          <w:marBottom w:val="0"/>
          <w:divBdr>
            <w:top w:val="none" w:sz="0" w:space="0" w:color="auto"/>
            <w:left w:val="none" w:sz="0" w:space="0" w:color="auto"/>
            <w:bottom w:val="none" w:sz="0" w:space="0" w:color="auto"/>
            <w:right w:val="none" w:sz="0" w:space="0" w:color="auto"/>
          </w:divBdr>
        </w:div>
        <w:div w:id="1253202360">
          <w:marLeft w:val="-115"/>
          <w:marRight w:val="0"/>
          <w:marTop w:val="0"/>
          <w:marBottom w:val="0"/>
          <w:divBdr>
            <w:top w:val="none" w:sz="0" w:space="0" w:color="auto"/>
            <w:left w:val="none" w:sz="0" w:space="0" w:color="auto"/>
            <w:bottom w:val="none" w:sz="0" w:space="0" w:color="auto"/>
            <w:right w:val="none" w:sz="0" w:space="0" w:color="auto"/>
          </w:divBdr>
        </w:div>
        <w:div w:id="1099907995">
          <w:marLeft w:val="-108"/>
          <w:marRight w:val="0"/>
          <w:marTop w:val="0"/>
          <w:marBottom w:val="0"/>
          <w:divBdr>
            <w:top w:val="none" w:sz="0" w:space="0" w:color="auto"/>
            <w:left w:val="none" w:sz="0" w:space="0" w:color="auto"/>
            <w:bottom w:val="none" w:sz="0" w:space="0" w:color="auto"/>
            <w:right w:val="none" w:sz="0" w:space="0" w:color="auto"/>
          </w:divBdr>
        </w:div>
        <w:div w:id="2119374619">
          <w:marLeft w:val="-108"/>
          <w:marRight w:val="0"/>
          <w:marTop w:val="0"/>
          <w:marBottom w:val="0"/>
          <w:divBdr>
            <w:top w:val="none" w:sz="0" w:space="0" w:color="auto"/>
            <w:left w:val="none" w:sz="0" w:space="0" w:color="auto"/>
            <w:bottom w:val="none" w:sz="0" w:space="0" w:color="auto"/>
            <w:right w:val="none" w:sz="0" w:space="0" w:color="auto"/>
          </w:divBdr>
        </w:div>
      </w:divsChild>
    </w:div>
    <w:div w:id="2021859027">
      <w:bodyDiv w:val="1"/>
      <w:marLeft w:val="0"/>
      <w:marRight w:val="0"/>
      <w:marTop w:val="0"/>
      <w:marBottom w:val="0"/>
      <w:divBdr>
        <w:top w:val="none" w:sz="0" w:space="0" w:color="auto"/>
        <w:left w:val="none" w:sz="0" w:space="0" w:color="auto"/>
        <w:bottom w:val="none" w:sz="0" w:space="0" w:color="auto"/>
        <w:right w:val="none" w:sz="0" w:space="0" w:color="auto"/>
      </w:divBdr>
    </w:div>
    <w:div w:id="2037272126">
      <w:bodyDiv w:val="1"/>
      <w:marLeft w:val="0"/>
      <w:marRight w:val="0"/>
      <w:marTop w:val="0"/>
      <w:marBottom w:val="0"/>
      <w:divBdr>
        <w:top w:val="none" w:sz="0" w:space="0" w:color="auto"/>
        <w:left w:val="none" w:sz="0" w:space="0" w:color="auto"/>
        <w:bottom w:val="none" w:sz="0" w:space="0" w:color="auto"/>
        <w:right w:val="none" w:sz="0" w:space="0" w:color="auto"/>
      </w:divBdr>
    </w:div>
    <w:div w:id="2097625915">
      <w:bodyDiv w:val="1"/>
      <w:marLeft w:val="0"/>
      <w:marRight w:val="0"/>
      <w:marTop w:val="0"/>
      <w:marBottom w:val="0"/>
      <w:divBdr>
        <w:top w:val="none" w:sz="0" w:space="0" w:color="auto"/>
        <w:left w:val="none" w:sz="0" w:space="0" w:color="auto"/>
        <w:bottom w:val="none" w:sz="0" w:space="0" w:color="auto"/>
        <w:right w:val="none" w:sz="0" w:space="0" w:color="auto"/>
      </w:divBdr>
      <w:divsChild>
        <w:div w:id="14587171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54853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9888106">
      <w:bodyDiv w:val="1"/>
      <w:marLeft w:val="0"/>
      <w:marRight w:val="0"/>
      <w:marTop w:val="0"/>
      <w:marBottom w:val="0"/>
      <w:divBdr>
        <w:top w:val="none" w:sz="0" w:space="0" w:color="auto"/>
        <w:left w:val="none" w:sz="0" w:space="0" w:color="auto"/>
        <w:bottom w:val="none" w:sz="0" w:space="0" w:color="auto"/>
        <w:right w:val="none" w:sz="0" w:space="0" w:color="auto"/>
      </w:divBdr>
      <w:divsChild>
        <w:div w:id="1494562365">
          <w:marLeft w:val="0"/>
          <w:marRight w:val="0"/>
          <w:marTop w:val="0"/>
          <w:marBottom w:val="0"/>
          <w:divBdr>
            <w:top w:val="none" w:sz="0" w:space="0" w:color="auto"/>
            <w:left w:val="none" w:sz="0" w:space="0" w:color="auto"/>
            <w:bottom w:val="none" w:sz="0" w:space="0" w:color="auto"/>
            <w:right w:val="none" w:sz="0" w:space="0" w:color="auto"/>
          </w:divBdr>
        </w:div>
        <w:div w:id="1339892405">
          <w:marLeft w:val="0"/>
          <w:marRight w:val="0"/>
          <w:marTop w:val="0"/>
          <w:marBottom w:val="0"/>
          <w:divBdr>
            <w:top w:val="none" w:sz="0" w:space="0" w:color="auto"/>
            <w:left w:val="none" w:sz="0" w:space="0" w:color="auto"/>
            <w:bottom w:val="none" w:sz="0" w:space="0" w:color="auto"/>
            <w:right w:val="none" w:sz="0" w:space="0" w:color="auto"/>
          </w:divBdr>
        </w:div>
        <w:div w:id="2105612413">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lcanter@msn.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dlcanter@msn.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E64BE3-8464-40A6-AF91-2DB3FA8706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10135</Words>
  <Characters>57775</Characters>
  <Application>Microsoft Office Word</Application>
  <DocSecurity>0</DocSecurity>
  <Lines>481</Lines>
  <Paragraphs>135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Canter AfterSchool</dc:creator>
  <cp:lastModifiedBy>Ellen</cp:lastModifiedBy>
  <cp:revision>2</cp:revision>
  <cp:lastPrinted>2021-08-13T19:47:00Z</cp:lastPrinted>
  <dcterms:created xsi:type="dcterms:W3CDTF">2021-10-08T17:07:00Z</dcterms:created>
  <dcterms:modified xsi:type="dcterms:W3CDTF">2021-10-08T17:07:00Z</dcterms:modified>
</cp:coreProperties>
</file>